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1" w:rsidRDefault="006F1501">
      <w:r w:rsidRPr="006F1501">
        <w:rPr>
          <w:rFonts w:ascii="HG丸ｺﾞｼｯｸM-PRO" w:eastAsia="HG丸ｺﾞｼｯｸM-PRO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43.9pt;margin-top:74.25pt;width:81.85pt;height:79.2pt;z-index:251693056;mso-height-percent:200;mso-height-percent:200;mso-width-relative:margin;mso-height-relative:margin" filled="f" stroked="f">
            <v:textbox style="mso-fit-shape-to-text:t">
              <w:txbxContent>
                <w:p w:rsidR="00CA6F35" w:rsidRDefault="00CA6F35">
                  <w:r>
                    <w:rPr>
                      <w:noProof/>
                    </w:rPr>
                    <w:drawing>
                      <wp:inline distT="0" distB="0" distL="0" distR="0">
                        <wp:extent cx="585990" cy="781050"/>
                        <wp:effectExtent l="19050" t="0" r="4560" b="0"/>
                        <wp:docPr id="13" name="図 13" descr="C:\Users\420420\AppData\Local\Microsoft\Windows\Temporary Internet Files\Content.IE5\NOEFS3VW\illust_s7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420420\AppData\Local\Microsoft\Windows\Temporary Internet Files\Content.IE5\NOEFS3VW\illust_s7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647" cy="7832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F1501">
        <w:rPr>
          <w:rFonts w:ascii="HG創英角ﾎﾟｯﾌﾟ体" w:eastAsia="HG創英角ﾎﾟｯﾌﾟ体"/>
          <w:noProof/>
          <w:sz w:val="52"/>
          <w:szCs w:val="52"/>
        </w:rPr>
        <w:pict>
          <v:shape id="_x0000_s1026" type="#_x0000_t202" style="position:absolute;left:0;text-align:left;margin-left:365.1pt;margin-top:15.75pt;width:160.65pt;height:74.25pt;z-index:251658240" stroked="f" strokecolor="blue">
            <v:textbox style="mso-next-textbox:#_x0000_s1026" inset="5.85pt,.7pt,5.85pt,.7pt">
              <w:txbxContent>
                <w:p w:rsidR="00CA6F35" w:rsidRPr="00663090" w:rsidRDefault="00CA6F35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>
                    <w:rPr>
                      <w:rFonts w:ascii="ＤＦ平成ゴシック体W5" w:eastAsia="ＤＦ平成ゴシック体W5" w:hint="eastAsia"/>
                      <w:b/>
                    </w:rPr>
                    <w:t>平成２５年５</w:t>
                  </w:r>
                  <w:r w:rsidR="00C02ACF">
                    <w:rPr>
                      <w:rFonts w:ascii="ＤＦ平成ゴシック体W5" w:eastAsia="ＤＦ平成ゴシック体W5" w:hint="eastAsia"/>
                      <w:b/>
                    </w:rPr>
                    <w:t>月８</w:t>
                  </w:r>
                  <w:r w:rsidRPr="00E519CE">
                    <w:rPr>
                      <w:rFonts w:ascii="ＤＦ平成ゴシック体W5" w:eastAsia="ＤＦ平成ゴシック体W5" w:hint="eastAsia"/>
                      <w:b/>
                    </w:rPr>
                    <w:t xml:space="preserve">日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NO.２</w:t>
                  </w:r>
                </w:p>
                <w:p w:rsidR="00CA6F35" w:rsidRPr="00663090" w:rsidRDefault="00CA6F35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日南市立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日南</w:t>
                  </w: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東郷小中学校</w:t>
                  </w:r>
                </w:p>
                <w:p w:rsidR="00CA6F35" w:rsidRPr="00663090" w:rsidRDefault="00CA6F35" w:rsidP="00663090">
                  <w:pPr>
                    <w:ind w:firstLineChars="500" w:firstLine="1051"/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 xml:space="preserve">小学部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保健室</w:t>
                  </w:r>
                </w:p>
              </w:txbxContent>
            </v:textbox>
          </v:shape>
        </w:pict>
      </w:r>
      <w:r w:rsidR="007F2D17">
        <w:rPr>
          <w:noProof/>
        </w:rPr>
        <w:drawing>
          <wp:inline distT="0" distB="0" distL="0" distR="0">
            <wp:extent cx="4417060" cy="1049524"/>
            <wp:effectExtent l="19050" t="0" r="2540" b="0"/>
            <wp:docPr id="5" name="図 5" descr="C:\Users\420420\AppData\Local\Microsoft\Windows\Temporary Internet Files\Content.IE5\RUTBPBTZ\illust_s1_2013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20420\AppData\Local\Microsoft\Windows\Temporary Internet Files\Content.IE5\RUTBPBTZ\illust_s1_20130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104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BD" w:rsidRDefault="00207CBD" w:rsidP="007C27B7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新しい年度が始まって１ヶ月が経ちました。</w:t>
      </w:r>
    </w:p>
    <w:p w:rsidR="00535625" w:rsidRDefault="00CA6F35" w:rsidP="00207CBD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昼休みには、運動場や穣</w:t>
      </w:r>
      <w:r w:rsidR="007837A2">
        <w:rPr>
          <w:rFonts w:ascii="HG丸ｺﾞｼｯｸM-PRO" w:eastAsia="HG丸ｺﾞｼｯｸM-PRO" w:hint="eastAsia"/>
          <w:sz w:val="22"/>
        </w:rPr>
        <w:t>の広場で遊ぶ</w:t>
      </w:r>
      <w:r w:rsidR="00207CBD">
        <w:rPr>
          <w:rFonts w:ascii="HG丸ｺﾞｼｯｸM-PRO" w:eastAsia="HG丸ｺﾞｼｯｸM-PRO" w:hint="eastAsia"/>
          <w:sz w:val="22"/>
        </w:rPr>
        <w:t>子どもたちの元気な声が聞こえてきます。</w:t>
      </w:r>
    </w:p>
    <w:p w:rsidR="005F7851" w:rsidRDefault="00207CBD" w:rsidP="00207CBD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今月は</w:t>
      </w:r>
      <w:r w:rsidR="007837A2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修学旅行や宿泊学習、遠足など</w:t>
      </w:r>
      <w:r w:rsidR="007C27B7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校外学習が盛りだくさんです。</w:t>
      </w:r>
      <w:r w:rsidR="007C27B7">
        <w:rPr>
          <w:rFonts w:ascii="HG丸ｺﾞｼｯｸM-PRO" w:eastAsia="HG丸ｺﾞｼｯｸM-PRO" w:hint="eastAsia"/>
          <w:sz w:val="22"/>
        </w:rPr>
        <w:t>日頃</w:t>
      </w:r>
      <w:r w:rsidR="005F7851">
        <w:rPr>
          <w:rFonts w:ascii="HG丸ｺﾞｼｯｸM-PRO" w:eastAsia="HG丸ｺﾞｼｯｸM-PRO" w:hint="eastAsia"/>
          <w:sz w:val="22"/>
        </w:rPr>
        <w:t>から</w:t>
      </w:r>
      <w:r w:rsidR="007C27B7">
        <w:rPr>
          <w:rFonts w:ascii="HG丸ｺﾞｼｯｸM-PRO" w:eastAsia="HG丸ｺﾞｼｯｸM-PRO" w:hint="eastAsia"/>
          <w:sz w:val="22"/>
        </w:rPr>
        <w:t>、</w:t>
      </w:r>
    </w:p>
    <w:p w:rsidR="00207CBD" w:rsidRPr="00535625" w:rsidRDefault="005F7851" w:rsidP="007C27B7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「早寝・早起き・朝ごはん」を心がけ</w:t>
      </w:r>
      <w:r w:rsidR="007837A2">
        <w:rPr>
          <w:rFonts w:ascii="HG丸ｺﾞｼｯｸM-PRO" w:eastAsia="HG丸ｺﾞｼｯｸM-PRO" w:hint="eastAsia"/>
          <w:sz w:val="22"/>
        </w:rPr>
        <w:t>させ</w:t>
      </w:r>
      <w:r>
        <w:rPr>
          <w:rFonts w:ascii="HG丸ｺﾞｼｯｸM-PRO" w:eastAsia="HG丸ｺﾞｼｯｸM-PRO" w:hint="eastAsia"/>
          <w:sz w:val="22"/>
        </w:rPr>
        <w:t>、</w:t>
      </w:r>
      <w:r w:rsidR="00EC5D75">
        <w:rPr>
          <w:rFonts w:ascii="HG丸ｺﾞｼｯｸM-PRO" w:eastAsia="HG丸ｺﾞｼｯｸM-PRO" w:hint="eastAsia"/>
          <w:sz w:val="22"/>
        </w:rPr>
        <w:t>万全の体調で参加できるよう、ご協力をお願いします。</w:t>
      </w:r>
    </w:p>
    <w:p w:rsidR="007F2D17" w:rsidRDefault="006F1501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1" type="#_x0000_t106" style="position:absolute;left:0;text-align:left;margin-left:8.25pt;margin-top:.75pt;width:104.9pt;height:54pt;z-index:251696128" adj="21271,17520">
            <v:textbox inset="5.85pt,.7pt,5.85pt,.7pt">
              <w:txbxContent>
                <w:p w:rsidR="00CA6F35" w:rsidRDefault="00CA6F35" w:rsidP="007C27B7">
                  <w:pPr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★</w:t>
                  </w: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５月の</w:t>
                  </w:r>
                </w:p>
                <w:p w:rsidR="00CA6F35" w:rsidRPr="007C27B7" w:rsidRDefault="00CA6F35" w:rsidP="007C27B7">
                  <w:pPr>
                    <w:ind w:firstLineChars="100" w:firstLine="200"/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保健目標</w:t>
                  </w: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！</w:t>
                  </w:r>
                </w:p>
                <w:p w:rsidR="00CA6F35" w:rsidRDefault="00CA6F35"/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119.9pt;margin-top:14.95pt;width:276.85pt;height:45.2pt;z-index:251688960;mso-width-relative:margin;mso-height-relative:margin" strokeweight="2pt">
            <v:textbox style="mso-next-textbox:#_x0000_s1055;mso-fit-shape-to-text:t">
              <w:txbxContent>
                <w:p w:rsidR="00CA6F35" w:rsidRDefault="00CA6F35">
                  <w:r>
                    <w:rPr>
                      <w:rFonts w:hint="eastAsia"/>
                    </w:rPr>
                    <w:t xml:space="preserve">　</w:t>
                  </w:r>
                  <w:r w:rsidR="006F1501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31pt;height:27pt" fillcolor="black [3213]">
                        <v:shadow color="#868686"/>
                        <v:textpath style="font-family:&quot;ＭＳ Ｐゴシック&quot;;v-text-reverse:t;v-text-kern:t" trim="t" fitpath="t" string="姿勢をよくしよう"/>
                      </v:shape>
                    </w:pict>
                  </w:r>
                </w:p>
              </w:txbxContent>
            </v:textbox>
          </v:shape>
        </w:pict>
      </w:r>
      <w:r w:rsidRPr="006F1501">
        <w:rPr>
          <w:rFonts w:ascii="HG丸ｺﾞｼｯｸM-PRO" w:eastAsia="HG丸ｺﾞｼｯｸM-PRO"/>
          <w:noProof/>
          <w:sz w:val="22"/>
        </w:rPr>
        <w:pict>
          <v:shape id="_x0000_s1056" type="#_x0000_t202" style="position:absolute;left:0;text-align:left;margin-left:404.25pt;margin-top:10.5pt;width:148.45pt;height:79.2pt;z-index:251691008;mso-height-percent:200;mso-height-percent:200;mso-width-relative:margin;mso-height-relative:margin" filled="f" stroked="f">
            <v:textbox style="mso-next-textbox:#_x0000_s1056;mso-fit-shape-to-text:t">
              <w:txbxContent>
                <w:p w:rsidR="00CA6F35" w:rsidRDefault="00CA6F35">
                  <w:r>
                    <w:rPr>
                      <w:noProof/>
                    </w:rPr>
                    <w:drawing>
                      <wp:inline distT="0" distB="0" distL="0" distR="0">
                        <wp:extent cx="1452457" cy="876300"/>
                        <wp:effectExtent l="19050" t="0" r="0" b="0"/>
                        <wp:docPr id="11" name="図 11" descr="C:\Users\420420\AppData\Local\Microsoft\Windows\Temporary Internet Files\Content.IE5\M46J4SSR\kisetu_22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420420\AppData\Local\Microsoft\Windows\Temporary Internet Files\Content.IE5\M46J4SSR\kisetu_22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107" cy="879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0C9A">
        <w:rPr>
          <w:rFonts w:hint="eastAsia"/>
        </w:rPr>
        <w:t xml:space="preserve">　</w:t>
      </w:r>
    </w:p>
    <w:p w:rsidR="007F2D17" w:rsidRDefault="007F2D17"/>
    <w:p w:rsidR="007F2D17" w:rsidRDefault="007F2D17"/>
    <w:p w:rsidR="007F2D17" w:rsidRDefault="006F1501">
      <w:r>
        <w:rPr>
          <w:noProof/>
        </w:rPr>
        <w:pict>
          <v:shape id="_x0000_s1053" type="#_x0000_t202" style="position:absolute;left:0;text-align:left;margin-left:-3.85pt;margin-top:11.25pt;width:222.85pt;height:289.5pt;z-index:251686912;mso-width-relative:margin;mso-height-relative:margin" filled="f" stroked="f">
            <v:textbox>
              <w:txbxContent>
                <w:p w:rsidR="00CA6F35" w:rsidRDefault="00CA6F35">
                  <w:r>
                    <w:rPr>
                      <w:noProof/>
                    </w:rPr>
                    <w:drawing>
                      <wp:inline distT="0" distB="0" distL="0" distR="0">
                        <wp:extent cx="2258177" cy="3320577"/>
                        <wp:effectExtent l="19050" t="0" r="8773" b="0"/>
                        <wp:docPr id="10" name="図 10" descr="C:\Users\420420\AppData\Local\Microsoft\Windows\Temporary Internet Files\Content.IE5\L4II083V\kisetu_12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420420\AppData\Local\Microsoft\Windows\Temporary Internet Files\Content.IE5\L4II083V\kisetu_12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4424" cy="3329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F2D17" w:rsidRDefault="007F2D17"/>
    <w:p w:rsidR="005F214C" w:rsidRDefault="006F1501">
      <w:r w:rsidRPr="006F1501"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left:0;text-align:left;margin-left:192.15pt;margin-top:-.3pt;width:277.35pt;height:58.8pt;z-index:251712512" adj="-1495,11700" strokeweight="2pt">
            <v:stroke dashstyle="1 1" endcap="round"/>
            <v:textbox inset="5.85pt,.7pt,5.85pt,.7pt">
              <w:txbxContent>
                <w:p w:rsidR="00CA6F35" w:rsidRPr="00910183" w:rsidRDefault="00CA6F35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1018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１年生は「痛くないかなぁ」と、どきどきしていると思います。学校でも指導しますが、おうちでも「大丈夫だよ」と声かけを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お願いします</w:t>
                  </w:r>
                  <w:r w:rsidRPr="0091018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 w:rsidRPr="006F1501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2" type="#_x0000_t202" style="position:absolute;left:0;text-align:left;margin-left:4.5pt;margin-top:14.25pt;width:180.75pt;height:39.3pt;z-index:251698176;mso-width-relative:margin;mso-height-relative:margin" filled="f" stroked="f">
            <v:textbox>
              <w:txbxContent>
                <w:p w:rsidR="00CA6F35" w:rsidRDefault="00CA6F35">
                  <w:r>
                    <w:rPr>
                      <w:rFonts w:hint="eastAsia"/>
                    </w:rPr>
                    <w:t xml:space="preserve">　</w:t>
                  </w:r>
                </w:p>
                <w:p w:rsidR="00CA6F35" w:rsidRPr="007C27B7" w:rsidRDefault="00CA6F35" w:rsidP="007C27B7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</w:rPr>
                  </w:pPr>
                  <w:r w:rsidRPr="007C27B7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１４</w:t>
                  </w: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　　</w:t>
                  </w:r>
                  <w:r w:rsidRPr="007C27B7">
                    <w:rPr>
                      <w:rFonts w:ascii="HGS創英角ﾎﾟｯﾌﾟ体" w:eastAsia="HGS創英角ﾎﾟｯﾌﾟ体" w:hint="eastAsia"/>
                      <w:sz w:val="18"/>
                      <w:szCs w:val="18"/>
                    </w:rPr>
                    <w:t>火</w:t>
                  </w:r>
                  <w:r w:rsidRPr="007C27B7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　心臓検診（１年生）</w:t>
                  </w:r>
                </w:p>
              </w:txbxContent>
            </v:textbox>
          </v:shape>
        </w:pict>
      </w: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73" type="#_x0000_t62" style="position:absolute;left:0;text-align:left;margin-left:196.65pt;margin-top:13.35pt;width:281.85pt;height:65.4pt;z-index:251713536" adj="-1816,11015" strokeweight="2pt">
            <v:stroke dashstyle="1 1" endcap="round"/>
            <v:textbox inset="5.85pt,.7pt,5.85pt,.7pt">
              <w:txbxContent>
                <w:p w:rsidR="00CA6F35" w:rsidRDefault="00CA6F35" w:rsidP="00910183">
                  <w:pPr>
                    <w:rPr>
                      <w:rFonts w:cs="Times New Roman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u w:val="wave" w:color="000000"/>
                    </w:rPr>
                    <w:t>体操服を忘れないように！！</w:t>
                  </w:r>
                  <w:r>
                    <w:rPr>
                      <w:rFonts w:cs="Times New Roman"/>
                      <w:w w:val="90"/>
                    </w:rPr>
                    <w:t xml:space="preserve"> </w:t>
                  </w:r>
                </w:p>
                <w:p w:rsidR="00CA6F35" w:rsidRPr="00910183" w:rsidRDefault="00CA6F35" w:rsidP="00910183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10183">
                    <w:rPr>
                      <w:rFonts w:asciiTheme="majorEastAsia" w:eastAsiaTheme="majorEastAsia" w:hAnsiTheme="majorEastAsia" w:hint="eastAsia"/>
                      <w:w w:val="90"/>
                    </w:rPr>
                    <w:t>直前に体操服は脱ぎますが、</w:t>
                  </w:r>
                  <w:r w:rsidRPr="00910183">
                    <w:rPr>
                      <w:rFonts w:asciiTheme="majorEastAsia" w:eastAsiaTheme="majorEastAsia" w:hAnsiTheme="majorEastAsia" w:hint="eastAsia"/>
                      <w:w w:val="80"/>
                    </w:rPr>
                    <w:t>４，５，６年の女子は、中に薄いキャミソールを着用していれば、キャミソールのまま検診できます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9" type="#_x0000_t202" style="position:absolute;left:0;text-align:left;margin-left:15.05pt;margin-top:4.5pt;width:131.65pt;height:18.9pt;z-index:251709440;mso-width-relative:margin;mso-height-relative:margin" stroked="f">
            <v:textbox>
              <w:txbxContent>
                <w:p w:rsidR="00CA6F35" w:rsidRDefault="00CA6F35"/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3" type="#_x0000_t202" style="position:absolute;left:0;text-align:left;margin-left:4.5pt;margin-top:9.75pt;width:180.75pt;height:39.3pt;z-index:251699200;mso-width-relative:margin;mso-height-relative:margin" filled="f" stroked="f">
            <v:textbox>
              <w:txbxContent>
                <w:p w:rsidR="00CA6F35" w:rsidRDefault="00CA6F35" w:rsidP="007C27B7">
                  <w:r>
                    <w:rPr>
                      <w:rFonts w:hint="eastAsia"/>
                    </w:rPr>
                    <w:t xml:space="preserve">　</w:t>
                  </w:r>
                </w:p>
                <w:p w:rsidR="00CA6F35" w:rsidRPr="007C27B7" w:rsidRDefault="00CA6F35" w:rsidP="007C27B7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２４　　</w:t>
                  </w:r>
                  <w:r>
                    <w:rPr>
                      <w:rFonts w:ascii="HGS創英角ﾎﾟｯﾌﾟ体" w:eastAsia="HGS創英角ﾎﾟｯﾌﾟ体" w:hint="eastAsia"/>
                      <w:sz w:val="18"/>
                      <w:szCs w:val="18"/>
                    </w:rPr>
                    <w:t>金</w:t>
                  </w: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　内科検診（全学年</w:t>
                  </w:r>
                  <w:r w:rsidRPr="007C27B7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71" type="#_x0000_t202" style="position:absolute;left:0;text-align:left;margin-left:21.65pt;margin-top:17.25pt;width:131.65pt;height:18.9pt;z-index:251711488;mso-width-relative:margin;mso-height-relative:margin" stroked="f">
            <v:textbox>
              <w:txbxContent>
                <w:p w:rsidR="00CA6F35" w:rsidRDefault="00CA6F35" w:rsidP="00910183"/>
              </w:txbxContent>
            </v:textbox>
          </v:shape>
        </w:pict>
      </w: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82" type="#_x0000_t202" style="position:absolute;left:0;text-align:left;margin-left:464.15pt;margin-top:10.8pt;width:61.6pt;height:61.2pt;z-index:251722752;mso-height-percent:200;mso-height-percent:200;mso-width-relative:margin;mso-height-relative:margin" filled="f" stroked="f">
            <v:textbox style="mso-fit-shape-to-text:t">
              <w:txbxContent>
                <w:p w:rsidR="00CA6F35" w:rsidRDefault="00CA6F35">
                  <w:r>
                    <w:rPr>
                      <w:noProof/>
                    </w:rPr>
                    <w:drawing>
                      <wp:inline distT="0" distB="0" distL="0" distR="0">
                        <wp:extent cx="536625" cy="504825"/>
                        <wp:effectExtent l="19050" t="0" r="0" b="0"/>
                        <wp:docPr id="6" name="図 5" descr="W:\小学校\東郷小学校保健室\イラスト\１学期\５月のイラストカット\P62-63\P63-1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W:\小学校\東郷小学校保健室\イラスト\１学期\５月のイラストカット\P62-63\P63-12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66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4" type="#_x0000_t202" style="position:absolute;left:0;text-align:left;margin-left:4.5pt;margin-top:3.75pt;width:180.75pt;height:39.3pt;z-index:251700224;mso-width-relative:margin;mso-height-relative:margin" filled="f" stroked="f">
            <v:textbox>
              <w:txbxContent>
                <w:p w:rsidR="00CA6F35" w:rsidRDefault="00CA6F35" w:rsidP="007C27B7">
                  <w:r>
                    <w:rPr>
                      <w:rFonts w:hint="eastAsia"/>
                    </w:rPr>
                    <w:t xml:space="preserve">　</w:t>
                  </w:r>
                </w:p>
                <w:p w:rsidR="00CA6F35" w:rsidRPr="007C27B7" w:rsidRDefault="00CA6F35" w:rsidP="007C27B7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２９　　</w:t>
                  </w:r>
                  <w:r>
                    <w:rPr>
                      <w:rFonts w:ascii="HGS創英角ﾎﾟｯﾌﾟ体" w:eastAsia="HGS創英角ﾎﾟｯﾌﾟ体" w:hint="eastAsia"/>
                      <w:sz w:val="18"/>
                      <w:szCs w:val="18"/>
                    </w:rPr>
                    <w:t>水</w:t>
                  </w: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 xml:space="preserve">　眼科検診（全学年</w:t>
                  </w:r>
                  <w:r w:rsidRPr="007C27B7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81" type="#_x0000_t202" style="position:absolute;left:0;text-align:left;margin-left:270.85pt;margin-top:14.85pt;width:151.15pt;height:26.95pt;z-index:251720704;mso-height-percent:200;mso-height-percent:200;mso-width-relative:margin;mso-height-relative:margin" strokeweight="1.75pt">
            <v:stroke linestyle="thinThick"/>
            <v:textbox style="mso-fit-shape-to-text:t">
              <w:txbxContent>
                <w:p w:rsidR="00CA6F35" w:rsidRPr="00CA6F35" w:rsidRDefault="00CA6F35" w:rsidP="00CA6F35">
                  <w:pPr>
                    <w:rPr>
                      <w:rFonts w:ascii="HGP創英角ｺﾞｼｯｸUB" w:eastAsia="HGP創英角ｺﾞｼｯｸUB"/>
                      <w:sz w:val="24"/>
                      <w:szCs w:val="24"/>
                    </w:rPr>
                  </w:pPr>
                  <w:r w:rsidRPr="00CA6F35">
                    <w:rPr>
                      <w:rFonts w:ascii="HGP創英角ｺﾞｼｯｸUB" w:eastAsia="HGP創英角ｺﾞｼｯｸUB" w:hint="eastAsia"/>
                      <w:sz w:val="24"/>
                      <w:szCs w:val="24"/>
                    </w:rPr>
                    <w:t>保護者の方へのおねがい</w:t>
                  </w:r>
                </w:p>
              </w:txbxContent>
            </v:textbox>
          </v:shape>
        </w:pict>
      </w: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80" type="#_x0000_t202" style="position:absolute;left:0;text-align:left;margin-left:196.65pt;margin-top:7.65pt;width:325.35pt;height:85.2pt;z-index:251719680;mso-width-relative:margin;mso-height-relative:margin" strokeweight="3pt">
            <v:textbox>
              <w:txbxContent>
                <w:p w:rsidR="00CA6F35" w:rsidRDefault="00CA6F35"/>
                <w:p w:rsidR="00CA6F35" w:rsidRPr="00CA6F35" w:rsidRDefault="00CA6F35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CA6F35">
                    <w:rPr>
                      <w:rFonts w:ascii="HG丸ｺﾞｼｯｸM-PRO" w:eastAsia="HG丸ｺﾞｼｯｸM-PRO" w:hint="eastAsia"/>
                      <w:b/>
                    </w:rPr>
                    <w:t>最近、つめの長い児童をよく見かけます。つめが長いと、手洗いも不十分になり、自分や周りの人のケガの原因にもなります。</w:t>
                  </w:r>
                </w:p>
                <w:p w:rsidR="00CA6F35" w:rsidRPr="00CA6F35" w:rsidRDefault="00CA6F35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CA6F35">
                    <w:rPr>
                      <w:rFonts w:ascii="HG丸ｺﾞｼｯｸM-PRO" w:eastAsia="HG丸ｺﾞｼｯｸM-PRO" w:hint="eastAsia"/>
                      <w:b/>
                    </w:rPr>
                    <w:t>ぜひ、おうちでも定期的なチェックをお願いします！</w:t>
                  </w:r>
                </w:p>
              </w:txbxContent>
            </v:textbox>
          </v:shape>
        </w:pict>
      </w: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5" type="#_x0000_t202" style="position:absolute;left:0;text-align:left;margin-left:15.05pt;margin-top:0;width:160.6pt;height:61.2pt;z-index:251702272;mso-height-percent:200;mso-height-percent:200;mso-width-relative:margin;mso-height-relative:margin" filled="f" stroked="f">
            <v:textbox style="mso-fit-shape-to-text:t">
              <w:txbxContent>
                <w:p w:rsidR="00CA6F35" w:rsidRPr="00C15C7A" w:rsidRDefault="00CA6F35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６月には耳鼻科検診（１、３、５年生）が入っています。</w:t>
                  </w:r>
                </w:p>
              </w:txbxContent>
            </v:textbox>
          </v:shape>
        </w:pict>
      </w: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0B00EA" w:rsidRDefault="006F1501">
      <w:pPr>
        <w:rPr>
          <w:rFonts w:asciiTheme="majorEastAsia" w:eastAsiaTheme="majorEastAsia" w:hAnsiTheme="majorEastAsia"/>
          <w:sz w:val="24"/>
          <w:szCs w:val="24"/>
        </w:rPr>
      </w:pPr>
      <w:r w:rsidRPr="006F1501">
        <w:rPr>
          <w:rFonts w:asciiTheme="majorEastAsia" w:eastAsiaTheme="majorEastAsia" w:hAnsiTheme="majorEastAsia"/>
          <w:sz w:val="24"/>
          <w:szCs w:val="24"/>
        </w:rPr>
        <w:pict>
          <v:shape id="_x0000_i1027" type="#_x0000_t136" style="width:523.5pt;height:30.75pt">
            <v:shadow on="t" opacity="52429f"/>
            <v:textpath style="font-family:&quot;HG創英角ﾎﾟｯﾌﾟ体&quot;;font-style:italic;v-text-reverse:t;v-text-kern:t" trim="t" fitpath="t" string="健康診断の結果を配付しています！"/>
          </v:shape>
        </w:pict>
      </w:r>
    </w:p>
    <w:p w:rsidR="00C15C7A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76" type="#_x0000_t106" style="position:absolute;left:0;text-align:left;margin-left:146.7pt;margin-top:3pt;width:375.3pt;height:97.2pt;z-index:251717632" adj="173,14467">
            <v:textbox inset="5.85pt,.7pt,5.85pt,.7pt">
              <w:txbxContent>
                <w:p w:rsidR="00CA6F35" w:rsidRDefault="00CA6F35">
                  <w:r>
                    <w:rPr>
                      <w:rFonts w:hint="eastAsia"/>
                    </w:rPr>
                    <w:t>各健康診断で結果のお知らせをもらった人は</w:t>
                  </w:r>
                  <w:r w:rsidR="007837A2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早めに専門医での受診をお願いします。歯科検診については、ピンク色の紙を渡した児童が要受診です。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75" type="#_x0000_t202" style="position:absolute;left:0;text-align:left;margin-left:8.25pt;margin-top:3pt;width:149.25pt;height:97.95pt;z-index:251716608;mso-height-percent:200;mso-height-percent:200;mso-width-relative:margin;mso-height-relative:margin" filled="f" stroked="f">
            <v:textbox style="mso-fit-shape-to-text:t">
              <w:txbxContent>
                <w:p w:rsidR="00CA6F35" w:rsidRDefault="00CA6F35">
                  <w:r>
                    <w:rPr>
                      <w:noProof/>
                    </w:rPr>
                    <w:drawing>
                      <wp:inline distT="0" distB="0" distL="0" distR="0">
                        <wp:extent cx="1596530" cy="1000125"/>
                        <wp:effectExtent l="19050" t="0" r="3670" b="0"/>
                        <wp:docPr id="41" name="図 41" descr="C:\Users\420420\AppData\Local\Microsoft\Windows\Temporary Internet Files\Content.IE5\NOEFS3VW\kakushu_034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Users\420420\AppData\Local\Microsoft\Windows\Temporary Internet Files\Content.IE5\NOEFS3VW\kakushu_034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1029" cy="1002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5C7A" w:rsidRDefault="00CB3B5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Default="00C15C7A">
      <w:pPr>
        <w:rPr>
          <w:rFonts w:asciiTheme="majorEastAsia" w:eastAsiaTheme="majorEastAsia" w:hAnsiTheme="majorEastAsia"/>
          <w:sz w:val="24"/>
          <w:szCs w:val="24"/>
        </w:rPr>
      </w:pPr>
    </w:p>
    <w:p w:rsidR="00C15C7A" w:rsidRPr="00020DDC" w:rsidRDefault="006F15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7" type="#_x0000_t202" style="position:absolute;left:0;text-align:left;margin-left:4.5pt;margin-top:56.65pt;width:517.5pt;height:94.85pt;z-index:251705344;mso-width-relative:margin;mso-height-relative:margin" filled="f" stroked="f">
            <v:textbox>
              <w:txbxContent>
                <w:p w:rsidR="00CA6F35" w:rsidRPr="00634892" w:rsidRDefault="00CA6F35">
                  <w:pPr>
                    <w:rPr>
                      <w:rFonts w:ascii="ＤＦ平成ゴシック体W5" w:eastAsia="ＤＦ平成ゴシック体W5"/>
                    </w:rPr>
                  </w:pPr>
                  <w:r w:rsidRPr="00634892">
                    <w:rPr>
                      <w:rFonts w:ascii="ＤＦ平成ゴシック体W5" w:eastAsia="ＤＦ平成ゴシック体W5" w:hint="eastAsia"/>
                    </w:rPr>
                    <w:t>「</w:t>
                  </w:r>
                  <w:r w:rsidRPr="00CB3B5B">
                    <w:rPr>
                      <w:rFonts w:ascii="ＤＦ平成ゴシック体W5" w:eastAsia="ＤＦ平成ゴシック体W5" w:hint="eastAsia"/>
                      <w:b/>
                    </w:rPr>
                    <w:t>保健の先生！</w:t>
                  </w:r>
                  <w:r w:rsidRPr="00634892">
                    <w:rPr>
                      <w:rFonts w:ascii="ＤＦ平成ゴシック体W5" w:eastAsia="ＤＦ平成ゴシック体W5" w:hint="eastAsia"/>
                    </w:rPr>
                    <w:t>」たまに、子ども達から、こう呼ばれることがあります。その度に、「名前</w:t>
                  </w:r>
                  <w:r>
                    <w:rPr>
                      <w:rFonts w:ascii="ＤＦ平成ゴシック体W5" w:eastAsia="ＤＦ平成ゴシック体W5" w:hint="eastAsia"/>
                    </w:rPr>
                    <w:t>で呼んでほしい</w:t>
                  </w:r>
                  <w:r w:rsidRPr="00634892">
                    <w:rPr>
                      <w:rFonts w:ascii="ＤＦ平成ゴシック体W5" w:eastAsia="ＤＦ平成ゴシック体W5" w:hint="eastAsia"/>
                    </w:rPr>
                    <w:t>なぁ～」と思います。</w:t>
                  </w:r>
                  <w:r>
                    <w:rPr>
                      <w:rFonts w:ascii="ＤＦ平成ゴシック体W5" w:eastAsia="ＤＦ平成ゴシック体W5" w:hint="eastAsia"/>
                    </w:rPr>
                    <w:t>私は保健の先生。確かに。でも「中尾有紀」って名前がある</w:t>
                  </w:r>
                  <w:proofErr w:type="gramStart"/>
                  <w:r>
                    <w:rPr>
                      <w:rFonts w:ascii="ＤＦ平成ゴシック体W5" w:eastAsia="ＤＦ平成ゴシック体W5" w:hint="eastAsia"/>
                    </w:rPr>
                    <w:t>ん</w:t>
                  </w:r>
                  <w:proofErr w:type="gramEnd"/>
                  <w:r>
                    <w:rPr>
                      <w:rFonts w:ascii="ＤＦ平成ゴシック体W5" w:eastAsia="ＤＦ平成ゴシック体W5" w:hint="eastAsia"/>
                    </w:rPr>
                    <w:t>だぞ～</w:t>
                  </w:r>
                  <w:r w:rsidRPr="00634892">
                    <w:rPr>
                      <w:rFonts w:ascii="ＤＦ平成ゴシック体W5" w:eastAsia="ＤＦ平成ゴシック体W5" w:hint="eastAsia"/>
                    </w:rPr>
                    <w:t>！</w:t>
                  </w:r>
                  <w:r>
                    <w:rPr>
                      <w:rFonts w:ascii="ＤＦ平成ゴシック体W5" w:eastAsia="ＤＦ平成ゴシック体W5" w:hint="eastAsia"/>
                    </w:rPr>
                    <w:t>と。</w:t>
                  </w:r>
                </w:p>
                <w:p w:rsidR="00CA6F35" w:rsidRDefault="00CA6F35">
                  <w:pPr>
                    <w:rPr>
                      <w:rFonts w:ascii="ＤＦ平成ゴシック体W5" w:eastAsia="ＤＦ平成ゴシック体W5"/>
                    </w:rPr>
                  </w:pPr>
                  <w:r>
                    <w:rPr>
                      <w:rFonts w:ascii="ＤＦ平成ゴシック体W5" w:eastAsia="ＤＦ平成ゴシック体W5" w:hint="eastAsia"/>
                    </w:rPr>
                    <w:t>とは言っても、私も東郷小に来て１ヶ月</w:t>
                  </w:r>
                  <w:r w:rsidRPr="00634892">
                    <w:rPr>
                      <w:rFonts w:ascii="ＤＦ平成ゴシック体W5" w:eastAsia="ＤＦ平成ゴシック体W5" w:hint="eastAsia"/>
                    </w:rPr>
                    <w:t>。まだ子ども達全員の名前と顔がわかるかと聞かれたら・・</w:t>
                  </w:r>
                  <w:r w:rsidRPr="00CA6F35">
                    <w:rPr>
                      <w:rFonts w:ascii="ＤＦ平成ゴシック体W5" w:eastAsia="ＤＦ平成ゴシック体W5" w:hint="eastAsia"/>
                      <w:sz w:val="16"/>
                      <w:szCs w:val="16"/>
                    </w:rPr>
                    <w:t>（どきっ）</w:t>
                  </w:r>
                  <w:r>
                    <w:rPr>
                      <w:rFonts w:ascii="ＤＦ平成ゴシック体W5" w:eastAsia="ＤＦ平成ゴシック体W5" w:hint="eastAsia"/>
                    </w:rPr>
                    <w:t>私も早く、子ども達全員の名前と顔（良いところも♪）を覚えたいなぁと思います。</w:t>
                  </w:r>
                </w:p>
                <w:p w:rsidR="00CA6F35" w:rsidRPr="00634892" w:rsidRDefault="00CA6F35">
                  <w:pPr>
                    <w:rPr>
                      <w:rFonts w:ascii="ＤＦ平成ゴシック体W5" w:eastAsia="ＤＦ平成ゴシック体W5"/>
                    </w:rPr>
                  </w:pPr>
                  <w:r>
                    <w:rPr>
                      <w:rFonts w:ascii="ＤＦ平成ゴシック体W5" w:eastAsia="ＤＦ平成ゴシック体W5" w:hint="eastAsia"/>
                    </w:rPr>
                    <w:t>みんなに「なかおせんせい！」と、呼ばれることを祈って・・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6" type="#_x0000_t176" style="position:absolute;left:0;text-align:left;margin-left:4.5pt;margin-top:49.5pt;width:517.5pt;height:105.75pt;z-index:251703296">
            <v:textbox inset="5.85pt,.7pt,5.85pt,.7pt"/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68" type="#_x0000_t202" style="position:absolute;left:0;text-align:left;margin-left:21.65pt;margin-top:17.25pt;width:481.6pt;height:43.2pt;z-index:251707392;mso-height-percent:200;mso-height-percent:200;mso-width-relative:margin;mso-height-relative:margin" filled="f" stroked="f">
            <v:textbox style="mso-fit-shape-to-text:t">
              <w:txbxContent>
                <w:p w:rsidR="00CA6F35" w:rsidRPr="00634892" w:rsidRDefault="007837A2">
                  <w:pP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b/>
                      <w:sz w:val="28"/>
                      <w:szCs w:val="28"/>
                    </w:rPr>
                    <w:t>～ひとりごと～</w:t>
                  </w:r>
                </w:p>
              </w:txbxContent>
            </v:textbox>
          </v:shape>
        </w:pict>
      </w:r>
    </w:p>
    <w:sectPr w:rsidR="00C15C7A" w:rsidRPr="00020DDC" w:rsidSect="00663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35" w:rsidRDefault="00CA6F35" w:rsidP="005F214C">
      <w:r>
        <w:separator/>
      </w:r>
    </w:p>
  </w:endnote>
  <w:endnote w:type="continuationSeparator" w:id="0">
    <w:p w:rsidR="00CA6F35" w:rsidRDefault="00CA6F35" w:rsidP="005F2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35" w:rsidRDefault="00CA6F35" w:rsidP="005F214C">
      <w:r>
        <w:separator/>
      </w:r>
    </w:p>
  </w:footnote>
  <w:footnote w:type="continuationSeparator" w:id="0">
    <w:p w:rsidR="00CA6F35" w:rsidRDefault="00CA6F35" w:rsidP="005F2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090"/>
    <w:rsid w:val="00020DDC"/>
    <w:rsid w:val="000B00EA"/>
    <w:rsid w:val="000E23E3"/>
    <w:rsid w:val="00120C9A"/>
    <w:rsid w:val="001C7C3C"/>
    <w:rsid w:val="00207CBD"/>
    <w:rsid w:val="00346834"/>
    <w:rsid w:val="00364397"/>
    <w:rsid w:val="003E3D81"/>
    <w:rsid w:val="003E5367"/>
    <w:rsid w:val="004D3C8D"/>
    <w:rsid w:val="00535625"/>
    <w:rsid w:val="00595CDF"/>
    <w:rsid w:val="005F214C"/>
    <w:rsid w:val="005F7851"/>
    <w:rsid w:val="00634892"/>
    <w:rsid w:val="00663090"/>
    <w:rsid w:val="006C5780"/>
    <w:rsid w:val="006F1501"/>
    <w:rsid w:val="007837A2"/>
    <w:rsid w:val="007B45FE"/>
    <w:rsid w:val="007C27B7"/>
    <w:rsid w:val="007C44CA"/>
    <w:rsid w:val="007E69B5"/>
    <w:rsid w:val="007F2D17"/>
    <w:rsid w:val="008923D4"/>
    <w:rsid w:val="008F5D0A"/>
    <w:rsid w:val="00910183"/>
    <w:rsid w:val="00A47FC8"/>
    <w:rsid w:val="00B91161"/>
    <w:rsid w:val="00C02ACF"/>
    <w:rsid w:val="00C03497"/>
    <w:rsid w:val="00C15C7A"/>
    <w:rsid w:val="00CA6F35"/>
    <w:rsid w:val="00CB3B5B"/>
    <w:rsid w:val="00D577F8"/>
    <w:rsid w:val="00DD031B"/>
    <w:rsid w:val="00E12341"/>
    <w:rsid w:val="00E16F92"/>
    <w:rsid w:val="00E519CE"/>
    <w:rsid w:val="00E83E7E"/>
    <w:rsid w:val="00EB250A"/>
    <w:rsid w:val="00EC5D75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_x0000_s1061"/>
        <o:r id="V:Rule2" type="callout" idref="#_x0000_s1072"/>
        <o:r id="V:Rule3" type="callout" idref="#_x0000_s1073"/>
        <o:r id="V:Rule4" type="callout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0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63090"/>
  </w:style>
  <w:style w:type="character" w:customStyle="1" w:styleId="a6">
    <w:name w:val="日付 (文字)"/>
    <w:basedOn w:val="a0"/>
    <w:link w:val="a5"/>
    <w:uiPriority w:val="99"/>
    <w:semiHidden/>
    <w:rsid w:val="00663090"/>
  </w:style>
  <w:style w:type="paragraph" w:styleId="a7">
    <w:name w:val="header"/>
    <w:basedOn w:val="a"/>
    <w:link w:val="a8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F214C"/>
  </w:style>
  <w:style w:type="paragraph" w:styleId="a9">
    <w:name w:val="footer"/>
    <w:basedOn w:val="a"/>
    <w:link w:val="aa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F2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5E95-E94F-461B-A928-F01EA4DA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日南市教育委員会</cp:lastModifiedBy>
  <cp:revision>10</cp:revision>
  <dcterms:created xsi:type="dcterms:W3CDTF">2013-04-25T06:02:00Z</dcterms:created>
  <dcterms:modified xsi:type="dcterms:W3CDTF">2013-05-01T09:12:00Z</dcterms:modified>
</cp:coreProperties>
</file>