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AC" w:rsidRDefault="00347C6B">
      <w:pPr>
        <w:spacing w:line="363" w:lineRule="exact"/>
        <w:rPr>
          <w:rFonts w:hint="default"/>
        </w:rPr>
      </w:pPr>
      <w:r>
        <w:t xml:space="preserve"> </w:t>
      </w:r>
      <w:r w:rsidR="00CD74A8">
        <w:rPr>
          <w:rFonts w:ascii="ＭＳ ゴシック" w:eastAsia="ＭＳ ゴシック" w:hAnsi="ＭＳ ゴシック"/>
          <w:sz w:val="28"/>
        </w:rPr>
        <w:t>資料</w:t>
      </w:r>
      <w:r>
        <w:rPr>
          <w:rFonts w:ascii="ＭＳ ゴシック" w:eastAsia="ＭＳ ゴシック" w:hAnsi="ＭＳ ゴシック"/>
          <w:sz w:val="28"/>
        </w:rPr>
        <w:t>１　年間を見通したいじめ防止指導計画について</w:t>
      </w:r>
    </w:p>
    <w:p w:rsidR="005749AC" w:rsidRDefault="00347C6B">
      <w:pPr>
        <w:spacing w:line="32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5749AC" w:rsidRDefault="00347C6B">
      <w:pPr>
        <w:spacing w:line="32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いじめの未然防止や早期発見のために、学校全体で組織的、計画的に取り組むために、年度当初に組織体制を整えると同時に、年間の計画を立てて、学校全体でいじめの問題に</w:t>
      </w:r>
    </w:p>
    <w:p w:rsidR="005749AC" w:rsidRDefault="00347C6B">
      <w:pPr>
        <w:spacing w:line="32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取り組みます。</w:t>
      </w:r>
    </w:p>
    <w:tbl>
      <w:tblPr>
        <w:tblStyle w:val="a5"/>
        <w:tblpPr w:leftFromText="142" w:rightFromText="142" w:vertAnchor="text" w:horzAnchor="margin" w:tblpX="392" w:tblpY="276"/>
        <w:tblOverlap w:val="never"/>
        <w:tblW w:w="9921" w:type="dxa"/>
        <w:tblLayout w:type="fixed"/>
        <w:tblLook w:val="04A0" w:firstRow="1" w:lastRow="0" w:firstColumn="1" w:lastColumn="0" w:noHBand="0" w:noVBand="1"/>
      </w:tblPr>
      <w:tblGrid>
        <w:gridCol w:w="419"/>
        <w:gridCol w:w="455"/>
        <w:gridCol w:w="5614"/>
        <w:gridCol w:w="3433"/>
      </w:tblGrid>
      <w:tr w:rsidR="003A3DBC" w:rsidTr="00096AB8">
        <w:trPr>
          <w:trHeight w:val="315"/>
        </w:trPr>
        <w:tc>
          <w:tcPr>
            <w:tcW w:w="419" w:type="dxa"/>
          </w:tcPr>
          <w:p w:rsidR="003A3DBC" w:rsidRP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</w:t>
            </w:r>
            <w:r>
              <w:t>項　　　　　　　　目</w:t>
            </w:r>
          </w:p>
        </w:tc>
        <w:tc>
          <w:tcPr>
            <w:tcW w:w="3433" w:type="dxa"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     時　　　　期</w:t>
            </w:r>
          </w:p>
        </w:tc>
      </w:tr>
      <w:tr w:rsidR="000F498D" w:rsidTr="00096AB8">
        <w:trPr>
          <w:trHeight w:val="543"/>
        </w:trPr>
        <w:tc>
          <w:tcPr>
            <w:tcW w:w="419" w:type="dxa"/>
            <w:vMerge w:val="restart"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いじめ防止のための措置</w:t>
            </w:r>
          </w:p>
          <w:p w:rsidR="000F498D" w:rsidRDefault="000F498D" w:rsidP="003A3DBC">
            <w:pPr>
              <w:rPr>
                <w:rFonts w:hint="default"/>
              </w:rPr>
            </w:pPr>
          </w:p>
          <w:p w:rsidR="000F498D" w:rsidRDefault="000F498D" w:rsidP="003A3DBC">
            <w:pPr>
              <w:rPr>
                <w:rFonts w:hint="default"/>
              </w:rPr>
            </w:pPr>
          </w:p>
          <w:p w:rsidR="000F498D" w:rsidRPr="003A3DBC" w:rsidRDefault="000F498D" w:rsidP="003A3DBC">
            <w:pPr>
              <w:rPr>
                <w:rFonts w:hint="default"/>
              </w:rPr>
            </w:pPr>
          </w:p>
        </w:tc>
        <w:tc>
          <w:tcPr>
            <w:tcW w:w="455" w:type="dxa"/>
            <w:vMerge w:val="restart"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児童が主体となった活動</w:t>
            </w:r>
          </w:p>
        </w:tc>
        <w:tc>
          <w:tcPr>
            <w:tcW w:w="5614" w:type="dxa"/>
            <w:tcBorders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○学級活動などでの話合い活動の実施</w:t>
            </w:r>
          </w:p>
        </w:tc>
        <w:tc>
          <w:tcPr>
            <w:tcW w:w="3433" w:type="dxa"/>
            <w:tcBorders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毎月１回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○縦割り清掃活動の実施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○ボランティア活動の推進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0F498D" w:rsidTr="00096AB8">
        <w:trPr>
          <w:trHeight w:val="543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ind w:left="241" w:hangingChars="100" w:hanging="241"/>
              <w:rPr>
                <w:rFonts w:hint="default"/>
              </w:rPr>
            </w:pPr>
            <w:r>
              <w:t>〇代表委員会による学校の問題点に対する解決策の話合い。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rPr>
                <w:rFonts w:hint="default"/>
              </w:rPr>
            </w:pPr>
            <w:r>
              <w:t>５月下旬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ind w:left="241" w:hangingChars="100" w:hanging="241"/>
              <w:rPr>
                <w:rFonts w:hint="default"/>
              </w:rPr>
            </w:pPr>
            <w:r>
              <w:t>○代表委員会による</w:t>
            </w:r>
            <w:r w:rsidRPr="00E778D6">
              <w:t>運動会</w:t>
            </w:r>
            <w:r>
              <w:t>など学校行事の企画提示</w:t>
            </w:r>
          </w:p>
        </w:tc>
        <w:tc>
          <w:tcPr>
            <w:tcW w:w="3433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７月下旬</w:t>
            </w:r>
          </w:p>
          <w:p w:rsidR="000F498D" w:rsidRDefault="000F498D" w:rsidP="003A3DBC">
            <w:pPr>
              <w:rPr>
                <w:rFonts w:hint="default"/>
              </w:rPr>
            </w:pP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 w:val="restart"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教職員が主体となった活動</w:t>
            </w:r>
          </w:p>
        </w:tc>
        <w:tc>
          <w:tcPr>
            <w:tcW w:w="5614" w:type="dxa"/>
            <w:tcBorders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○一人一人の実態に応じたわかる授業の展開</w:t>
            </w:r>
          </w:p>
        </w:tc>
        <w:tc>
          <w:tcPr>
            <w:tcW w:w="3433" w:type="dxa"/>
            <w:tcBorders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○職員相互の授業研究会の実施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0F498D" w:rsidTr="00096AB8">
        <w:trPr>
          <w:trHeight w:val="543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○心のアンケート週間（教育相談）の設定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毎月１回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ind w:left="241" w:hangingChars="100" w:hanging="241"/>
              <w:rPr>
                <w:rFonts w:hint="default"/>
              </w:rPr>
            </w:pPr>
            <w:r>
              <w:t>○教科や道徳、学級活動等を中心にした人権教育や情報モラル教育の時間設定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年間指導計画に基づいて実施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○ＰＴＡ総会での学校の方針説明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４月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○保護者を対象とした研修会の開催</w:t>
            </w:r>
          </w:p>
        </w:tc>
        <w:tc>
          <w:tcPr>
            <w:tcW w:w="3433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１１月</w:t>
            </w:r>
          </w:p>
        </w:tc>
      </w:tr>
      <w:tr w:rsidR="000F498D" w:rsidTr="00096AB8">
        <w:trPr>
          <w:trHeight w:val="544"/>
        </w:trPr>
        <w:tc>
          <w:tcPr>
            <w:tcW w:w="419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55" w:type="dxa"/>
            <w:vMerge/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〇新入学児の保護者への啓発</w:t>
            </w:r>
          </w:p>
        </w:tc>
        <w:tc>
          <w:tcPr>
            <w:tcW w:w="3433" w:type="dxa"/>
            <w:tcBorders>
              <w:top w:val="dashed" w:sz="4" w:space="0" w:color="auto"/>
            </w:tcBorders>
          </w:tcPr>
          <w:p w:rsidR="000F498D" w:rsidRDefault="000F498D" w:rsidP="003A3DBC">
            <w:pPr>
              <w:spacing w:line="323" w:lineRule="exact"/>
              <w:rPr>
                <w:rFonts w:hint="default"/>
              </w:rPr>
            </w:pPr>
            <w:r>
              <w:t>１月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 w:val="restart"/>
          </w:tcPr>
          <w:p w:rsidR="003A3DBC" w:rsidRDefault="003A3DBC" w:rsidP="003A3DBC">
            <w:pPr>
              <w:spacing w:line="323" w:lineRule="exact"/>
              <w:ind w:firstLineChars="50" w:firstLine="120"/>
              <w:rPr>
                <w:rFonts w:hint="default"/>
              </w:rPr>
            </w:pPr>
            <w:r>
              <w:t>い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じ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め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の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早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期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発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見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の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措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 置</w:t>
            </w:r>
          </w:p>
        </w:tc>
        <w:tc>
          <w:tcPr>
            <w:tcW w:w="5614" w:type="dxa"/>
            <w:tcBorders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ind w:left="241" w:hangingChars="100" w:hanging="241"/>
              <w:rPr>
                <w:rFonts w:hint="default"/>
              </w:rPr>
            </w:pPr>
            <w:r>
              <w:t>○児童の発する具体的なサインの作成と共有</w:t>
            </w:r>
          </w:p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 xml:space="preserve">　※別紙２、３参照</w:t>
            </w:r>
          </w:p>
        </w:tc>
        <w:tc>
          <w:tcPr>
            <w:tcW w:w="3433" w:type="dxa"/>
            <w:tcBorders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  <w:p w:rsidR="003A3DBC" w:rsidRDefault="003A3DBC" w:rsidP="003A3DBC">
            <w:pPr>
              <w:rPr>
                <w:rFonts w:hint="default"/>
              </w:rPr>
            </w:pP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○心のアンケート週間（教育相談）の設定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毎月１回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◯学校独自のアンケートの実施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毎月１回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◯県下一斉のアンケートへの協力・実施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１２月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○職員会議での情報の共有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○進級時の情報の確実な引き継ぎ</w:t>
            </w:r>
          </w:p>
        </w:tc>
        <w:tc>
          <w:tcPr>
            <w:tcW w:w="3433" w:type="dxa"/>
            <w:tcBorders>
              <w:top w:val="dashed" w:sz="4" w:space="0" w:color="auto"/>
              <w:bottom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  <w:tr w:rsidR="003A3DBC" w:rsidTr="00096AB8">
        <w:trPr>
          <w:trHeight w:val="500"/>
        </w:trPr>
        <w:tc>
          <w:tcPr>
            <w:tcW w:w="874" w:type="dxa"/>
            <w:gridSpan w:val="2"/>
            <w:vMerge/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5614" w:type="dxa"/>
            <w:tcBorders>
              <w:top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○過去のいじめ事例の蓄積</w:t>
            </w:r>
          </w:p>
        </w:tc>
        <w:tc>
          <w:tcPr>
            <w:tcW w:w="3433" w:type="dxa"/>
            <w:tcBorders>
              <w:top w:val="dashed" w:sz="4" w:space="0" w:color="auto"/>
            </w:tcBorders>
          </w:tcPr>
          <w:p w:rsidR="003A3DBC" w:rsidRDefault="003A3DBC" w:rsidP="003A3DBC">
            <w:pPr>
              <w:spacing w:line="323" w:lineRule="exact"/>
              <w:rPr>
                <w:rFonts w:hint="default"/>
              </w:rPr>
            </w:pPr>
            <w:r>
              <w:t>通年</w:t>
            </w:r>
          </w:p>
        </w:tc>
      </w:tr>
    </w:tbl>
    <w:p w:rsidR="00940B9C" w:rsidRDefault="00940B9C">
      <w:pPr>
        <w:spacing w:line="323" w:lineRule="exact"/>
        <w:rPr>
          <w:rFonts w:hint="default"/>
        </w:rPr>
      </w:pPr>
    </w:p>
    <w:p w:rsidR="00F34E23" w:rsidRDefault="00347C6B" w:rsidP="00096AB8">
      <w:pPr>
        <w:spacing w:line="323" w:lineRule="exact"/>
        <w:ind w:leftChars="100" w:left="482" w:hangingChars="100" w:hanging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※計画を作成するに当たっては、教職員の研修や児童への指導、地域や保護者との連携などに留意し、総合的にいじめ対策を推進していきます。</w:t>
      </w:r>
    </w:p>
    <w:p w:rsidR="00F34E23" w:rsidRDefault="00F34E23" w:rsidP="00F34E23">
      <w:pPr>
        <w:spacing w:line="363" w:lineRule="exact"/>
        <w:rPr>
          <w:rFonts w:hint="default"/>
        </w:rPr>
      </w:pPr>
      <w:r>
        <w:rPr>
          <w:rFonts w:ascii="ＭＳ ゴシック" w:eastAsia="ＭＳ ゴシック" w:hAnsi="ＭＳ ゴシック" w:hint="default"/>
        </w:rPr>
        <w:br w:type="page"/>
      </w:r>
      <w:r>
        <w:rPr>
          <w:rFonts w:ascii="ＭＳ ゴシック" w:eastAsia="ＭＳ ゴシック" w:hAnsi="ＭＳ ゴシック"/>
          <w:sz w:val="28"/>
        </w:rPr>
        <w:lastRenderedPageBreak/>
        <w:t>資料２　学校におけるいじめ防止等のための職務別ポイント</w:t>
      </w:r>
    </w:p>
    <w:p w:rsidR="00F34E23" w:rsidRDefault="00F34E23" w:rsidP="00F34E23">
      <w:pPr>
        <w:spacing w:line="32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F34E23" w:rsidRDefault="00575A37" w:rsidP="00F34E23">
      <w:pPr>
        <w:spacing w:line="323" w:lineRule="exact"/>
        <w:ind w:firstLineChars="100"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いじめ防止を推進する</w:t>
      </w:r>
      <w:r w:rsidR="00F34E23">
        <w:rPr>
          <w:rFonts w:ascii="ＭＳ ゴシック" w:eastAsia="ＭＳ ゴシック" w:hAnsi="ＭＳ ゴシック"/>
        </w:rPr>
        <w:t>ために、職務ごとの視点</w:t>
      </w:r>
      <w:r w:rsidR="00B53655">
        <w:rPr>
          <w:rFonts w:ascii="ＭＳ ゴシック" w:eastAsia="ＭＳ ゴシック" w:hAnsi="ＭＳ ゴシック"/>
        </w:rPr>
        <w:t>や役割</w:t>
      </w:r>
      <w:r w:rsidR="00F34E23">
        <w:rPr>
          <w:rFonts w:ascii="ＭＳ ゴシック" w:eastAsia="ＭＳ ゴシック" w:hAnsi="ＭＳ ゴシック"/>
        </w:rPr>
        <w:t>を</w:t>
      </w:r>
      <w:r w:rsidR="00B53655">
        <w:rPr>
          <w:rFonts w:ascii="ＭＳ ゴシック" w:eastAsia="ＭＳ ゴシック" w:hAnsi="ＭＳ ゴシック"/>
        </w:rPr>
        <w:t>確認し</w:t>
      </w:r>
      <w:r w:rsidR="00F34E23">
        <w:rPr>
          <w:rFonts w:ascii="ＭＳ ゴシック" w:eastAsia="ＭＳ ゴシック" w:hAnsi="ＭＳ ゴシック"/>
        </w:rPr>
        <w:t>、学校全体でいじめの問題に取り組みます。</w:t>
      </w:r>
    </w:p>
    <w:p w:rsidR="00F34E23" w:rsidRDefault="00F34E23" w:rsidP="00F34E23">
      <w:pPr>
        <w:spacing w:line="323" w:lineRule="exact"/>
        <w:rPr>
          <w:rFonts w:hint="default"/>
        </w:rPr>
      </w:pPr>
    </w:p>
    <w:p w:rsidR="00F34E23" w:rsidRPr="00096AB8" w:rsidRDefault="00F34E23" w:rsidP="00F34E23">
      <w:pPr>
        <w:spacing w:line="32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≪学級担任等≫</w:t>
      </w:r>
    </w:p>
    <w:p w:rsidR="003F2C06" w:rsidRDefault="00F34E23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 xml:space="preserve">・　</w:t>
      </w:r>
      <w:r w:rsidR="005C20F2">
        <w:t>日常的に</w:t>
      </w:r>
      <w:r>
        <w:t>いじめの問題に触れて話をすること</w:t>
      </w:r>
      <w:r w:rsidR="00C51AEA">
        <w:t>で、いじめは絶対に許されないという雰囲気を学級全体に醸成させる</w:t>
      </w:r>
    </w:p>
    <w:p w:rsidR="00F34E23" w:rsidRDefault="00F34E23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 xml:space="preserve">・　</w:t>
      </w:r>
      <w:r w:rsidR="00C51AEA">
        <w:t>児童一人一人を大切にした授業づくりや言動に努める</w:t>
      </w:r>
    </w:p>
    <w:p w:rsidR="005C20F2" w:rsidRDefault="005C20F2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 xml:space="preserve">・　</w:t>
      </w:r>
      <w:r w:rsidR="00C51AEA">
        <w:t>児童が示す小さな変化やサインに気付くために、信頼関係を構築する</w:t>
      </w:r>
    </w:p>
    <w:p w:rsidR="005C20F2" w:rsidRDefault="005C20F2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>・</w:t>
      </w:r>
      <w:r w:rsidR="00C51AEA">
        <w:t xml:space="preserve">　いじめと疑われる行為を発見した場合、その場でその行為を止める</w:t>
      </w:r>
    </w:p>
    <w:p w:rsidR="005C20F2" w:rsidRDefault="00C51AEA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>・　児童や保護者からのいじめに関する相談や訴えに真摯に傾聴する</w:t>
      </w:r>
    </w:p>
    <w:p w:rsidR="00575A37" w:rsidRDefault="00C51AEA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>・　いじめが起きた場合は、いじめられた児童を徹底的に守り通す</w:t>
      </w:r>
    </w:p>
    <w:p w:rsidR="00575A37" w:rsidRDefault="00C51AEA" w:rsidP="00096AB8">
      <w:pPr>
        <w:spacing w:line="323" w:lineRule="exact"/>
        <w:ind w:leftChars="100" w:left="482" w:hangingChars="100" w:hanging="241"/>
      </w:pPr>
      <w:r>
        <w:rPr>
          <w:rFonts w:ascii="ＭＳ ゴシック" w:eastAsia="ＭＳ ゴシック" w:hAnsi="ＭＳ ゴシック"/>
        </w:rPr>
        <w:t>≪養護教諭</w:t>
      </w:r>
      <w:r>
        <w:rPr>
          <w:rFonts w:ascii="ＭＳ ゴシック" w:eastAsia="ＭＳ ゴシック" w:hAnsi="ＭＳ ゴシック"/>
        </w:rPr>
        <w:t>≫</w:t>
      </w:r>
    </w:p>
    <w:p w:rsidR="00C51AEA" w:rsidRDefault="00C51AEA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>・　保健室を利用する児童との雑談などで、その様子に目を配る</w:t>
      </w:r>
    </w:p>
    <w:p w:rsidR="00C51AEA" w:rsidRDefault="00C51AEA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t>・　利用の頻度や、利用の様子で異変を感じたときは、その機会を捉え悩みを聞く</w:t>
      </w:r>
    </w:p>
    <w:p w:rsidR="00C51AEA" w:rsidRDefault="00C51AEA" w:rsidP="00096AB8">
      <w:pPr>
        <w:spacing w:line="323" w:lineRule="exact"/>
        <w:ind w:leftChars="100" w:left="482" w:hangingChars="100" w:hanging="241"/>
        <w:rPr>
          <w:rFonts w:hint="default"/>
        </w:rPr>
      </w:pPr>
      <w:r>
        <w:rPr>
          <w:rFonts w:ascii="ＭＳ ゴシック" w:eastAsia="ＭＳ ゴシック" w:hAnsi="ＭＳ ゴシック"/>
        </w:rPr>
        <w:t>≪</w:t>
      </w:r>
      <w:r>
        <w:rPr>
          <w:rFonts w:ascii="ＭＳ ゴシック" w:eastAsia="ＭＳ ゴシック" w:hAnsi="ＭＳ ゴシック"/>
        </w:rPr>
        <w:t>生徒指導担当教諭</w:t>
      </w:r>
      <w:r>
        <w:rPr>
          <w:rFonts w:ascii="ＭＳ ゴシック" w:eastAsia="ＭＳ ゴシック" w:hAnsi="ＭＳ ゴシック"/>
        </w:rPr>
        <w:t>≫</w:t>
      </w:r>
    </w:p>
    <w:p w:rsidR="004F17D0" w:rsidRPr="004F17D0" w:rsidRDefault="00C51AEA" w:rsidP="004F17D0">
      <w:pPr>
        <w:spacing w:line="323" w:lineRule="exact"/>
        <w:ind w:leftChars="100" w:left="482" w:hangingChars="100" w:hanging="241"/>
      </w:pPr>
      <w:r>
        <w:t xml:space="preserve">・　</w:t>
      </w:r>
      <w:r w:rsidR="004F17D0">
        <w:t>いじめの問題について、校内研修や職員会議で積極的に取り上げ、教職員間の共通理解をはかる</w:t>
      </w:r>
    </w:p>
    <w:p w:rsidR="00C51AEA" w:rsidRDefault="00C51AEA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定期的なアンケート調査や教育相談の実施等に計画的に取り組む</w:t>
      </w:r>
    </w:p>
    <w:p w:rsidR="00F06142" w:rsidRDefault="00F06142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rPr>
          <w:rFonts w:ascii="ＭＳ ゴシック" w:eastAsia="ＭＳ ゴシック" w:hAnsi="ＭＳ ゴシック"/>
        </w:rPr>
        <w:t>≪</w:t>
      </w:r>
      <w:r>
        <w:rPr>
          <w:rFonts w:ascii="ＭＳ ゴシック" w:eastAsia="ＭＳ ゴシック" w:hAnsi="ＭＳ ゴシック"/>
        </w:rPr>
        <w:t>管理職</w:t>
      </w:r>
      <w:r>
        <w:rPr>
          <w:rFonts w:ascii="ＭＳ ゴシック" w:eastAsia="ＭＳ ゴシック" w:hAnsi="ＭＳ ゴシック"/>
        </w:rPr>
        <w:t>≫</w:t>
      </w:r>
    </w:p>
    <w:p w:rsidR="00F06142" w:rsidRDefault="00F06142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全校集会などでいじめの問題について触れて話をすることで、いじめは絶対に許されないという雰囲気を学校全体に醸成させる。</w:t>
      </w:r>
    </w:p>
    <w:p w:rsidR="00F06142" w:rsidRDefault="00F06142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学校の教育活動全体を通じた道徳教育や人権教育の充実、読書活動・体験活動などの推進等に計画的に取り組む</w:t>
      </w:r>
    </w:p>
    <w:p w:rsidR="00F06142" w:rsidRDefault="00F06142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児童及びその保護者、教職員が</w:t>
      </w:r>
      <w:r w:rsidR="00364487">
        <w:t>いじめに関する相談を行うことができる体制を整備する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学校における教育相談が、児童の悩みを積極的に受け止められる体制となり、適切に機能しているか、定期的に点検する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≪</w:t>
      </w:r>
      <w:r>
        <w:rPr>
          <w:rFonts w:ascii="ＭＳ ゴシック" w:eastAsia="ＭＳ ゴシック" w:hAnsi="ＭＳ ゴシック"/>
        </w:rPr>
        <w:t>いじめ対策委員会</w:t>
      </w:r>
      <w:r>
        <w:rPr>
          <w:rFonts w:ascii="ＭＳ ゴシック" w:eastAsia="ＭＳ ゴシック" w:hAnsi="ＭＳ ゴシック"/>
        </w:rPr>
        <w:t>≫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・　</w:t>
      </w:r>
      <w:r>
        <w:t>教職員、児童、保護者、地域住民、その他からいじめの情報を集める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その際、得られた情報は確実に記録に残す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いじめの全体像を把握する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正確な実態把握に基づき、指導・支援体制を組む</w:t>
      </w:r>
    </w:p>
    <w:p w:rsidR="00364487" w:rsidRDefault="00364487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児童の生命、身体又は財産に重大な被害が生じるおそれがあるときは、直ちに所轄</w:t>
      </w:r>
      <w:r w:rsidR="00BD6F6B">
        <w:t>警察署に通報し、適切に援助をもとめる</w:t>
      </w:r>
    </w:p>
    <w:p w:rsidR="00BD6F6B" w:rsidRDefault="00BD6F6B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状況に応じて、スクールカウンセラーやスクールソーシャルワーカー等の協力を得るなど、対応に困難がある場合のサポート体制を整える</w:t>
      </w:r>
    </w:p>
    <w:p w:rsidR="00BD6F6B" w:rsidRDefault="00BD6F6B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家庭訪問等により、迅速に事実関係を伝えるとともに、今後の学校との連携方法について話し合う</w:t>
      </w:r>
    </w:p>
    <w:p w:rsidR="00BD6F6B" w:rsidRDefault="00BD6F6B" w:rsidP="00F06142">
      <w:pPr>
        <w:spacing w:line="323" w:lineRule="exact"/>
        <w:ind w:leftChars="100" w:left="482" w:hangingChars="100" w:hanging="241"/>
        <w:rPr>
          <w:rFonts w:hint="default"/>
        </w:rPr>
      </w:pPr>
      <w:r>
        <w:t>・　事実確認のための聴き取りやアンケート等により判明した、いじめ事案に関する情報を適切に提供する</w:t>
      </w:r>
    </w:p>
    <w:p w:rsidR="00BD6F6B" w:rsidRDefault="00BD6F6B" w:rsidP="00F06142">
      <w:pPr>
        <w:spacing w:line="323" w:lineRule="exact"/>
        <w:ind w:leftChars="100" w:left="482" w:hangingChars="100" w:hanging="241"/>
        <w:rPr>
          <w:rFonts w:hint="default"/>
        </w:rPr>
      </w:pPr>
      <w:bookmarkStart w:id="0" w:name="_GoBack"/>
      <w:bookmarkEnd w:id="0"/>
    </w:p>
    <w:p w:rsidR="00BD6F6B" w:rsidRPr="00BD6F6B" w:rsidRDefault="00BD6F6B" w:rsidP="00F06142">
      <w:pPr>
        <w:spacing w:line="323" w:lineRule="exact"/>
        <w:ind w:leftChars="100" w:left="482" w:hangingChars="100" w:hanging="241"/>
      </w:pPr>
    </w:p>
    <w:p w:rsidR="00364487" w:rsidRPr="00F06142" w:rsidRDefault="00364487" w:rsidP="00F06142">
      <w:pPr>
        <w:spacing w:line="323" w:lineRule="exact"/>
        <w:ind w:leftChars="100" w:left="482" w:hangingChars="100" w:hanging="241"/>
      </w:pPr>
    </w:p>
    <w:p w:rsidR="005749AC" w:rsidRDefault="00CD74A8">
      <w:pPr>
        <w:spacing w:line="360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lastRenderedPageBreak/>
        <w:t>資料３</w:t>
      </w:r>
    </w:p>
    <w:p w:rsidR="005749AC" w:rsidRDefault="00347C6B">
      <w:pPr>
        <w:spacing w:line="36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１　いじめられた児童のサイン</w:t>
      </w:r>
    </w:p>
    <w:p w:rsidR="005749AC" w:rsidRDefault="00347C6B">
      <w:pPr>
        <w:spacing w:line="360" w:lineRule="exact"/>
        <w:ind w:left="241" w:hanging="241"/>
        <w:rPr>
          <w:rFonts w:hint="default"/>
        </w:rPr>
      </w:pPr>
      <w:r>
        <w:t xml:space="preserve">　　いじめられた児童は自分から言い出せないことが多い。複数の教職員が、複数の場面で児童を観察し、小さなサインを見逃さないことを大切にする。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80"/>
        <w:gridCol w:w="7440"/>
      </w:tblGrid>
      <w:tr w:rsidR="005749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347C6B">
            <w:pPr>
              <w:spacing w:line="360" w:lineRule="exact"/>
              <w:jc w:val="center"/>
              <w:rPr>
                <w:rFonts w:hint="default"/>
              </w:rPr>
            </w:pPr>
            <w:r>
              <w:t>場　面</w:t>
            </w: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347C6B">
            <w:pPr>
              <w:spacing w:line="360" w:lineRule="exact"/>
              <w:jc w:val="center"/>
              <w:rPr>
                <w:rFonts w:hint="default"/>
              </w:rPr>
            </w:pPr>
            <w:r>
              <w:t>サ　イ　ン</w:t>
            </w:r>
          </w:p>
        </w:tc>
      </w:tr>
      <w:tr w:rsidR="005749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登校時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朝の会</w:t>
            </w: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遅刻・欠席が増える。その理由を明確に言わない。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教職員と視線が合わず、うつむいている。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体調不良を訴える。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提出物を忘れたり、期限に遅れたりする。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担任が教室に入室後、遅れて入室してくる。</w:t>
            </w:r>
          </w:p>
        </w:tc>
      </w:tr>
      <w:tr w:rsidR="005749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授業中</w:t>
            </w: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保健室・トイレに行くようになる。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教材等の忘れ物が目立つ。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机周りが散乱している。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決められた座席と異なる席に着いている。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教科書・ノートに汚れがある。</w:t>
            </w:r>
          </w:p>
          <w:p w:rsidR="005749AC" w:rsidRDefault="00347C6B" w:rsidP="001823BD">
            <w:pPr>
              <w:spacing w:line="360" w:lineRule="exact"/>
              <w:rPr>
                <w:rFonts w:hint="default"/>
              </w:rPr>
            </w:pPr>
            <w:r>
              <w:t>教職員や児童の発言などに対して、突然個人名が出される。</w:t>
            </w:r>
          </w:p>
        </w:tc>
      </w:tr>
      <w:tr w:rsidR="005749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休み時間等</w:t>
            </w: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持ち物にいたずらをされる。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給食を教室の自分の席で食べない。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用のない場所にいることが多い。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ふざけ合っているが表情がさえない。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衣服の汚れ等がある。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一人で清掃している。</w:t>
            </w:r>
          </w:p>
        </w:tc>
      </w:tr>
      <w:tr w:rsidR="005749AC">
        <w:trPr>
          <w:cantSplit/>
          <w:trHeight w:val="484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放課後等</w:t>
            </w: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慌てて下校する。または、用もないのに学校に残っている。</w:t>
            </w:r>
          </w:p>
          <w:p w:rsidR="005749AC" w:rsidRDefault="00347C6B" w:rsidP="001823BD">
            <w:pPr>
              <w:spacing w:line="360" w:lineRule="exact"/>
              <w:rPr>
                <w:rFonts w:hint="default"/>
              </w:rPr>
            </w:pPr>
            <w:r>
              <w:t>持ち物がなくなったり、持ち物にいたずらされたりする。</w:t>
            </w:r>
          </w:p>
        </w:tc>
      </w:tr>
      <w:tr w:rsidR="005749AC">
        <w:trPr>
          <w:cantSplit/>
          <w:trHeight w:val="484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</w:tr>
    </w:tbl>
    <w:p w:rsidR="005749AC" w:rsidRDefault="005749AC">
      <w:pPr>
        <w:spacing w:line="360" w:lineRule="exact"/>
        <w:rPr>
          <w:rFonts w:hint="default"/>
        </w:rPr>
      </w:pPr>
    </w:p>
    <w:p w:rsidR="005749AC" w:rsidRDefault="00347C6B">
      <w:pPr>
        <w:pStyle w:val="Word"/>
        <w:spacing w:line="360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２　いじめた児童のサイン</w:t>
      </w:r>
    </w:p>
    <w:p w:rsidR="005749AC" w:rsidRDefault="00347C6B">
      <w:pPr>
        <w:spacing w:line="360" w:lineRule="exact"/>
        <w:ind w:left="241" w:hanging="241"/>
        <w:rPr>
          <w:rFonts w:hint="default"/>
        </w:rPr>
      </w:pPr>
      <w:r>
        <w:t xml:space="preserve">　　いじめた児童がいることに気が付いたら、積極的に児童の中に入り、コミュニケーションを増やし、状況を把握する。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5749A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jc w:val="center"/>
              <w:rPr>
                <w:rFonts w:hint="default"/>
              </w:rPr>
            </w:pPr>
            <w:r>
              <w:t>サ　イ　ン</w:t>
            </w:r>
          </w:p>
        </w:tc>
      </w:tr>
      <w:tr w:rsidR="005749AC">
        <w:trPr>
          <w:cantSplit/>
          <w:trHeight w:val="48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教室等で仲間同士で集まり、ひそひそ話をしている。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ある児童にだけ、周囲が異常に気を遣っている。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教職員が近づくと、不自然に分散したりする。</w:t>
            </w:r>
          </w:p>
          <w:p w:rsidR="005749AC" w:rsidRDefault="00347C6B" w:rsidP="001823BD">
            <w:pPr>
              <w:spacing w:line="360" w:lineRule="exact"/>
              <w:rPr>
                <w:rFonts w:hint="default"/>
              </w:rPr>
            </w:pPr>
            <w:r>
              <w:t>自己中心的な行動が目立ち、集団の中心的な存在の児童がいる。</w:t>
            </w:r>
          </w:p>
        </w:tc>
      </w:tr>
      <w:tr w:rsidR="005749AC">
        <w:trPr>
          <w:cantSplit/>
          <w:trHeight w:val="484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</w:tr>
    </w:tbl>
    <w:p w:rsidR="005749AC" w:rsidRDefault="00347C6B">
      <w:pPr>
        <w:spacing w:line="360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 xml:space="preserve"> </w:t>
      </w:r>
      <w:r w:rsidR="00CD74A8">
        <w:rPr>
          <w:rFonts w:ascii="ＭＳ ゴシック" w:eastAsia="ＭＳ ゴシック" w:hAnsi="ＭＳ ゴシック"/>
          <w:sz w:val="28"/>
        </w:rPr>
        <w:t>資料４</w:t>
      </w:r>
    </w:p>
    <w:p w:rsidR="005749AC" w:rsidRDefault="00347C6B">
      <w:pPr>
        <w:spacing w:line="36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１　教室でのサイン</w:t>
      </w:r>
    </w:p>
    <w:p w:rsidR="005749AC" w:rsidRDefault="00347C6B">
      <w:pPr>
        <w:spacing w:line="360" w:lineRule="exact"/>
        <w:ind w:left="241" w:firstLine="241"/>
        <w:rPr>
          <w:rFonts w:hint="default"/>
        </w:rPr>
      </w:pPr>
      <w:r>
        <w:t>教室内がいじめの場所となることが多い。教職員が教室にいる時間を増やしたり、休み時間に廊下を通る際に注意を払ったりするなど、サインを見逃さないようにする。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5749A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jc w:val="center"/>
              <w:rPr>
                <w:rFonts w:hint="default"/>
              </w:rPr>
            </w:pPr>
            <w:r>
              <w:t>サ　イ　ン</w:t>
            </w:r>
          </w:p>
        </w:tc>
      </w:tr>
      <w:tr w:rsidR="005749AC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嫌なあだ名が聞こえる。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席替えなどで近くの席になることを嫌がる。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何か起こると特定の児童の名前が出る。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筆記用具等の貸し借りが多い。</w:t>
            </w:r>
          </w:p>
        </w:tc>
      </w:tr>
      <w:tr w:rsidR="005749AC">
        <w:trPr>
          <w:cantSplit/>
          <w:trHeight w:val="3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壁等にいたずら、落書きがある。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机や椅子、教材等が乱雑になっている。</w:t>
            </w:r>
          </w:p>
        </w:tc>
      </w:tr>
      <w:tr w:rsidR="005749AC">
        <w:trPr>
          <w:cantSplit/>
          <w:trHeight w:val="3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</w:tr>
    </w:tbl>
    <w:p w:rsidR="005749AC" w:rsidRDefault="00347C6B">
      <w:pPr>
        <w:spacing w:line="360" w:lineRule="exact"/>
        <w:rPr>
          <w:rFonts w:hint="default"/>
        </w:rPr>
      </w:pPr>
      <w:r>
        <w:t xml:space="preserve">　　</w:t>
      </w:r>
    </w:p>
    <w:p w:rsidR="005749AC" w:rsidRDefault="00347C6B">
      <w:pPr>
        <w:spacing w:line="36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２　家庭でのサイン</w:t>
      </w:r>
    </w:p>
    <w:p w:rsidR="005749AC" w:rsidRDefault="00347C6B">
      <w:pPr>
        <w:spacing w:line="360" w:lineRule="exact"/>
        <w:ind w:left="241" w:firstLine="241"/>
        <w:rPr>
          <w:rFonts w:hint="default"/>
        </w:rPr>
      </w:pPr>
      <w:r>
        <w:t>家庭でも多くのサインを出している。児童の動向を振り返り、確認することでサインを発見しやすい。以下のサインが見られたら、学校との連携が図れるよう保護者に伝えておくことが大切である。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5749A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jc w:val="center"/>
              <w:rPr>
                <w:rFonts w:hint="default"/>
              </w:rPr>
            </w:pPr>
            <w:r>
              <w:t>サ　イ　ン</w:t>
            </w:r>
          </w:p>
        </w:tc>
      </w:tr>
      <w:tr w:rsidR="005749AC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学校や友人のことを話さなくなる。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友人やクラスの不平・不満を口にすることが多くなる。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朝、起きてこなかったり、学校に行きたくないと言ったりする。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電話に出たがらなかったり、友人からの誘いを断ったりする。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受信したメールをこそこそ見たり、電話におびえたりする。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不審な電話やメールがある。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遊ぶ友達が急に変わる。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部屋に閉じこもったり、家から出なかったりする。</w:t>
            </w:r>
          </w:p>
        </w:tc>
      </w:tr>
      <w:tr w:rsidR="005749AC">
        <w:trPr>
          <w:cantSplit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理由のはっきりしない衣服の汚れがある。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理由のはっきりしない打撲や擦り傷がある。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登校時刻になると体調不良を訴える。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食欲不振・不眠を訴える。</w:t>
            </w:r>
          </w:p>
        </w:tc>
      </w:tr>
      <w:tr w:rsidR="005749AC">
        <w:trPr>
          <w:cantSplit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学習時間が減る。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成績が下がる。</w:t>
            </w:r>
          </w:p>
        </w:tc>
      </w:tr>
      <w:tr w:rsidR="005749AC">
        <w:trPr>
          <w:cantSplit/>
          <w:trHeight w:val="3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888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持ち物がなくなったり、壊されたり、落書きされたりする。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自転車がよくパンクする。</w:t>
            </w:r>
          </w:p>
          <w:p w:rsidR="005749AC" w:rsidRDefault="00347C6B">
            <w:pPr>
              <w:spacing w:line="360" w:lineRule="exact"/>
              <w:rPr>
                <w:rFonts w:hint="default"/>
              </w:rPr>
            </w:pPr>
            <w:r>
              <w:t>家庭の品物、金銭がなくなる。</w:t>
            </w:r>
          </w:p>
          <w:p w:rsidR="005749AC" w:rsidRDefault="00347C6B">
            <w:pPr>
              <w:pStyle w:val="Word"/>
              <w:spacing w:line="360" w:lineRule="exact"/>
              <w:rPr>
                <w:rFonts w:hint="default"/>
              </w:rPr>
            </w:pPr>
            <w:r>
              <w:t>大きな額の金銭を欲しがる。</w:t>
            </w:r>
          </w:p>
        </w:tc>
      </w:tr>
      <w:tr w:rsidR="005749AC">
        <w:trPr>
          <w:cantSplit/>
          <w:trHeight w:val="323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</w:tbl>
    <w:p w:rsidR="005749AC" w:rsidRDefault="005749AC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:rsidR="005749AC" w:rsidRDefault="005749AC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:rsidR="005749AC" w:rsidRDefault="005749AC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:rsidR="005749AC" w:rsidRDefault="005749AC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:rsidR="005749AC" w:rsidRDefault="005749AC">
      <w:pPr>
        <w:spacing w:line="363" w:lineRule="exact"/>
        <w:rPr>
          <w:rFonts w:ascii="ＭＳ ゴシック" w:eastAsia="ＭＳ ゴシック" w:hAnsi="ＭＳ ゴシック" w:hint="default"/>
          <w:sz w:val="28"/>
        </w:rPr>
      </w:pPr>
    </w:p>
    <w:p w:rsidR="005749AC" w:rsidRDefault="00CD74A8">
      <w:pPr>
        <w:spacing w:line="363" w:lineRule="exact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lastRenderedPageBreak/>
        <w:t>資料５</w:t>
      </w:r>
      <w:r w:rsidR="00347C6B">
        <w:rPr>
          <w:rFonts w:ascii="ＭＳ ゴシック" w:eastAsia="ＭＳ ゴシック" w:hAnsi="ＭＳ ゴシック"/>
          <w:sz w:val="28"/>
        </w:rPr>
        <w:t xml:space="preserve">　　　　　　いじめに対する措置</w:t>
      </w:r>
      <w:r w:rsidR="00347C6B">
        <w:rPr>
          <w:sz w:val="28"/>
        </w:rPr>
        <w:t>（緊急時の組織的対応）</w:t>
      </w:r>
    </w:p>
    <w:p w:rsidR="005749AC" w:rsidRDefault="005749AC">
      <w:pPr>
        <w:spacing w:line="323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1800"/>
        <w:gridCol w:w="1200"/>
        <w:gridCol w:w="1560"/>
        <w:gridCol w:w="360"/>
        <w:gridCol w:w="1140"/>
        <w:gridCol w:w="1200"/>
        <w:gridCol w:w="420"/>
      </w:tblGrid>
      <w:tr w:rsidR="005749A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ア　いじめの発見・通報を受けたときの対応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BD6F6B">
            <w:pPr>
              <w:spacing w:line="323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339.25pt;margin-top:.7pt;width:19.15pt;height:125pt;rotation:180;z-index:251660288;mso-position-horizontal-relative:text;mso-position-vertical-relative:text" adj="538" strokeweight=".2mm">
                  <w10:wrap anchorx="page"/>
                </v:shape>
              </w:pict>
            </w: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347C6B">
            <w:pPr>
              <w:spacing w:line="323" w:lineRule="exact"/>
              <w:jc w:val="center"/>
              <w:rPr>
                <w:rFonts w:hint="default"/>
              </w:rPr>
            </w:pPr>
            <w:r>
              <w:t>発見した</w:t>
            </w:r>
          </w:p>
          <w:p w:rsidR="005749AC" w:rsidRDefault="00347C6B">
            <w:pPr>
              <w:spacing w:line="323" w:lineRule="exact"/>
              <w:jc w:val="center"/>
              <w:rPr>
                <w:rFonts w:hint="default"/>
              </w:rPr>
            </w:pPr>
            <w:r>
              <w:t>職員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BD6F6B">
            <w:pPr>
              <w:pStyle w:val="Word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type="#_x0000_t13" style="position:absolute;left:0;text-align:left;margin-left:36.9pt;margin-top:16.75pt;width:23.35pt;height:21.4pt;rotation:132.875;z-index:251653120" adj="14040" fillcolor="black" strokeweight=".2mm">
                  <v:fill angle="-90" type="gradient"/>
                  <v:textbox style="mso-next-textbox:#_x0000_s1030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5749AC" w:rsidRDefault="005749AC">
            <w:pPr>
              <w:pStyle w:val="Word"/>
              <w:rPr>
                <w:rFonts w:hint="defaul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347C6B">
            <w:pPr>
              <w:spacing w:line="323" w:lineRule="exact"/>
              <w:jc w:val="center"/>
              <w:rPr>
                <w:rFonts w:hint="default"/>
              </w:rPr>
            </w:pPr>
            <w:r>
              <w:t>通報を受けた</w:t>
            </w:r>
          </w:p>
          <w:p w:rsidR="005749AC" w:rsidRDefault="00347C6B">
            <w:pPr>
              <w:spacing w:line="323" w:lineRule="exact"/>
              <w:jc w:val="center"/>
              <w:rPr>
                <w:rFonts w:hint="default"/>
              </w:rPr>
            </w:pPr>
            <w:r>
              <w:t>職　　 員</w:t>
            </w: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749AC" w:rsidRDefault="00BD6F6B">
            <w:pPr>
              <w:rPr>
                <w:rFonts w:hint="default"/>
              </w:rPr>
            </w:pPr>
            <w:r>
              <w:rPr>
                <w:rFonts w:hint="default"/>
              </w:rPr>
              <w:pict>
                <v:shape id="_x0000_s1028" type="#_x0000_t13" style="position:absolute;left:0;text-align:left;margin-left:87pt;margin-top:-1.15pt;width:25.8pt;height:20.2pt;rotation:41.6875;z-index:251652096;mso-position-horizontal-relative:text;mso-position-vertical-relative:text" adj="14040" fillcolor="black" strokeweight=".2mm">
                  <v:fill angle="-90" type="gradient"/>
                  <v:textbox style="mso-next-textbox:#_x0000_s1028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49AC" w:rsidRDefault="00BD6F6B">
            <w:pPr>
              <w:spacing w:line="323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32" type="#_x0000_t69" style="position:absolute;left:0;text-align:left;margin-left:20.35pt;margin-top:8.95pt;width:31.7pt;height:20.6pt;z-index:251661312;mso-position-horizontal-relative:text;mso-position-vertical-relative:text" adj="5400" strokeweight=".2mm">
                  <v:fill color2="black" angle="-90" focus="50%" type="gradient"/>
                  <v:textbox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347C6B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b/>
              </w:rPr>
              <w:t>管理職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323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生徒指導主事</w:t>
            </w:r>
          </w:p>
          <w:p w:rsidR="005749AC" w:rsidRDefault="00347C6B" w:rsidP="00BC0A9E">
            <w:pPr>
              <w:spacing w:line="323" w:lineRule="exact"/>
              <w:rPr>
                <w:rFonts w:hint="default"/>
              </w:rPr>
            </w:pPr>
            <w:r>
              <w:t xml:space="preserve">　（又は</w:t>
            </w:r>
            <w:r w:rsidR="00096AB8">
              <w:t>いじめ対策</w:t>
            </w:r>
            <w:r>
              <w:t>委員会の委員）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323"/>
        </w:trPr>
        <w:tc>
          <w:tcPr>
            <w:tcW w:w="18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c>
          <w:tcPr>
            <w:tcW w:w="94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</w:tbl>
    <w:p w:rsidR="005749AC" w:rsidRDefault="005749AC">
      <w:pPr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320"/>
        <w:gridCol w:w="120"/>
        <w:gridCol w:w="420"/>
        <w:gridCol w:w="1320"/>
        <w:gridCol w:w="60"/>
        <w:gridCol w:w="2460"/>
        <w:gridCol w:w="1080"/>
        <w:gridCol w:w="720"/>
        <w:gridCol w:w="1440"/>
        <w:gridCol w:w="300"/>
      </w:tblGrid>
      <w:tr w:rsidR="005749AC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イ　情報の共有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34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096AB8" w:rsidP="0055343D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いじめ対策</w:t>
            </w:r>
            <w:r w:rsidR="00347C6B">
              <w:rPr>
                <w:rFonts w:ascii="ＭＳ ゴシック" w:eastAsia="ＭＳ ゴシック" w:hAnsi="ＭＳ ゴシック"/>
                <w:sz w:val="20"/>
              </w:rPr>
              <w:t>委員会</w:t>
            </w:r>
          </w:p>
        </w:tc>
        <w:tc>
          <w:tcPr>
            <w:tcW w:w="35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BD6F6B">
            <w:pPr>
              <w:spacing w:line="32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roundrect id="_x0000_s1057" style="position:absolute;left:0;text-align:left;margin-left:81.35pt;margin-top:10.85pt;width:87.6pt;height:109.5pt;z-index:-251652096;mso-position-horizontal-relative:text;mso-position-vertical-relative:text" arcsize="10923f">
                  <v:textbox inset="5.85pt,.7pt,5.85pt,.7pt">
                    <w:txbxContent>
                      <w:p w:rsidR="00CD74A8" w:rsidRPr="00CD74A8" w:rsidRDefault="00CD74A8" w:rsidP="00CD74A8">
                        <w:pPr>
                          <w:jc w:val="center"/>
                          <w:rPr>
                            <w:rFonts w:asciiTheme="majorEastAsia" w:eastAsiaTheme="majorEastAsia" w:hAnsiTheme="majorEastAsia" w:hint="default"/>
                            <w:sz w:val="20"/>
                          </w:rPr>
                        </w:pPr>
                        <w:r w:rsidRPr="00CD74A8">
                          <w:rPr>
                            <w:rFonts w:asciiTheme="majorEastAsia" w:eastAsiaTheme="majorEastAsia" w:hAnsiTheme="majorEastAsia"/>
                            <w:sz w:val="20"/>
                          </w:rPr>
                          <w:t>かがやけ心委員会</w:t>
                        </w:r>
                      </w:p>
                    </w:txbxContent>
                  </v:textbox>
                  <w10:wrap anchorx="page" anchory="page"/>
                </v:roundrect>
              </w:pict>
            </w:r>
          </w:p>
        </w:tc>
      </w:tr>
      <w:tr w:rsidR="005749AC">
        <w:trPr>
          <w:cantSplit/>
          <w:trHeight w:val="323"/>
        </w:trPr>
        <w:tc>
          <w:tcPr>
            <w:tcW w:w="210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46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21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46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63" w:lineRule="exact"/>
              <w:rPr>
                <w:rFonts w:hint="default"/>
              </w:rPr>
            </w:pPr>
            <w:r>
              <w:t xml:space="preserve"> 重大事態の</w:t>
            </w: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場合は町教</w:t>
            </w: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育委員会へ</w:t>
            </w: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報告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BD6F6B">
            <w:pPr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6" type="#_x0000_t66" style="position:absolute;left:0;text-align:left;margin-left:-2.2pt;margin-top:-.8pt;width:51pt;height:19.1pt;z-index:251654144" adj="7560" fillcolor="black" strokeweight=".2mm">
                  <v:fill angle="-90" focus="100%" type="gradient"/>
                  <v:textbox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 ◇構成員</w:t>
            </w:r>
          </w:p>
          <w:p w:rsidR="005749AC" w:rsidRDefault="00347C6B" w:rsidP="0055343D">
            <w:pPr>
              <w:spacing w:line="363" w:lineRule="exact"/>
              <w:ind w:left="603" w:hangingChars="300" w:hanging="603"/>
              <w:rPr>
                <w:rFonts w:hint="default"/>
              </w:rPr>
            </w:pPr>
            <w:r>
              <w:rPr>
                <w:sz w:val="20"/>
              </w:rPr>
              <w:t xml:space="preserve">　　　</w:t>
            </w:r>
            <w:r>
              <w:rPr>
                <w:sz w:val="20"/>
                <w:bdr w:val="single" w:sz="4" w:space="0" w:color="000000"/>
              </w:rPr>
              <w:t>校長</w:t>
            </w:r>
            <w:r>
              <w:rPr>
                <w:sz w:val="20"/>
              </w:rPr>
              <w:t>、教頭、</w:t>
            </w:r>
            <w:r w:rsidR="0055343D">
              <w:rPr>
                <w:sz w:val="20"/>
              </w:rPr>
              <w:t>教務主任、</w:t>
            </w:r>
            <w:r>
              <w:rPr>
                <w:sz w:val="20"/>
              </w:rPr>
              <w:t>生徒指導主事、</w:t>
            </w:r>
            <w:r w:rsidR="0055343D">
              <w:rPr>
                <w:sz w:val="20"/>
              </w:rPr>
              <w:t>保健主事、養護教諭</w:t>
            </w:r>
            <w:r>
              <w:rPr>
                <w:sz w:val="20"/>
              </w:rPr>
              <w:t>、</w:t>
            </w:r>
            <w:r w:rsidR="0055343D">
              <w:rPr>
                <w:sz w:val="20"/>
              </w:rPr>
              <w:t>人権教育担当、</w:t>
            </w:r>
            <w:r>
              <w:rPr>
                <w:sz w:val="20"/>
              </w:rPr>
              <w:t>特別支援</w:t>
            </w:r>
            <w:r w:rsidR="0055343D">
              <w:rPr>
                <w:sz w:val="20"/>
              </w:rPr>
              <w:t>教育担当</w:t>
            </w:r>
            <w:r>
              <w:rPr>
                <w:sz w:val="20"/>
              </w:rPr>
              <w:t>、</w:t>
            </w:r>
            <w:r w:rsidR="0055343D">
              <w:rPr>
                <w:sz w:val="20"/>
              </w:rPr>
              <w:t>当該児童担任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BD6F6B">
            <w:pPr>
              <w:spacing w:line="323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shape id="_x0000_s1034" type="#_x0000_t69" style="position:absolute;left:0;text-align:left;margin-left:-.45pt;margin-top:14.75pt;width:25.2pt;height:20.6pt;z-index:251659264;mso-position-horizontal-relative:text;mso-position-vertical-relative:text" adj="5400" strokeweight=".2mm">
                  <v:fill color2="black" angle="-90" focus="50%" type="gradient"/>
                  <v:textbox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5749AC" w:rsidRDefault="005749AC">
            <w:pPr>
              <w:spacing w:line="36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49AC" w:rsidRDefault="005749AC">
            <w:pPr>
              <w:spacing w:line="363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5749AC" w:rsidRDefault="00CD74A8">
            <w:pPr>
              <w:spacing w:line="363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全職員へ</w:t>
            </w:r>
          </w:p>
          <w:p w:rsidR="005749AC" w:rsidRDefault="005749AC">
            <w:pPr>
              <w:pStyle w:val="Word"/>
              <w:spacing w:line="363" w:lineRule="exact"/>
              <w:jc w:val="center"/>
              <w:rPr>
                <w:rFonts w:hint="default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323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9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trHeight w:val="80"/>
        </w:trPr>
        <w:tc>
          <w:tcPr>
            <w:tcW w:w="94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</w:tc>
      </w:tr>
    </w:tbl>
    <w:p w:rsidR="005749AC" w:rsidRDefault="005749AC">
      <w:pPr>
        <w:rPr>
          <w:rFonts w:hint="default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602"/>
        <w:gridCol w:w="798"/>
        <w:gridCol w:w="4521"/>
        <w:gridCol w:w="1302"/>
        <w:gridCol w:w="560"/>
        <w:gridCol w:w="868"/>
      </w:tblGrid>
      <w:tr w:rsidR="005749AC">
        <w:trPr>
          <w:cantSplit/>
        </w:trPr>
        <w:tc>
          <w:tcPr>
            <w:tcW w:w="826" w:type="dxa"/>
            <w:vMerge w:val="restart"/>
            <w:tcBorders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798" w:type="dxa"/>
            <w:vMerge w:val="restart"/>
            <w:tcBorders>
              <w:left w:val="nil"/>
              <w:right w:val="dashed" w:sz="4" w:space="0" w:color="auto"/>
            </w:tcBorders>
          </w:tcPr>
          <w:p w:rsidR="005749AC" w:rsidRDefault="005749AC">
            <w:pPr>
              <w:spacing w:line="323" w:lineRule="exact"/>
              <w:ind w:firstLineChars="100" w:firstLine="241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ind w:firstLineChars="100" w:firstLine="241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ind w:firstLineChars="100" w:firstLine="241"/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ind w:firstLineChars="100" w:firstLine="241"/>
              <w:rPr>
                <w:rFonts w:hint="default"/>
              </w:rPr>
            </w:pPr>
            <w:r>
              <w:t>情</w:t>
            </w: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>支報</w:t>
            </w: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>援提</w:t>
            </w:r>
          </w:p>
          <w:p w:rsidR="005749AC" w:rsidRDefault="00347C6B">
            <w:pPr>
              <w:rPr>
                <w:rFonts w:hint="default"/>
              </w:rPr>
            </w:pPr>
            <w:r>
              <w:t xml:space="preserve">　供</w:t>
            </w:r>
          </w:p>
        </w:tc>
        <w:tc>
          <w:tcPr>
            <w:tcW w:w="452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749AC" w:rsidRDefault="005749AC">
            <w:pPr>
              <w:spacing w:line="323" w:lineRule="exact"/>
              <w:rPr>
                <w:rFonts w:ascii="ＭＳ ゴシック" w:eastAsia="ＭＳ ゴシック" w:hAnsi="ＭＳ ゴシック" w:hint="default"/>
                <w:b/>
                <w:u w:val="thick" w:color="000000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ウ　調査・事実関係の把握</w:t>
            </w: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エ　解決に向けた指導及び支援</w:t>
            </w: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オ　関係機関への報告</w:t>
            </w:r>
          </w:p>
          <w:p w:rsidR="005749AC" w:rsidRDefault="005749AC">
            <w:pPr>
              <w:pStyle w:val="Word"/>
              <w:spacing w:line="323" w:lineRule="exact"/>
              <w:rPr>
                <w:rFonts w:hint="default"/>
              </w:rPr>
            </w:pPr>
          </w:p>
          <w:p w:rsidR="005749AC" w:rsidRDefault="00347C6B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u w:val="thick" w:color="000000"/>
              </w:rPr>
              <w:t>カ　継続指導・経過観察</w:t>
            </w:r>
          </w:p>
        </w:tc>
        <w:tc>
          <w:tcPr>
            <w:tcW w:w="1302" w:type="dxa"/>
            <w:vMerge w:val="restart"/>
            <w:tcBorders>
              <w:left w:val="dashed" w:sz="4" w:space="0" w:color="auto"/>
              <w:right w:val="nil"/>
            </w:tcBorders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BD6F6B">
            <w:pPr>
              <w:spacing w:line="323" w:lineRule="exact"/>
              <w:rPr>
                <w:rFonts w:hint="default"/>
              </w:rPr>
            </w:pPr>
            <w:r>
              <w:rPr>
                <w:rFonts w:hint="default"/>
              </w:rPr>
              <w:pict>
                <v:shape id="_x0000_s1054" type="#_x0000_t13" style="position:absolute;left:0;text-align:left;margin-left:5.3pt;margin-top:-.9pt;width:44.95pt;height:19.15pt;z-index:251662336" adj="14040" fillcolor="black" strokeweight=".2mm">
                  <v:fill angle="-90" type="gradient"/>
                  <v:textbox style="mso-next-textbox:#_x0000_s1054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5749AC" w:rsidRDefault="00347C6B">
            <w:pPr>
              <w:spacing w:line="323" w:lineRule="exact"/>
              <w:ind w:firstLineChars="100" w:firstLine="241"/>
              <w:rPr>
                <w:rFonts w:hint="default"/>
              </w:rPr>
            </w:pPr>
            <w:r>
              <w:t>指</w:t>
            </w:r>
          </w:p>
          <w:p w:rsidR="005749AC" w:rsidRDefault="00347C6B">
            <w:pPr>
              <w:spacing w:line="323" w:lineRule="exact"/>
              <w:ind w:firstLineChars="100" w:firstLine="241"/>
              <w:rPr>
                <w:rFonts w:hint="default"/>
              </w:rPr>
            </w:pPr>
            <w:r>
              <w:t>導支</w:t>
            </w:r>
          </w:p>
          <w:p w:rsidR="005749AC" w:rsidRDefault="00347C6B">
            <w:pPr>
              <w:spacing w:line="323" w:lineRule="exact"/>
              <w:ind w:firstLineChars="200" w:firstLine="482"/>
              <w:rPr>
                <w:rFonts w:hint="default"/>
              </w:rPr>
            </w:pPr>
            <w:r>
              <w:t>援</w:t>
            </w: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left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868" w:type="dxa"/>
            <w:vMerge w:val="restart"/>
            <w:tcBorders>
              <w:lef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970"/>
        </w:trPr>
        <w:tc>
          <w:tcPr>
            <w:tcW w:w="826" w:type="dxa"/>
            <w:vMerge/>
            <w:tcBorders>
              <w:bottom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5749AC" w:rsidRDefault="00BD6F6B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  <w:sz w:val="20"/>
              </w:rPr>
              <w:pict>
                <v:shape id="_x0000_s1055" type="#_x0000_t13" style="position:absolute;left:0;text-align:left;margin-left:24.65pt;margin-top:13.45pt;width:35.75pt;height:19.15pt;flip:x;z-index:251663360;mso-position-horizontal-relative:text;mso-position-vertical-relative:text" adj="14040" fillcolor="black" strokeweight=".2mm">
                  <v:fill angle="-90" type="gradient"/>
                  <v:textbox style="mso-next-textbox:#_x0000_s1055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347C6B">
              <w:t>保</w:t>
            </w:r>
          </w:p>
          <w:p w:rsidR="005749AC" w:rsidRDefault="00347C6B">
            <w:pPr>
              <w:jc w:val="center"/>
              <w:rPr>
                <w:rFonts w:hint="default"/>
              </w:rPr>
            </w:pPr>
            <w:r>
              <w:t>護</w:t>
            </w:r>
          </w:p>
          <w:p w:rsidR="005749AC" w:rsidRDefault="00347C6B">
            <w:pPr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798" w:type="dxa"/>
            <w:vMerge/>
            <w:tcBorders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521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30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23BD" w:rsidRDefault="001823BD" w:rsidP="001823BD">
            <w:pPr>
              <w:spacing w:line="323" w:lineRule="exact"/>
              <w:jc w:val="center"/>
              <w:rPr>
                <w:rFonts w:hint="default"/>
              </w:rPr>
            </w:pPr>
            <w:r>
              <w:t>児</w:t>
            </w:r>
          </w:p>
          <w:p w:rsidR="001823BD" w:rsidRDefault="001823BD" w:rsidP="001823BD">
            <w:pPr>
              <w:spacing w:line="323" w:lineRule="exact"/>
              <w:jc w:val="center"/>
              <w:rPr>
                <w:rFonts w:hint="default"/>
              </w:rPr>
            </w:pPr>
          </w:p>
          <w:p w:rsidR="005749AC" w:rsidRDefault="001823BD" w:rsidP="001823BD">
            <w:pPr>
              <w:spacing w:line="323" w:lineRule="exact"/>
              <w:jc w:val="center"/>
              <w:rPr>
                <w:rFonts w:hint="default"/>
              </w:rPr>
            </w:pPr>
            <w:r>
              <w:t>童</w:t>
            </w:r>
          </w:p>
        </w:tc>
        <w:tc>
          <w:tcPr>
            <w:tcW w:w="868" w:type="dxa"/>
            <w:vMerge/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</w:trPr>
        <w:tc>
          <w:tcPr>
            <w:tcW w:w="826" w:type="dxa"/>
            <w:vMerge/>
            <w:tcBorders>
              <w:bottom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798" w:type="dxa"/>
            <w:vMerge/>
            <w:tcBorders>
              <w:left w:val="nil"/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52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302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</w:tcPr>
          <w:p w:rsidR="005749AC" w:rsidRDefault="005749AC">
            <w:pPr>
              <w:pStyle w:val="Word"/>
              <w:rPr>
                <w:rFonts w:hint="default"/>
              </w:rPr>
            </w:pPr>
          </w:p>
        </w:tc>
        <w:tc>
          <w:tcPr>
            <w:tcW w:w="868" w:type="dxa"/>
            <w:vMerge/>
            <w:tcBorders>
              <w:left w:val="nil"/>
              <w:bottom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289"/>
        </w:trPr>
        <w:tc>
          <w:tcPr>
            <w:tcW w:w="1428" w:type="dxa"/>
            <w:gridSpan w:val="2"/>
            <w:vMerge w:val="restart"/>
            <w:tcBorders>
              <w:top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798" w:type="dxa"/>
            <w:vMerge/>
            <w:tcBorders>
              <w:left w:val="nil"/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521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nil"/>
              <w:left w:val="dashed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323"/>
        </w:trPr>
        <w:tc>
          <w:tcPr>
            <w:tcW w:w="142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7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9AC" w:rsidRDefault="00096AB8" w:rsidP="00BC0A9E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いじめ対策</w:t>
            </w:r>
            <w:r w:rsidR="00347C6B">
              <w:rPr>
                <w:rFonts w:ascii="ＭＳ ゴシック" w:eastAsia="ＭＳ ゴシック" w:hAnsi="ＭＳ ゴシック"/>
                <w:b/>
              </w:rPr>
              <w:t>委員会を中核に実施</w:t>
            </w:r>
          </w:p>
        </w:tc>
        <w:tc>
          <w:tcPr>
            <w:tcW w:w="273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</w:tr>
      <w:tr w:rsidR="005749AC">
        <w:trPr>
          <w:cantSplit/>
          <w:trHeight w:val="375"/>
        </w:trPr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4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AC" w:rsidRDefault="005749AC">
            <w:pPr>
              <w:rPr>
                <w:rFonts w:hint="default"/>
              </w:rPr>
            </w:pPr>
          </w:p>
        </w:tc>
      </w:tr>
    </w:tbl>
    <w:p w:rsidR="005749AC" w:rsidRDefault="005749AC">
      <w:pPr>
        <w:pStyle w:val="Word"/>
        <w:rPr>
          <w:rFonts w:hint="default"/>
        </w:rPr>
      </w:pPr>
    </w:p>
    <w:tbl>
      <w:tblPr>
        <w:tblW w:w="0" w:type="auto"/>
        <w:tblInd w:w="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5749AC">
        <w:tc>
          <w:tcPr>
            <w:tcW w:w="9519" w:type="dxa"/>
          </w:tcPr>
          <w:p w:rsidR="005749AC" w:rsidRDefault="005749AC">
            <w:pPr>
              <w:pStyle w:val="Word"/>
              <w:jc w:val="center"/>
              <w:rPr>
                <w:rFonts w:hint="default"/>
              </w:rPr>
            </w:pPr>
          </w:p>
          <w:p w:rsidR="005749AC" w:rsidRDefault="00347C6B">
            <w:pPr>
              <w:pStyle w:val="Word"/>
              <w:jc w:val="center"/>
              <w:rPr>
                <w:rFonts w:hint="default"/>
              </w:rPr>
            </w:pPr>
            <w:r>
              <w:t>学　　　　　　　　　　　　　　　校</w:t>
            </w:r>
          </w:p>
          <w:p w:rsidR="005749AC" w:rsidRDefault="00BD6F6B">
            <w:pPr>
              <w:pStyle w:val="Word"/>
              <w:jc w:val="center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46" type="#_x0000_t70" style="position:absolute;left:0;text-align:left;margin-left:49.25pt;margin-top:7.05pt;width:19.9pt;height:52.2pt;z-index:251655168" adj=",5400" strokeweight=".2mm">
                  <v:fill color2="black" focus="-50%" type="gradient"/>
                  <v:textbox style="mso-next-textbox:#_x0000_s1046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default"/>
              </w:rPr>
              <w:pict>
                <v:shape id="_x0000_s1048" type="#_x0000_t70" style="position:absolute;left:0;text-align:left;margin-left:257.15pt;margin-top:7.05pt;width:19.95pt;height:54.3pt;z-index:251658240" adj=",5400" strokeweight=".2mm">
                  <v:fill color2="black" focus="-50%" type="gradient"/>
                  <v:textbox style="mso-next-textbox:#_x0000_s1048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default"/>
              </w:rPr>
              <w:pict>
                <v:shape id="_x0000_s1042" type="#_x0000_t70" style="position:absolute;left:0;text-align:left;margin-left:155.9pt;margin-top:7.1pt;width:19.95pt;height:53.55pt;z-index:251657216" adj=",5400" strokeweight=".2mm">
                  <v:fill color2="black" focus="-50%" type="gradient"/>
                  <v:textbox style="mso-next-textbox:#_x0000_s1042" inset="0,0,0,0">
                    <w:txbxContent>
                      <w:p w:rsidR="005749AC" w:rsidRDefault="005749AC">
                        <w:pPr>
                          <w:spacing w:line="323" w:lineRule="exact"/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hint="default"/>
              </w:rPr>
              <w:pict>
                <v:shape id="_x0000_s1044" type="#_x0000_t70" style="position:absolute;left:0;text-align:left;margin-left:362.8pt;margin-top:7.05pt;width:19.85pt;height:52.7pt;z-index:251656192" adj=",5400" strokeweight=".2mm">
                  <v:fill color2="black" focus="-50%" type="gradient"/>
                  <v:textbox style="mso-next-textbox:#_x0000_s1044" inset="0,0,0,0">
                    <w:txbxContent>
                      <w:p w:rsidR="005749AC" w:rsidRDefault="005749AC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5749AC" w:rsidRDefault="00347C6B">
      <w:pPr>
        <w:spacing w:line="323" w:lineRule="exact"/>
        <w:rPr>
          <w:rFonts w:hint="default"/>
        </w:rPr>
      </w:pPr>
      <w:r>
        <w:t xml:space="preserve">              情報提供          犯罪行為の      連携        　    連携</w:t>
      </w:r>
    </w:p>
    <w:p w:rsidR="005749AC" w:rsidRDefault="00347C6B">
      <w:pPr>
        <w:spacing w:line="323" w:lineRule="exact"/>
        <w:rPr>
          <w:rFonts w:hint="default"/>
        </w:rPr>
      </w:pPr>
      <w:r>
        <w:t xml:space="preserve">              支援              通報・対応</w:t>
      </w: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080"/>
        <w:gridCol w:w="960"/>
        <w:gridCol w:w="1080"/>
        <w:gridCol w:w="600"/>
        <w:gridCol w:w="2760"/>
      </w:tblGrid>
      <w:tr w:rsidR="005749A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町教育委員会</w:t>
            </w: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警察署</w:t>
            </w: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 xml:space="preserve"> 地　域</w:t>
            </w: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spacing w:line="323" w:lineRule="exact"/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  <w:p w:rsidR="005749AC" w:rsidRDefault="005749AC">
            <w:pPr>
              <w:rPr>
                <w:rFonts w:hint="default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49AC" w:rsidRDefault="005749AC">
            <w:pPr>
              <w:rPr>
                <w:rFonts w:hint="default"/>
              </w:rPr>
            </w:pPr>
          </w:p>
          <w:p w:rsidR="005749AC" w:rsidRDefault="00347C6B">
            <w:pPr>
              <w:spacing w:line="323" w:lineRule="exact"/>
              <w:rPr>
                <w:rFonts w:hint="default"/>
              </w:rPr>
            </w:pPr>
            <w:r>
              <w:t>関係機関（福祉・医療等）</w:t>
            </w:r>
          </w:p>
          <w:p w:rsidR="005749AC" w:rsidRDefault="005749AC">
            <w:pPr>
              <w:rPr>
                <w:rFonts w:hint="default"/>
              </w:rPr>
            </w:pPr>
          </w:p>
        </w:tc>
      </w:tr>
    </w:tbl>
    <w:p w:rsidR="00347C6B" w:rsidRDefault="00347C6B">
      <w:pPr>
        <w:rPr>
          <w:rFonts w:hint="default"/>
        </w:rPr>
      </w:pPr>
    </w:p>
    <w:sectPr w:rsidR="00347C6B" w:rsidSect="005749AC">
      <w:footerReference w:type="even" r:id="rId7"/>
      <w:footnotePr>
        <w:numRestart w:val="eachPage"/>
      </w:footnotePr>
      <w:endnotePr>
        <w:numFmt w:val="decimal"/>
      </w:endnotePr>
      <w:pgSz w:w="11906" w:h="16838"/>
      <w:pgMar w:top="-1134" w:right="1134" w:bottom="969" w:left="1134" w:header="1134" w:footer="342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136" w:rsidRDefault="00DA513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A5136" w:rsidRDefault="00DA513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9AC" w:rsidRDefault="00347C6B">
    <w:pPr>
      <w:framePr w:wrap="auto" w:vAnchor="page" w:hAnchor="margin" w:xAlign="center" w:y="16208"/>
      <w:spacing w:line="0" w:lineRule="atLeast"/>
      <w:jc w:val="center"/>
      <w:rPr>
        <w:rFonts w:hint="default"/>
      </w:rPr>
    </w:pPr>
    <w:r>
      <w:t xml:space="preserve">- </w:t>
    </w:r>
    <w:r w:rsidR="00A21521">
      <w:fldChar w:fldCharType="begin"/>
    </w:r>
    <w:r>
      <w:instrText xml:space="preserve">= 5 + </w:instrText>
    </w:r>
    <w:r w:rsidR="00A21521">
      <w:fldChar w:fldCharType="begin"/>
    </w:r>
    <w:r>
      <w:instrText xml:space="preserve">PAGE \* MERGEFORMAT </w:instrText>
    </w:r>
    <w:r w:rsidR="00A21521">
      <w:fldChar w:fldCharType="separate"/>
    </w:r>
    <w:r>
      <w:instrText>0</w:instrText>
    </w:r>
    <w:r w:rsidR="00A21521">
      <w:fldChar w:fldCharType="end"/>
    </w:r>
    <w:r>
      <w:instrText xml:space="preserve"> \* Arabic</w:instrText>
    </w:r>
    <w:r w:rsidR="00A21521">
      <w:fldChar w:fldCharType="separate"/>
    </w:r>
    <w:r>
      <w:t>1</w:t>
    </w:r>
    <w:r w:rsidR="00A21521">
      <w:fldChar w:fldCharType="end"/>
    </w:r>
    <w:r>
      <w:t xml:space="preserve"> -</w:t>
    </w:r>
  </w:p>
  <w:p w:rsidR="005749AC" w:rsidRDefault="005749A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136" w:rsidRDefault="00DA513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A5136" w:rsidRDefault="00DA513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C089F"/>
    <w:multiLevelType w:val="hybridMultilevel"/>
    <w:tmpl w:val="2A02D210"/>
    <w:lvl w:ilvl="0" w:tplc="8600130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31A"/>
    <w:rsid w:val="00096AB8"/>
    <w:rsid w:val="000F498D"/>
    <w:rsid w:val="001823BD"/>
    <w:rsid w:val="002D5AAC"/>
    <w:rsid w:val="00347C6B"/>
    <w:rsid w:val="00364487"/>
    <w:rsid w:val="003A3DBC"/>
    <w:rsid w:val="003F2C06"/>
    <w:rsid w:val="004F17D0"/>
    <w:rsid w:val="0055343D"/>
    <w:rsid w:val="005749AC"/>
    <w:rsid w:val="00575A37"/>
    <w:rsid w:val="005C20F2"/>
    <w:rsid w:val="00663650"/>
    <w:rsid w:val="00806CDC"/>
    <w:rsid w:val="00937D4C"/>
    <w:rsid w:val="00940B9C"/>
    <w:rsid w:val="00A21521"/>
    <w:rsid w:val="00B53655"/>
    <w:rsid w:val="00BC0A9E"/>
    <w:rsid w:val="00BD6F6B"/>
    <w:rsid w:val="00C51AEA"/>
    <w:rsid w:val="00C55C36"/>
    <w:rsid w:val="00C6431A"/>
    <w:rsid w:val="00C74C5A"/>
    <w:rsid w:val="00CD74A8"/>
    <w:rsid w:val="00DA5136"/>
    <w:rsid w:val="00F06142"/>
    <w:rsid w:val="00F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A81841"/>
  <w15:docId w15:val="{1CC8F114-1760-4295-BA22-717E690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A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5749AC"/>
  </w:style>
  <w:style w:type="character" w:customStyle="1" w:styleId="1">
    <w:name w:val="段落フォント1"/>
    <w:basedOn w:val="a0"/>
    <w:rsid w:val="005749AC"/>
  </w:style>
  <w:style w:type="paragraph" w:customStyle="1" w:styleId="10">
    <w:name w:val="標準の表1"/>
    <w:basedOn w:val="a"/>
    <w:rsid w:val="005749AC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semiHidden/>
    <w:rsid w:val="005749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749A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94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nojima</dc:creator>
  <cp:lastModifiedBy>141045</cp:lastModifiedBy>
  <cp:revision>13</cp:revision>
  <cp:lastPrinted>2014-03-26T02:06:00Z</cp:lastPrinted>
  <dcterms:created xsi:type="dcterms:W3CDTF">2014-02-10T06:03:00Z</dcterms:created>
  <dcterms:modified xsi:type="dcterms:W3CDTF">2018-07-03T04:24:00Z</dcterms:modified>
</cp:coreProperties>
</file>