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</w:rPr>
      </w:pPr>
      <w:bookmarkStart w:id="0" w:name="_GoBack"/>
      <w:bookmarkEnd w:id="0"/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</w:rPr>
      </w:pP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</w:rPr>
      </w:pP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</w:rPr>
      </w:pPr>
      <w:r>
        <w:rPr>
          <w:rFonts w:hint="eastAsia" w:ascii="AR P悠々ゴシック体E" w:hAnsi="AR P悠々ゴシック体E" w:eastAsia="AR P悠々ゴシック体E"/>
          <w:sz w:val="40"/>
        </w:rPr>
        <w:t>～</w:t>
      </w:r>
      <w:r>
        <w:rPr>
          <w:rFonts w:hint="eastAsia" w:ascii="AR P悠々ゴシック体E" w:hAnsi="AR P悠々ゴシック体E" w:eastAsia="AR P悠々ゴシック体E"/>
          <w:sz w:val="40"/>
        </w:rPr>
        <w:t xml:space="preserve"> </w:t>
      </w:r>
      <w:r>
        <w:rPr>
          <w:rFonts w:hint="eastAsia" w:ascii="AR P悠々ゴシック体E" w:hAnsi="AR P悠々ゴシック体E" w:eastAsia="AR P悠々ゴシック体E"/>
          <w:sz w:val="40"/>
        </w:rPr>
        <w:t>令和４年度</w:t>
      </w:r>
      <w:r>
        <w:rPr>
          <w:rFonts w:hint="eastAsia" w:ascii="AR P悠々ゴシック体E" w:hAnsi="AR P悠々ゴシック体E" w:eastAsia="AR P悠々ゴシック体E"/>
          <w:sz w:val="40"/>
        </w:rPr>
        <w:t xml:space="preserve"> </w:t>
      </w:r>
      <w:r>
        <w:rPr>
          <w:rFonts w:hint="eastAsia" w:ascii="AR P悠々ゴシック体E" w:hAnsi="AR P悠々ゴシック体E" w:eastAsia="AR P悠々ゴシック体E"/>
          <w:sz w:val="40"/>
        </w:rPr>
        <w:t>小林小学校</w:t>
      </w:r>
      <w:r>
        <w:rPr>
          <w:rFonts w:hint="eastAsia" w:ascii="AR P悠々ゴシック体E" w:hAnsi="AR P悠々ゴシック体E" w:eastAsia="AR P悠々ゴシック体E"/>
          <w:sz w:val="40"/>
        </w:rPr>
        <w:t xml:space="preserve"> </w:t>
      </w:r>
      <w:r>
        <w:rPr>
          <w:rFonts w:hint="eastAsia" w:ascii="AR P悠々ゴシック体E" w:hAnsi="AR P悠々ゴシック体E" w:eastAsia="AR P悠々ゴシック体E"/>
          <w:sz w:val="40"/>
        </w:rPr>
        <w:t>学年部別</w:t>
      </w:r>
      <w:r>
        <w:rPr>
          <w:rFonts w:hint="eastAsia" w:ascii="AR P悠々ゴシック体E" w:hAnsi="AR P悠々ゴシック体E" w:eastAsia="AR P悠々ゴシック体E"/>
          <w:sz w:val="40"/>
        </w:rPr>
        <w:t xml:space="preserve"> </w:t>
      </w:r>
      <w:r>
        <w:rPr>
          <w:rFonts w:hint="eastAsia" w:ascii="AR P悠々ゴシック体E" w:hAnsi="AR P悠々ゴシック体E" w:eastAsia="AR P悠々ゴシック体E"/>
          <w:sz w:val="40"/>
        </w:rPr>
        <w:t>体育学習発表会</w:t>
      </w:r>
      <w:r>
        <w:rPr>
          <w:rFonts w:hint="eastAsia" w:ascii="AR P悠々ゴシック体E" w:hAnsi="AR P悠々ゴシック体E" w:eastAsia="AR P悠々ゴシック体E"/>
          <w:sz w:val="40"/>
        </w:rPr>
        <w:t xml:space="preserve"> </w:t>
      </w:r>
      <w:r>
        <w:rPr>
          <w:rFonts w:hint="eastAsia" w:ascii="AR P悠々ゴシック体E" w:hAnsi="AR P悠々ゴシック体E" w:eastAsia="AR P悠々ゴシック体E"/>
          <w:sz w:val="40"/>
        </w:rPr>
        <w:t>～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/>
        </w:rPr>
        <w:drawing>
          <wp:anchor distT="0" distB="0" distL="203200" distR="203200" simplePos="0" relativeHeight="5" behindDoc="0" locked="0" layoutInCell="1" hidden="0" allowOverlap="1">
            <wp:simplePos x="0" y="0"/>
            <wp:positionH relativeFrom="column">
              <wp:posOffset>-276860</wp:posOffset>
            </wp:positionH>
            <wp:positionV relativeFrom="paragraph">
              <wp:posOffset>96520</wp:posOffset>
            </wp:positionV>
            <wp:extent cx="1043940" cy="1043940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4173220</wp:posOffset>
                </wp:positionH>
                <wp:positionV relativeFrom="paragraph">
                  <wp:posOffset>96520</wp:posOffset>
                </wp:positionV>
                <wp:extent cx="1704975" cy="10477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049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1"/>
                              </w:rPr>
                              <w:t>【　日時　】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HG丸ｺﾞｼｯｸM-PRO" w:hAnsi="HG丸ｺﾞｼｯｸM-PRO" w:eastAsia="HG丸ｺﾞｼｯｸM-PRO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令和４年９月２１日（水）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1"/>
                              </w:rPr>
                              <w:t>【　開始時刻　】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開会式予定　　８：１５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HG丸ｺﾞｼｯｸM-PRO" w:hAnsi="HG丸ｺﾞｼｯｸM-PRO" w:eastAsia="HG丸ｺﾞｼｯｸM-PRO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競技開始予定　８：５０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top;mso-wrap-distance-top:0pt;mso-wrap-distance-right:9pt;mso-wrap-distance-left:9pt;mso-wrap-distance-bottom:0pt;margin-top:7.6pt;margin-left:328.6pt;mso-position-horizontal-relative:text;mso-position-vertical-relative:text;position:absolute;height:82.5pt;width:134.25pt;z-index:4;" o:spid="_x0000_s1027" o:allowincell="t" o:allowoverlap="t" filled="t" fillcolor="#ffffff" stroked="t" strokecolor="#000000" strokeweight="1.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1"/>
                        </w:rPr>
                        <w:t>【　日時　】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="HG丸ｺﾞｼｯｸM-PRO" w:hAnsi="HG丸ｺﾞｼｯｸM-PRO" w:eastAsia="HG丸ｺﾞｼｯｸM-PRO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令和４年９月２１日（水）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1"/>
                        </w:rPr>
                        <w:t>【　開始時刻　】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開会式予定　　８：１５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="HG丸ｺﾞｼｯｸM-PRO" w:hAnsi="HG丸ｺﾞｼｯｸM-PRO" w:eastAsia="HG丸ｺﾞｼｯｸM-PRO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競技開始予定　８：５０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96520</wp:posOffset>
                </wp:positionV>
                <wp:extent cx="1689100" cy="120904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8910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【　閉会式次第　】</w:t>
                            </w:r>
                          </w:p>
                          <w:p>
                            <w:pPr>
                              <w:pStyle w:val="0"/>
                              <w:spacing w:line="220" w:lineRule="exact"/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0"/>
                              </w:rPr>
                              <w:t>１　一同礼</w:t>
                            </w:r>
                          </w:p>
                          <w:p>
                            <w:pPr>
                              <w:pStyle w:val="0"/>
                              <w:spacing w:line="220" w:lineRule="exact"/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0"/>
                              </w:rPr>
                              <w:t>２　成績発表</w:t>
                            </w:r>
                          </w:p>
                          <w:p>
                            <w:pPr>
                              <w:pStyle w:val="0"/>
                              <w:spacing w:line="220" w:lineRule="exact"/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0"/>
                              </w:rPr>
                              <w:t>３　くすのき賞授与</w:t>
                            </w:r>
                          </w:p>
                          <w:p>
                            <w:pPr>
                              <w:pStyle w:val="0"/>
                              <w:spacing w:line="220" w:lineRule="exact"/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16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0"/>
                              </w:rPr>
                              <w:t>４　ＰＴＡ会長あいさつ</w:t>
                            </w:r>
                          </w:p>
                          <w:p>
                            <w:pPr>
                              <w:pStyle w:val="0"/>
                              <w:spacing w:line="220" w:lineRule="exact"/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16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0"/>
                              </w:rPr>
                              <w:t>５　おわりのことば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sz w:val="21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0"/>
                              </w:rPr>
                              <w:t>６　一同礼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top;mso-wrap-distance-top:0pt;mso-wrap-distance-right:9pt;mso-wrap-distance-left:9pt;mso-wrap-distance-bottom:0pt;margin-top:7.6pt;margin-left:192pt;mso-position-horizontal-relative:text;mso-position-vertical-relative:text;position:absolute;height:95.2pt;width:133pt;z-index:2;" o:spid="_x0000_s1028" o:allowincell="t" o:allowoverlap="t" filled="t" fillcolor="#ffffff" stroked="t" strokecolor="#000000" strokeweight="1.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80" w:lineRule="exact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【　閉会式次第　】</w:t>
                      </w:r>
                    </w:p>
                    <w:p>
                      <w:pPr>
                        <w:pStyle w:val="0"/>
                        <w:spacing w:line="220" w:lineRule="exact"/>
                        <w:rPr>
                          <w:rFonts w:hint="eastAsia" w:ascii="UD デジタル 教科書体 NP-R" w:hAnsi="UD デジタル 教科書体 NP-R" w:eastAsia="UD デジタル 教科書体 NP-R"/>
                          <w:sz w:val="20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0"/>
                        </w:rPr>
                        <w:t>１　一同礼</w:t>
                      </w:r>
                    </w:p>
                    <w:p>
                      <w:pPr>
                        <w:pStyle w:val="0"/>
                        <w:spacing w:line="220" w:lineRule="exact"/>
                        <w:rPr>
                          <w:rFonts w:hint="eastAsia" w:ascii="UD デジタル 教科書体 NP-R" w:hAnsi="UD デジタル 教科書体 NP-R" w:eastAsia="UD デジタル 教科書体 NP-R"/>
                          <w:sz w:val="20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0"/>
                        </w:rPr>
                        <w:t>２　成績発表</w:t>
                      </w:r>
                    </w:p>
                    <w:p>
                      <w:pPr>
                        <w:pStyle w:val="0"/>
                        <w:spacing w:line="220" w:lineRule="exact"/>
                        <w:rPr>
                          <w:rFonts w:hint="eastAsia" w:ascii="UD デジタル 教科書体 NP-R" w:hAnsi="UD デジタル 教科書体 NP-R" w:eastAsia="UD デジタル 教科書体 NP-R"/>
                          <w:sz w:val="20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0"/>
                        </w:rPr>
                        <w:t>３　くすのき賞授与</w:t>
                      </w:r>
                    </w:p>
                    <w:p>
                      <w:pPr>
                        <w:pStyle w:val="0"/>
                        <w:spacing w:line="220" w:lineRule="exact"/>
                        <w:rPr>
                          <w:rFonts w:hint="eastAsia" w:ascii="UD デジタル 教科書体 NP-R" w:hAnsi="UD デジタル 教科書体 NP-R" w:eastAsia="UD デジタル 教科書体 NP-R"/>
                          <w:sz w:val="16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0"/>
                        </w:rPr>
                        <w:t>４　ＰＴＡ会長あいさつ</w:t>
                      </w:r>
                    </w:p>
                    <w:p>
                      <w:pPr>
                        <w:pStyle w:val="0"/>
                        <w:spacing w:line="220" w:lineRule="exact"/>
                        <w:rPr>
                          <w:rFonts w:hint="eastAsia" w:ascii="UD デジタル 教科書体 NP-R" w:hAnsi="UD デジタル 教科書体 NP-R" w:eastAsia="UD デジタル 教科書体 NP-R"/>
                          <w:sz w:val="16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0"/>
                        </w:rPr>
                        <w:t>５　おわりのことば</w:t>
                      </w:r>
                    </w:p>
                    <w:p>
                      <w:pPr>
                        <w:pStyle w:val="0"/>
                        <w:spacing w:line="280" w:lineRule="exact"/>
                        <w:jc w:val="left"/>
                        <w:rPr>
                          <w:rFonts w:hint="default" w:ascii="HG丸ｺﾞｼｯｸM-PRO" w:hAnsi="HG丸ｺﾞｼｯｸM-PRO" w:eastAsia="HG丸ｺﾞｼｯｸM-PRO"/>
                          <w:sz w:val="21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0"/>
                        </w:rPr>
                        <w:t>６　一同礼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96520</wp:posOffset>
                </wp:positionV>
                <wp:extent cx="1609090" cy="121031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09090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【　開会式次第　】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0"/>
                              </w:rPr>
                              <w:t>１　一同礼　　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0"/>
                              </w:rPr>
                              <w:t>２　はじめのことば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0"/>
                              </w:rPr>
                              <w:t>３　くすのき賞旗返還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0"/>
                              </w:rPr>
                              <w:t>４　校長先生のはなし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0"/>
                              </w:rPr>
                              <w:t>５　</w:t>
                            </w: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18"/>
                              </w:rPr>
                              <w:t>児童代表のことば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18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0"/>
                              </w:rPr>
                              <w:t>６　誓いのことば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UD デジタル 教科書体 NP-R" w:hAnsi="UD デジタル 教科書体 NP-R" w:eastAsia="UD デジタル 教科書体 NP-R"/>
                                <w:sz w:val="20"/>
                              </w:rPr>
                              <w:t>７　一同礼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top;mso-wrap-distance-top:0pt;mso-wrap-distance-right:9pt;mso-wrap-distance-left:9pt;mso-wrap-distance-bottom:0pt;margin-top:7.6pt;margin-left:61.7pt;mso-position-horizontal-relative:text;mso-position-vertical-relative:text;position:absolute;height:95.3pt;width:126.7pt;z-index:3;" o:spid="_x0000_s1029" o:allowincell="t" o:allowoverlap="t" filled="t" fillcolor="#ffffff" stroked="t" strokecolor="#000000" strokeweight="1.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80" w:lineRule="exac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【　開会式次第　】</w:t>
                      </w:r>
                    </w:p>
                    <w:p>
                      <w:pPr>
                        <w:pStyle w:val="0"/>
                        <w:spacing w:line="200" w:lineRule="exact"/>
                        <w:rPr>
                          <w:rFonts w:hint="eastAsia" w:ascii="UD デジタル 教科書体 NP-R" w:hAnsi="UD デジタル 教科書体 NP-R" w:eastAsia="UD デジタル 教科書体 NP-R"/>
                          <w:sz w:val="20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0"/>
                        </w:rPr>
                        <w:t>１　一同礼　　</w:t>
                      </w:r>
                    </w:p>
                    <w:p>
                      <w:pPr>
                        <w:pStyle w:val="0"/>
                        <w:spacing w:line="200" w:lineRule="exact"/>
                        <w:rPr>
                          <w:rFonts w:hint="eastAsia" w:ascii="UD デジタル 教科書体 NP-R" w:hAnsi="UD デジタル 教科書体 NP-R" w:eastAsia="UD デジタル 教科書体 NP-R"/>
                          <w:sz w:val="20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0"/>
                        </w:rPr>
                        <w:t>２　はじめのことば</w:t>
                      </w:r>
                    </w:p>
                    <w:p>
                      <w:pPr>
                        <w:pStyle w:val="0"/>
                        <w:spacing w:line="200" w:lineRule="exact"/>
                        <w:rPr>
                          <w:rFonts w:hint="eastAsia" w:ascii="UD デジタル 教科書体 NP-R" w:hAnsi="UD デジタル 教科書体 NP-R" w:eastAsia="UD デジタル 教科書体 NP-R"/>
                          <w:sz w:val="20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0"/>
                        </w:rPr>
                        <w:t>３　くすのき賞旗返還</w:t>
                      </w:r>
                    </w:p>
                    <w:p>
                      <w:pPr>
                        <w:pStyle w:val="0"/>
                        <w:spacing w:line="200" w:lineRule="exact"/>
                        <w:rPr>
                          <w:rFonts w:hint="eastAsia" w:ascii="UD デジタル 教科書体 NP-R" w:hAnsi="UD デジタル 教科書体 NP-R" w:eastAsia="UD デジタル 教科書体 NP-R"/>
                          <w:sz w:val="20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0"/>
                        </w:rPr>
                        <w:t>４　校長先生のはなし</w:t>
                      </w:r>
                    </w:p>
                    <w:p>
                      <w:pPr>
                        <w:pStyle w:val="0"/>
                        <w:spacing w:line="200" w:lineRule="exact"/>
                        <w:rPr>
                          <w:rFonts w:hint="eastAsia" w:ascii="UD デジタル 教科書体 NP-R" w:hAnsi="UD デジタル 教科書体 NP-R" w:eastAsia="UD デジタル 教科書体 NP-R"/>
                          <w:sz w:val="20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0"/>
                        </w:rPr>
                        <w:t>５　</w:t>
                      </w: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18"/>
                        </w:rPr>
                        <w:t>児童代表のことば</w:t>
                      </w:r>
                    </w:p>
                    <w:p>
                      <w:pPr>
                        <w:pStyle w:val="0"/>
                        <w:spacing w:line="200" w:lineRule="exact"/>
                        <w:rPr>
                          <w:rFonts w:hint="eastAsia" w:ascii="UD デジタル 教科書体 NP-R" w:hAnsi="UD デジタル 教科書体 NP-R" w:eastAsia="UD デジタル 教科書体 NP-R"/>
                          <w:sz w:val="18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0"/>
                        </w:rPr>
                        <w:t>６　誓いのことば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UD デジタル 教科書体 NP-R" w:hAnsi="UD デジタル 教科書体 NP-R" w:eastAsia="UD デジタル 教科書体 NP-R"/>
                          <w:sz w:val="20"/>
                        </w:rPr>
                        <w:t>７　一同礼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/>
        </w:rPr>
        <w:drawing>
          <wp:anchor distT="0" distB="0" distL="203200" distR="203200" simplePos="0" relativeHeight="6" behindDoc="0" locked="0" layoutInCell="1" hidden="0" allowOverlap="1">
            <wp:simplePos x="0" y="0"/>
            <wp:positionH relativeFrom="column">
              <wp:posOffset>5832475</wp:posOffset>
            </wp:positionH>
            <wp:positionV relativeFrom="paragraph">
              <wp:posOffset>68580</wp:posOffset>
            </wp:positionV>
            <wp:extent cx="897255" cy="897255"/>
            <wp:effectExtent l="0" t="0" r="0" b="0"/>
            <wp:wrapNone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1" locked="0" layoutInCell="1" hidden="0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370205</wp:posOffset>
                </wp:positionV>
                <wp:extent cx="2472690" cy="486410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247269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32"/>
                              </w:rPr>
                              <w:t>【プログラム】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2"/>
                              </w:rPr>
                              <w:t>　　　　　　　【プログラム】　　　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2"/>
                              </w:rPr>
                              <w:t>【スローガン】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29.15pt;margin-left:-25.85pt;mso-position-horizontal-relative:text;mso-position-vertical-relative:text;position:absolute;height:38.29pt;width:194.7pt;z-index:-7;" o:spid="_x0000_s1031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32"/>
                        </w:rPr>
                        <w:t>【プログラム】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2"/>
                        </w:rPr>
                        <w:t>　　　　　　　【プログラム】　　　　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2"/>
                        </w:rPr>
                        <w:t>【スローガン】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1" locked="0" layoutInCell="1" hidden="0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385445</wp:posOffset>
                </wp:positionV>
                <wp:extent cx="1588770" cy="486410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/>
                      <wps:spPr>
                        <a:xfrm>
                          <a:off x="0" y="0"/>
                          <a:ext cx="1588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2"/>
                              </w:rPr>
                              <w:t>【スローガン】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30.35pt;margin-left:412.75pt;mso-position-horizontal-relative:text;mso-position-vertical-relative:text;position:absolute;height:38.29pt;width:125.1pt;z-index:-8;" o:spid="_x0000_s1032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2"/>
                        </w:rPr>
                        <w:t>【スローガン】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pPr w:leftFromText="142" w:rightFromText="142" w:topFromText="0" w:bottomFromText="0" w:vertAnchor="text" w:horzAnchor="text" w:tblpX="-240" w:tblpY="654"/>
        <w:tblW w:w="8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75"/>
        <w:gridCol w:w="1050"/>
        <w:gridCol w:w="1575"/>
        <w:gridCol w:w="4200"/>
        <w:gridCol w:w="1155"/>
      </w:tblGrid>
      <w:tr>
        <w:trPr>
          <w:trHeight w:val="743" w:hRule="atLeast"/>
        </w:trPr>
        <w:tc>
          <w:tcPr>
            <w:tcW w:w="6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1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ＮＯ</w:t>
            </w:r>
          </w:p>
        </w:tc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1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1"/>
              </w:rPr>
              <w:t>学年</w:t>
            </w:r>
          </w:p>
        </w:tc>
        <w:tc>
          <w:tcPr>
            <w:tcW w:w="157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1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pacing w:val="4"/>
                <w:w w:val="57"/>
                <w:kern w:val="0"/>
                <w:sz w:val="21"/>
                <w:fitText w:val="630" w:id="1"/>
              </w:rPr>
              <w:t>種目・時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0"/>
                <w:w w:val="57"/>
                <w:kern w:val="0"/>
                <w:sz w:val="21"/>
                <w:fitText w:val="630" w:id="1"/>
              </w:rPr>
              <w:t>間</w:t>
            </w:r>
          </w:p>
        </w:tc>
        <w:tc>
          <w:tcPr>
            <w:tcW w:w="420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1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1"/>
              </w:rPr>
              <w:t>内容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1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1"/>
              </w:rPr>
              <w:t>開始</w:t>
            </w:r>
          </w:p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1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1"/>
              </w:rPr>
              <w:t>予定時刻</w:t>
            </w:r>
          </w:p>
        </w:tc>
      </w:tr>
      <w:tr>
        <w:trPr>
          <w:trHeight w:val="361" w:hRule="atLeast"/>
        </w:trPr>
        <w:tc>
          <w:tcPr>
            <w:tcW w:w="7500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開会式（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Zoom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）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  <w:u w:val="none" w:color="auto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  <w:u w:val="none" w:color="auto"/>
              </w:rPr>
              <w:t>８：１５</w:t>
            </w:r>
          </w:p>
        </w:tc>
      </w:tr>
      <w:tr>
        <w:trPr>
          <w:trHeight w:val="362" w:hRule="atLeast"/>
        </w:trPr>
        <w:tc>
          <w:tcPr>
            <w:tcW w:w="750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移動（１年生・２年生・６年生）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  <w:u w:val="none" w:color="auto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  <w:u w:val="none" w:color="auto"/>
              </w:rPr>
              <w:t>８：２５</w:t>
            </w:r>
          </w:p>
        </w:tc>
      </w:tr>
      <w:tr>
        <w:trPr>
          <w:trHeight w:val="361" w:hRule="atLeast"/>
        </w:trPr>
        <w:tc>
          <w:tcPr>
            <w:tcW w:w="750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0"/>
                <w:u w:val="wave" w:color="auto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  <w:u w:val="none" w:color="auto"/>
              </w:rPr>
              <w:t>エール交換・役員紹介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  <w:u w:val="none" w:color="auto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  <w:u w:val="none" w:color="auto"/>
              </w:rPr>
              <w:t>８：４０</w:t>
            </w:r>
          </w:p>
        </w:tc>
      </w:tr>
      <w:tr>
        <w:trPr>
          <w:trHeight w:val="199" w:hRule="atLeast"/>
        </w:trPr>
        <w:tc>
          <w:tcPr>
            <w:tcW w:w="6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１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１年生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徒競走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８０Ｍ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  <w:u w:val="none" w:color="auto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  <w:u w:val="none" w:color="auto"/>
              </w:rPr>
              <w:t>８：５０</w:t>
            </w:r>
          </w:p>
        </w:tc>
      </w:tr>
      <w:tr>
        <w:trPr>
          <w:trHeight w:val="369" w:hRule="atLeast"/>
        </w:trPr>
        <w:tc>
          <w:tcPr>
            <w:tcW w:w="6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２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２年生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表現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あいうえおんがく♪２年生☆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９：００</w:t>
            </w:r>
          </w:p>
        </w:tc>
      </w:tr>
      <w:tr>
        <w:trPr>
          <w:trHeight w:val="350" w:hRule="atLeast"/>
        </w:trPr>
        <w:tc>
          <w:tcPr>
            <w:tcW w:w="6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３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１年生選抜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リレー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１０×１００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M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リレー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９：０７</w:t>
            </w:r>
          </w:p>
        </w:tc>
      </w:tr>
      <w:tr>
        <w:trPr>
          <w:trHeight w:val="340" w:hRule="atLeast"/>
        </w:trPr>
        <w:tc>
          <w:tcPr>
            <w:tcW w:w="6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４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２年生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徒競走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８０Ｍ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９：１５</w:t>
            </w:r>
          </w:p>
        </w:tc>
      </w:tr>
      <w:tr>
        <w:trPr>
          <w:trHeight w:val="150" w:hRule="atLeast"/>
        </w:trPr>
        <w:tc>
          <w:tcPr>
            <w:tcW w:w="6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５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1</w:t>
            </w: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年生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表現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「こすモ～」ちゃん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９：２５</w:t>
            </w:r>
          </w:p>
        </w:tc>
      </w:tr>
      <w:tr>
        <w:trPr>
          <w:trHeight w:val="320" w:hRule="atLeast"/>
        </w:trPr>
        <w:tc>
          <w:tcPr>
            <w:tcW w:w="6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６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２年生選抜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リレー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w w:val="80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１０×１００Ｍリレー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９：３３</w:t>
            </w:r>
          </w:p>
        </w:tc>
      </w:tr>
      <w:tr>
        <w:trPr>
          <w:trHeight w:val="406" w:hRule="atLeast"/>
        </w:trPr>
        <w:tc>
          <w:tcPr>
            <w:tcW w:w="750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休息・移動（３・４年生）</w:t>
            </w:r>
            <w:r>
              <w:rPr>
                <w:rFonts w:hint="eastAsia" w:ascii="UD デジタル 教科書体 NP-R" w:hAnsi="UD デジタル 教科書体 NP-R" w:eastAsia="UD デジタル 教科書体 NP-R"/>
                <w:b w:val="1"/>
                <w:sz w:val="16"/>
              </w:rPr>
              <w:t>※</w:t>
            </w:r>
            <w:r>
              <w:rPr>
                <w:rFonts w:hint="eastAsia" w:ascii="UD デジタル 教科書体 NP-R" w:hAnsi="UD デジタル 教科書体 NP-R" w:eastAsia="UD デジタル 教科書体 NP-R"/>
                <w:b w:val="1"/>
                <w:sz w:val="16"/>
              </w:rPr>
              <w:t>1</w:t>
            </w:r>
            <w:r>
              <w:rPr>
                <w:rFonts w:hint="eastAsia" w:ascii="UD デジタル 教科書体 NP-R" w:hAnsi="UD デジタル 教科書体 NP-R" w:eastAsia="UD デジタル 教科書体 NP-R"/>
                <w:b w:val="1"/>
                <w:sz w:val="16"/>
              </w:rPr>
              <w:t>・</w:t>
            </w:r>
            <w:r>
              <w:rPr>
                <w:rFonts w:hint="eastAsia" w:ascii="UD デジタル 教科書体 NP-R" w:hAnsi="UD デジタル 教科書体 NP-R" w:eastAsia="UD デジタル 教科書体 NP-R"/>
                <w:b w:val="1"/>
                <w:sz w:val="16"/>
              </w:rPr>
              <w:t>2</w:t>
            </w:r>
            <w:r>
              <w:rPr>
                <w:rFonts w:hint="eastAsia" w:ascii="UD デジタル 教科書体 NP-R" w:hAnsi="UD デジタル 教科書体 NP-R" w:eastAsia="UD デジタル 教科書体 NP-R"/>
                <w:b w:val="1"/>
                <w:sz w:val="16"/>
              </w:rPr>
              <w:t>年生は教室へ戻る</w:t>
            </w: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。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９：４０</w:t>
            </w:r>
          </w:p>
        </w:tc>
      </w:tr>
      <w:tr>
        <w:trPr>
          <w:trHeight w:val="254" w:hRule="atLeast"/>
        </w:trPr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７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４年生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表現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兵児踊り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９：５０</w:t>
            </w:r>
          </w:p>
        </w:tc>
      </w:tr>
      <w:tr>
        <w:trPr>
          <w:trHeight w:val="244" w:hRule="atLeast"/>
        </w:trPr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８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３年生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徒競走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１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1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０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M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９：５７</w:t>
            </w:r>
          </w:p>
        </w:tc>
      </w:tr>
      <w:tr>
        <w:trPr>
          <w:trHeight w:val="234" w:hRule="atLeast"/>
        </w:trPr>
        <w:tc>
          <w:tcPr>
            <w:tcW w:w="6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９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４年生選抜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リレー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１０×１００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M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リレー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１０：１２</w:t>
            </w:r>
          </w:p>
        </w:tc>
      </w:tr>
      <w:tr>
        <w:trPr>
          <w:trHeight w:val="224" w:hRule="atLeast"/>
        </w:trPr>
        <w:tc>
          <w:tcPr>
            <w:tcW w:w="6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１０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3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年生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表現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0"/>
              </w:rPr>
              <w:t>どっこいしょ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１０：２０</w:t>
            </w:r>
          </w:p>
        </w:tc>
      </w:tr>
      <w:tr>
        <w:trPr>
          <w:trHeight w:val="214" w:hRule="atLeast"/>
        </w:trPr>
        <w:tc>
          <w:tcPr>
            <w:tcW w:w="6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１１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4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年生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徒競走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１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1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０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M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１０：２７</w:t>
            </w:r>
          </w:p>
        </w:tc>
      </w:tr>
      <w:tr>
        <w:trPr>
          <w:trHeight w:val="384" w:hRule="atLeast"/>
        </w:trPr>
        <w:tc>
          <w:tcPr>
            <w:tcW w:w="6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１２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３年生選抜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リレー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w w:val="80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１０×１００Ｍリレー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１０：４２</w:t>
            </w:r>
          </w:p>
        </w:tc>
      </w:tr>
      <w:tr>
        <w:trPr>
          <w:trHeight w:val="361" w:hRule="atLeast"/>
        </w:trPr>
        <w:tc>
          <w:tcPr>
            <w:tcW w:w="750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b w:val="1"/>
                <w:sz w:val="16"/>
                <w:u w:val="single" w:color="auto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休息・移動（５年生）</w:t>
            </w:r>
            <w:r>
              <w:rPr>
                <w:rFonts w:hint="eastAsia" w:ascii="UD デジタル 教科書体 NP-R" w:hAnsi="UD デジタル 教科書体 NP-R" w:eastAsia="UD デジタル 教科書体 NP-R"/>
                <w:b w:val="1"/>
                <w:sz w:val="16"/>
                <w:u w:val="single" w:color="auto"/>
              </w:rPr>
              <w:t>※３・４年生は教室へ戻る。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１０：５０</w:t>
            </w:r>
          </w:p>
        </w:tc>
      </w:tr>
      <w:tr>
        <w:trPr>
          <w:trHeight w:val="123" w:hRule="atLeast"/>
        </w:trPr>
        <w:tc>
          <w:tcPr>
            <w:tcW w:w="6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１３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５年生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徒競走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１３０Ｍ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１１：００</w:t>
            </w:r>
          </w:p>
        </w:tc>
      </w:tr>
      <w:tr>
        <w:trPr>
          <w:trHeight w:val="35" w:hRule="atLeast"/>
        </w:trPr>
        <w:tc>
          <w:tcPr>
            <w:tcW w:w="6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１４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６年生選抜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リレー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１０×１００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M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リレー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１１：１５</w:t>
            </w:r>
          </w:p>
        </w:tc>
      </w:tr>
      <w:tr>
        <w:trPr>
          <w:trHeight w:val="447" w:hRule="atLeast"/>
        </w:trPr>
        <w:tc>
          <w:tcPr>
            <w:tcW w:w="6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１５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5</w:t>
            </w: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年生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表現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right="420" w:rightChars="0" w:firstLine="0" w:firstLineChars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こば小ソーラン</w:t>
            </w:r>
          </w:p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～舞え、届け、ぼくらの想い～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１１：２３</w:t>
            </w:r>
          </w:p>
        </w:tc>
      </w:tr>
      <w:tr>
        <w:trPr>
          <w:trHeight w:val="257" w:hRule="atLeast"/>
        </w:trPr>
        <w:tc>
          <w:tcPr>
            <w:tcW w:w="6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１６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６年生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徒競走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１３０</w:t>
            </w: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M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１１：３０</w:t>
            </w:r>
          </w:p>
        </w:tc>
      </w:tr>
      <w:tr>
        <w:trPr>
          <w:trHeight w:val="139" w:hRule="atLeast"/>
        </w:trPr>
        <w:tc>
          <w:tcPr>
            <w:tcW w:w="6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１７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５年生選抜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リレー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１０×１００Ｍリレー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１１：４５</w:t>
            </w:r>
          </w:p>
        </w:tc>
      </w:tr>
      <w:tr>
        <w:trPr>
          <w:trHeight w:val="517" w:hRule="atLeast"/>
        </w:trPr>
        <w:tc>
          <w:tcPr>
            <w:tcW w:w="6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１８</w:t>
            </w:r>
          </w:p>
        </w:tc>
        <w:tc>
          <w:tcPr>
            <w:tcW w:w="105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６年生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表現</w:t>
            </w:r>
          </w:p>
        </w:tc>
        <w:tc>
          <w:tcPr>
            <w:tcW w:w="4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w w:val="80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ダンスホール　～２０２２　明日に向かって～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１１：５３</w:t>
            </w:r>
          </w:p>
        </w:tc>
      </w:tr>
      <w:tr>
        <w:trPr>
          <w:trHeight w:val="362" w:hRule="atLeast"/>
        </w:trPr>
        <w:tc>
          <w:tcPr>
            <w:tcW w:w="7500" w:type="dxa"/>
            <w:gridSpan w:val="4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8"/>
              </w:rPr>
              <w:t>移動・準備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１２：００</w:t>
            </w:r>
          </w:p>
        </w:tc>
      </w:tr>
      <w:tr>
        <w:trPr>
          <w:trHeight w:val="361" w:hRule="atLeast"/>
        </w:trPr>
        <w:tc>
          <w:tcPr>
            <w:tcW w:w="7500" w:type="dxa"/>
            <w:gridSpan w:val="4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閉会式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16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16"/>
              </w:rPr>
              <w:t>１２：１０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b w:val="1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327025</wp:posOffset>
                </wp:positionV>
                <wp:extent cx="1245870" cy="4351655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45870" cy="4351655"/>
                        </a:xfrm>
                        <a:prstGeom prst="bevel">
                          <a:avLst>
                            <a:gd name="adj" fmla="val 68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正楷書体-PRO" w:hAnsi="HG正楷書体-PRO" w:eastAsia="HG正楷書体-PRO"/>
                                <w:b w:val="1"/>
                                <w:w w:val="50"/>
                                <w:sz w:val="260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最高の思い出になるように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正楷書体-PRO" w:hAnsi="HG正楷書体-PRO" w:eastAsia="HG正楷書体-PRO"/>
                                <w:b w:val="1"/>
                                <w:w w:val="50"/>
                                <w:sz w:val="80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　絆を大事に　つっぱしれ！</w:t>
                            </w:r>
                          </w:p>
                        </w:txbxContent>
                      </wps:txbx>
                      <wps:bodyPr vertOverflow="overflow" horzOverflow="overflow" vert="eaVert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オブジェクト 0" style="mso-wrap-distance-top:0pt;mso-wrap-distance-right:9pt;mso-wrap-distance-left:9pt;mso-wrap-distance-bottom:0pt;margin-top:25.75pt;margin-left:8.3000000000000007pt;mso-position-horizontal-relative:text;mso-position-vertical-relative:text;position:absolute;height:342.65pt;width:98.1pt;z-index:9;" o:spid="_x0000_s1033" o:allowincell="t" o:allowoverlap="t" filled="t" fillcolor="#ffffff" stroked="t" strokecolor="#000000" strokeweight="0.75pt" o:spt="84" type="#_x0000_t84" adj="1486">
                <v:fill/>
                <v:stroke filltype="solid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正楷書体-PRO" w:hAnsi="HG正楷書体-PRO" w:eastAsia="HG正楷書体-PRO"/>
                          <w:b w:val="1"/>
                          <w:w w:val="50"/>
                          <w:sz w:val="260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最高の思い出になるように</w:t>
                      </w:r>
                    </w:p>
                    <w:p>
                      <w:pPr>
                        <w:pStyle w:val="0"/>
                        <w:rPr>
                          <w:rFonts w:hint="default" w:ascii="HG正楷書体-PRO" w:hAnsi="HG正楷書体-PRO" w:eastAsia="HG正楷書体-PRO"/>
                          <w:b w:val="1"/>
                          <w:w w:val="50"/>
                          <w:sz w:val="80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　絆を大事に　つっぱしれ！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4267835</wp:posOffset>
                </wp:positionV>
                <wp:extent cx="1204595" cy="2669540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04595" cy="266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left="240" w:hanging="240" w:hangingChars="10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1"/>
                              </w:rPr>
                              <w:t>【留意事項】</w:t>
                            </w:r>
                          </w:p>
                          <w:p>
                            <w:pPr>
                              <w:pStyle w:val="0"/>
                              <w:ind w:left="240" w:hanging="240" w:hangingChars="100"/>
                              <w:rPr>
                                <w:rFonts w:hint="default" w:ascii="HG丸ｺﾞｼｯｸM-PRO" w:hAnsi="HG丸ｺﾞｼｯｸM-PRO" w:eastAsia="HG丸ｺﾞｼｯｸM-PRO"/>
                                <w:sz w:val="1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※　開始予定時刻は、当日の天候や運営等の状況により、変更になる場合があります。</w:t>
                            </w:r>
                          </w:p>
                          <w:p>
                            <w:pPr>
                              <w:pStyle w:val="0"/>
                              <w:ind w:left="240" w:hanging="240" w:hangingChars="10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　　また、途中で中断、以降延期となる場合があります。予め、御了承ください。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top:0pt;mso-wrap-distance-right:9pt;mso-wrap-distance-left:9pt;mso-wrap-distance-bottom:0pt;margin-top:336.05pt;margin-left:8.3000000000000007pt;mso-position-horizontal-relative:text;mso-position-vertical-relative:text;position:absolute;height:210.2pt;width:94.85pt;z-index:10;" o:spid="_x0000_s1034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240" w:hanging="240" w:hangingChars="100"/>
                        <w:jc w:val="center"/>
                        <w:rPr>
                          <w:rFonts w:hint="default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1"/>
                        </w:rPr>
                        <w:t>【留意事項】</w:t>
                      </w:r>
                    </w:p>
                    <w:p>
                      <w:pPr>
                        <w:pStyle w:val="0"/>
                        <w:ind w:left="240" w:hanging="240" w:hangingChars="100"/>
                        <w:rPr>
                          <w:rFonts w:hint="default" w:ascii="HG丸ｺﾞｼｯｸM-PRO" w:hAnsi="HG丸ｺﾞｼｯｸM-PRO" w:eastAsia="HG丸ｺﾞｼｯｸM-PRO"/>
                          <w:sz w:val="1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※　開始予定時刻は、当日の天候や運営等の状況により、変更になる場合があります。</w:t>
                      </w:r>
                    </w:p>
                    <w:p>
                      <w:pPr>
                        <w:pStyle w:val="0"/>
                        <w:ind w:left="240" w:hanging="240" w:hangingChars="10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8"/>
                        </w:rPr>
                        <w:t>　　また、途中で中断、以降延期となる場合があります。予め、御了承ください。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454" w:right="851" w:bottom="227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List Paragraph"/>
    <w:basedOn w:val="0"/>
    <w:next w:val="25"/>
    <w:link w:val="0"/>
    <w:uiPriority w:val="0"/>
    <w:qFormat/>
    <w:pPr>
      <w:ind w:left="400" w:leftChars="400"/>
    </w:p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png" Id="rId5" Type="http://schemas.openxmlformats.org/officeDocument/2006/relationships/image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2.png" Id="rId6" Type="http://schemas.openxmlformats.org/officeDocument/2006/relationships/imag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1227</TotalTime>
  <Pages>2</Pages>
  <Words>15</Words>
  <Characters>546</Characters>
  <Application>JUST Note</Application>
  <Lines>129</Lines>
  <Paragraphs>113</Paragraphs>
  <Company>小林市</Company>
  <CharactersWithSpaces>555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小林市教育委員会</dc:creator>
  <cp:lastModifiedBy>(教頭)津曲健</cp:lastModifiedBy>
  <cp:lastPrinted>2022-09-15T05:03:24Z</cp:lastPrinted>
  <dcterms:created xsi:type="dcterms:W3CDTF">2019-07-07T12:15:00Z</dcterms:created>
  <dcterms:modified xsi:type="dcterms:W3CDTF">2022-09-16T01:55:39Z</dcterms:modified>
  <cp:revision>26</cp:revision>
</cp:coreProperties>
</file>