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4A" w:rsidRPr="001501F5" w:rsidRDefault="001501F5" w:rsidP="001501F5">
      <w:pPr>
        <w:jc w:val="center"/>
        <w:rPr>
          <w:b/>
          <w:sz w:val="24"/>
          <w:szCs w:val="24"/>
        </w:rPr>
      </w:pPr>
      <w:r w:rsidRPr="001501F5">
        <w:rPr>
          <w:rFonts w:hint="eastAsia"/>
          <w:b/>
          <w:sz w:val="24"/>
          <w:szCs w:val="24"/>
        </w:rPr>
        <w:t>新富町立富田小学校ホームページ運用</w:t>
      </w:r>
      <w:r w:rsidR="000C01C6">
        <w:rPr>
          <w:rFonts w:hint="eastAsia"/>
          <w:b/>
          <w:sz w:val="24"/>
          <w:szCs w:val="24"/>
        </w:rPr>
        <w:t>等</w:t>
      </w:r>
      <w:r w:rsidRPr="001501F5">
        <w:rPr>
          <w:rFonts w:hint="eastAsia"/>
          <w:b/>
          <w:sz w:val="24"/>
          <w:szCs w:val="24"/>
        </w:rPr>
        <w:t>に関するガイドライン</w:t>
      </w:r>
    </w:p>
    <w:p w:rsidR="001501F5" w:rsidRPr="000C01C6" w:rsidRDefault="001501F5" w:rsidP="00051281">
      <w:pPr>
        <w:rPr>
          <w:sz w:val="22"/>
        </w:rPr>
      </w:pPr>
    </w:p>
    <w:p w:rsidR="000C01C6" w:rsidRDefault="000C01C6" w:rsidP="009D58AF">
      <w:pPr>
        <w:rPr>
          <w:sz w:val="24"/>
          <w:szCs w:val="24"/>
        </w:rPr>
      </w:pPr>
      <w:r>
        <w:rPr>
          <w:rFonts w:hint="eastAsia"/>
          <w:sz w:val="24"/>
          <w:szCs w:val="24"/>
        </w:rPr>
        <w:t>第1条（名　称）</w:t>
      </w:r>
    </w:p>
    <w:p w:rsidR="000C01C6" w:rsidRDefault="000C01C6" w:rsidP="009D58AF">
      <w:pPr>
        <w:rPr>
          <w:sz w:val="24"/>
          <w:szCs w:val="24"/>
        </w:rPr>
      </w:pPr>
      <w:r>
        <w:rPr>
          <w:rFonts w:hint="eastAsia"/>
          <w:sz w:val="24"/>
          <w:szCs w:val="24"/>
        </w:rPr>
        <w:t xml:space="preserve">　　本ガイドラインを、「新富町立富田小学校ホームページ運用等に関するガイドライン」（以下「ガイドライン」）とする。</w:t>
      </w:r>
    </w:p>
    <w:p w:rsidR="000C01C6" w:rsidRDefault="000C01C6" w:rsidP="009D58AF">
      <w:pPr>
        <w:rPr>
          <w:sz w:val="24"/>
          <w:szCs w:val="24"/>
        </w:rPr>
      </w:pPr>
    </w:p>
    <w:p w:rsidR="000C01C6" w:rsidRDefault="000C01C6" w:rsidP="009D58AF">
      <w:pPr>
        <w:rPr>
          <w:sz w:val="24"/>
          <w:szCs w:val="24"/>
        </w:rPr>
      </w:pPr>
      <w:r>
        <w:rPr>
          <w:rFonts w:hint="eastAsia"/>
          <w:sz w:val="24"/>
          <w:szCs w:val="24"/>
        </w:rPr>
        <w:t>第2条（本ガイドラインが適用される範囲）</w:t>
      </w:r>
    </w:p>
    <w:p w:rsidR="000C01C6" w:rsidRDefault="000C01C6" w:rsidP="000C01C6">
      <w:pPr>
        <w:ind w:left="240" w:hangingChars="100" w:hanging="240"/>
        <w:rPr>
          <w:sz w:val="24"/>
          <w:szCs w:val="24"/>
        </w:rPr>
      </w:pPr>
      <w:r>
        <w:rPr>
          <w:rFonts w:hint="eastAsia"/>
          <w:sz w:val="24"/>
          <w:szCs w:val="24"/>
        </w:rPr>
        <w:t xml:space="preserve">　　本ガイドラインは、新富町立富田小学校（以下「本校」）で作成され、本県より委託された民間プロバイダ内に設置されたサーバーを通して、インターネット上に公開されている全ての電子データに適用される。</w:t>
      </w:r>
    </w:p>
    <w:p w:rsidR="000C01C6" w:rsidRPr="000C01C6" w:rsidRDefault="000C01C6" w:rsidP="009D58AF">
      <w:pPr>
        <w:rPr>
          <w:sz w:val="24"/>
          <w:szCs w:val="24"/>
        </w:rPr>
      </w:pPr>
    </w:p>
    <w:p w:rsidR="009D58AF" w:rsidRDefault="000C01C6" w:rsidP="009D58AF">
      <w:pPr>
        <w:rPr>
          <w:sz w:val="24"/>
          <w:szCs w:val="24"/>
        </w:rPr>
      </w:pPr>
      <w:r>
        <w:rPr>
          <w:rFonts w:hint="eastAsia"/>
          <w:sz w:val="24"/>
          <w:szCs w:val="24"/>
        </w:rPr>
        <w:t>第3条（</w:t>
      </w:r>
      <w:r w:rsidR="009D58AF">
        <w:rPr>
          <w:rFonts w:hint="eastAsia"/>
          <w:sz w:val="24"/>
          <w:szCs w:val="24"/>
        </w:rPr>
        <w:t>目　的</w:t>
      </w:r>
      <w:r>
        <w:rPr>
          <w:rFonts w:hint="eastAsia"/>
          <w:sz w:val="24"/>
          <w:szCs w:val="24"/>
        </w:rPr>
        <w:t>）</w:t>
      </w:r>
    </w:p>
    <w:p w:rsidR="009D58AF" w:rsidRDefault="009D58AF" w:rsidP="00C43310">
      <w:pPr>
        <w:ind w:left="283" w:hangingChars="118" w:hanging="283"/>
        <w:rPr>
          <w:sz w:val="24"/>
          <w:szCs w:val="24"/>
        </w:rPr>
      </w:pPr>
      <w:r>
        <w:rPr>
          <w:rFonts w:hint="eastAsia"/>
          <w:sz w:val="24"/>
          <w:szCs w:val="24"/>
        </w:rPr>
        <w:t xml:space="preserve">　　本ガイドラインは、ホームページを通して本校の教育活動等をインターネット上で適切に公開するためのものであり、法令を遵守し、児童生徒・保護者及び本校関係者の個人情報を保護する観点から、必要な事項を定めるものである。</w:t>
      </w:r>
    </w:p>
    <w:p w:rsidR="000C01C6" w:rsidRDefault="000C01C6" w:rsidP="000C01C6">
      <w:pPr>
        <w:ind w:left="283" w:hangingChars="118" w:hanging="283"/>
        <w:rPr>
          <w:sz w:val="24"/>
          <w:szCs w:val="24"/>
        </w:rPr>
      </w:pPr>
    </w:p>
    <w:p w:rsidR="000C01C6" w:rsidRDefault="000C01C6" w:rsidP="009D58AF">
      <w:pPr>
        <w:rPr>
          <w:sz w:val="24"/>
          <w:szCs w:val="24"/>
        </w:rPr>
      </w:pPr>
      <w:r>
        <w:rPr>
          <w:rFonts w:hint="eastAsia"/>
          <w:sz w:val="24"/>
          <w:szCs w:val="24"/>
        </w:rPr>
        <w:t>第4条（本校ホームページ公開の趣旨）</w:t>
      </w:r>
    </w:p>
    <w:p w:rsidR="000C01C6" w:rsidRDefault="000C01C6" w:rsidP="009D58AF">
      <w:pPr>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1</w:t>
      </w:r>
      <w:r w:rsidR="006C0A8F">
        <w:rPr>
          <w:rFonts w:hint="eastAsia"/>
          <w:sz w:val="24"/>
          <w:szCs w:val="24"/>
        </w:rPr>
        <w:t xml:space="preserve"> </w:t>
      </w:r>
      <w:r w:rsidR="00304BF8">
        <w:rPr>
          <w:rFonts w:hint="eastAsia"/>
          <w:sz w:val="24"/>
          <w:szCs w:val="24"/>
        </w:rPr>
        <w:t xml:space="preserve"> </w:t>
      </w:r>
      <w:r w:rsidR="00412F8E">
        <w:rPr>
          <w:rFonts w:hint="eastAsia"/>
          <w:sz w:val="24"/>
          <w:szCs w:val="24"/>
        </w:rPr>
        <w:t>本校の特色や教育活動について一般に広く紹介するとともに、その理解を求める。</w:t>
      </w:r>
    </w:p>
    <w:p w:rsidR="000C01C6" w:rsidRDefault="000C01C6" w:rsidP="00BE4B5F">
      <w:pPr>
        <w:ind w:left="566" w:hangingChars="236" w:hanging="566"/>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2</w:t>
      </w:r>
      <w:r w:rsidR="006C0A8F">
        <w:rPr>
          <w:rFonts w:hint="eastAsia"/>
          <w:sz w:val="24"/>
          <w:szCs w:val="24"/>
        </w:rPr>
        <w:t xml:space="preserve"> </w:t>
      </w:r>
      <w:r w:rsidR="00304BF8">
        <w:rPr>
          <w:rFonts w:hint="eastAsia"/>
          <w:sz w:val="24"/>
          <w:szCs w:val="24"/>
        </w:rPr>
        <w:t xml:space="preserve"> </w:t>
      </w:r>
      <w:r w:rsidR="00412F8E">
        <w:rPr>
          <w:rFonts w:hint="eastAsia"/>
          <w:sz w:val="24"/>
          <w:szCs w:val="24"/>
        </w:rPr>
        <w:t>本校の学習活動や研修内容等を公開し、広く意見を求めることで、以後の学習活動や研修</w:t>
      </w:r>
      <w:r w:rsidR="00513016">
        <w:rPr>
          <w:rFonts w:hint="eastAsia"/>
          <w:sz w:val="24"/>
          <w:szCs w:val="24"/>
        </w:rPr>
        <w:t>の推進・深化を図る。</w:t>
      </w:r>
    </w:p>
    <w:p w:rsidR="000C01C6" w:rsidRDefault="000C01C6" w:rsidP="00BE4B5F">
      <w:pPr>
        <w:ind w:left="566" w:hangingChars="236" w:hanging="566"/>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3</w:t>
      </w:r>
      <w:r w:rsidR="006C0A8F">
        <w:rPr>
          <w:rFonts w:hint="eastAsia"/>
          <w:sz w:val="24"/>
          <w:szCs w:val="24"/>
        </w:rPr>
        <w:t xml:space="preserve"> </w:t>
      </w:r>
      <w:r w:rsidR="00304BF8">
        <w:rPr>
          <w:rFonts w:hint="eastAsia"/>
          <w:sz w:val="24"/>
          <w:szCs w:val="24"/>
        </w:rPr>
        <w:t xml:space="preserve"> </w:t>
      </w:r>
      <w:r w:rsidR="00952A2E">
        <w:rPr>
          <w:rFonts w:hint="eastAsia"/>
          <w:sz w:val="24"/>
          <w:szCs w:val="24"/>
        </w:rPr>
        <w:t>本校児童の活動を保護者及び地域・関係諸機関に公開し、活動への理解と協力を得るために活用する。また、相互の連携を密にし、開かれた学校づくりを推進する。</w:t>
      </w:r>
    </w:p>
    <w:p w:rsidR="000C01C6" w:rsidRDefault="000C01C6" w:rsidP="00BE4B5F">
      <w:pPr>
        <w:ind w:left="566" w:hangingChars="236" w:hanging="566"/>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4</w:t>
      </w:r>
      <w:r w:rsidR="006C0A8F">
        <w:rPr>
          <w:rFonts w:hint="eastAsia"/>
          <w:sz w:val="24"/>
          <w:szCs w:val="24"/>
        </w:rPr>
        <w:t xml:space="preserve"> </w:t>
      </w:r>
      <w:r w:rsidR="00304BF8">
        <w:rPr>
          <w:rFonts w:hint="eastAsia"/>
          <w:sz w:val="24"/>
          <w:szCs w:val="24"/>
        </w:rPr>
        <w:t xml:space="preserve"> </w:t>
      </w:r>
      <w:r w:rsidR="00672B6D">
        <w:rPr>
          <w:rFonts w:hint="eastAsia"/>
          <w:sz w:val="24"/>
          <w:szCs w:val="24"/>
        </w:rPr>
        <w:t>特別支援教育に関する指導体制や研修の概要、児童の学習内容、教材の紹介等、特別支援教育に関する情報の発信</w:t>
      </w:r>
      <w:r w:rsidR="00005ED8">
        <w:rPr>
          <w:rFonts w:hint="eastAsia"/>
          <w:sz w:val="24"/>
          <w:szCs w:val="24"/>
        </w:rPr>
        <w:t>は</w:t>
      </w:r>
      <w:r w:rsidR="00C43310">
        <w:rPr>
          <w:rFonts w:hint="eastAsia"/>
          <w:sz w:val="24"/>
          <w:szCs w:val="24"/>
        </w:rPr>
        <w:t>，</w:t>
      </w:r>
      <w:r w:rsidR="00C43310" w:rsidRPr="00005ED8">
        <w:rPr>
          <w:rFonts w:hint="eastAsia"/>
          <w:sz w:val="24"/>
          <w:szCs w:val="24"/>
        </w:rPr>
        <w:t>必要に応じて</w:t>
      </w:r>
      <w:r w:rsidR="00672B6D" w:rsidRPr="00005ED8">
        <w:rPr>
          <w:rFonts w:hint="eastAsia"/>
          <w:sz w:val="24"/>
          <w:szCs w:val="24"/>
        </w:rPr>
        <w:t>行う。</w:t>
      </w:r>
    </w:p>
    <w:p w:rsidR="000C01C6" w:rsidRDefault="00354756" w:rsidP="00BE4B5F">
      <w:pPr>
        <w:ind w:left="566" w:hangingChars="236" w:hanging="566"/>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5</w:t>
      </w:r>
      <w:r w:rsidR="006C0A8F">
        <w:rPr>
          <w:rFonts w:hint="eastAsia"/>
          <w:sz w:val="24"/>
          <w:szCs w:val="24"/>
        </w:rPr>
        <w:t xml:space="preserve"> </w:t>
      </w:r>
      <w:r w:rsidR="00304BF8">
        <w:rPr>
          <w:rFonts w:hint="eastAsia"/>
          <w:sz w:val="24"/>
          <w:szCs w:val="24"/>
        </w:rPr>
        <w:t xml:space="preserve"> </w:t>
      </w:r>
      <w:r w:rsidR="00672B6D">
        <w:rPr>
          <w:rFonts w:hint="eastAsia"/>
          <w:sz w:val="24"/>
          <w:szCs w:val="24"/>
        </w:rPr>
        <w:t>児童の学習活動の成果をインターネット上に公開することで、児童の情報社会に参画しようとする意欲と態度を</w:t>
      </w:r>
      <w:r w:rsidR="006E107F">
        <w:rPr>
          <w:rFonts w:hint="eastAsia"/>
          <w:sz w:val="24"/>
          <w:szCs w:val="24"/>
        </w:rPr>
        <w:t>育てる</w:t>
      </w:r>
      <w:r w:rsidR="00672B6D">
        <w:rPr>
          <w:rFonts w:hint="eastAsia"/>
          <w:sz w:val="24"/>
          <w:szCs w:val="24"/>
        </w:rPr>
        <w:t>。</w:t>
      </w:r>
    </w:p>
    <w:p w:rsidR="00354756" w:rsidRDefault="00354756" w:rsidP="00BE4B5F">
      <w:pPr>
        <w:ind w:left="566" w:hangingChars="236" w:hanging="566"/>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6</w:t>
      </w:r>
      <w:r w:rsidR="006C0A8F">
        <w:rPr>
          <w:rFonts w:hint="eastAsia"/>
          <w:sz w:val="24"/>
          <w:szCs w:val="24"/>
        </w:rPr>
        <w:t xml:space="preserve"> </w:t>
      </w:r>
      <w:r w:rsidR="00304BF8">
        <w:rPr>
          <w:rFonts w:hint="eastAsia"/>
          <w:sz w:val="24"/>
          <w:szCs w:val="24"/>
        </w:rPr>
        <w:t xml:space="preserve"> </w:t>
      </w:r>
      <w:r w:rsidR="00672B6D">
        <w:rPr>
          <w:rFonts w:hint="eastAsia"/>
          <w:sz w:val="24"/>
          <w:szCs w:val="24"/>
        </w:rPr>
        <w:t>ホームページの公開を通して、児童や本校職員の情報活用能力及び情報発信能力、情報モラルを育成し、情報社会や国際社会において適切に</w:t>
      </w:r>
      <w:r w:rsidR="000F681B">
        <w:rPr>
          <w:rFonts w:hint="eastAsia"/>
          <w:sz w:val="24"/>
          <w:szCs w:val="24"/>
        </w:rPr>
        <w:t>対処する能力を養う。</w:t>
      </w:r>
    </w:p>
    <w:p w:rsidR="00354756" w:rsidRPr="00304BF8" w:rsidRDefault="00354756" w:rsidP="009D58AF">
      <w:pPr>
        <w:rPr>
          <w:sz w:val="24"/>
          <w:szCs w:val="24"/>
        </w:rPr>
      </w:pPr>
    </w:p>
    <w:p w:rsidR="009D58AF" w:rsidRDefault="00FF41D6" w:rsidP="009D58AF">
      <w:pPr>
        <w:rPr>
          <w:sz w:val="24"/>
          <w:szCs w:val="24"/>
        </w:rPr>
      </w:pPr>
      <w:r>
        <w:rPr>
          <w:rFonts w:hint="eastAsia"/>
          <w:sz w:val="24"/>
          <w:szCs w:val="24"/>
        </w:rPr>
        <w:t>第5条（ホームページの</w:t>
      </w:r>
      <w:r w:rsidR="009D58AF">
        <w:rPr>
          <w:rFonts w:hint="eastAsia"/>
          <w:sz w:val="24"/>
          <w:szCs w:val="24"/>
        </w:rPr>
        <w:t>責任・管理</w:t>
      </w:r>
      <w:r>
        <w:rPr>
          <w:rFonts w:hint="eastAsia"/>
          <w:sz w:val="24"/>
          <w:szCs w:val="24"/>
        </w:rPr>
        <w:t>）</w:t>
      </w:r>
    </w:p>
    <w:p w:rsidR="009D58AF" w:rsidRPr="00FF41D6" w:rsidRDefault="009D58AF" w:rsidP="009D58AF">
      <w:pPr>
        <w:rPr>
          <w:sz w:val="24"/>
          <w:szCs w:val="24"/>
        </w:rPr>
      </w:pPr>
      <w:r>
        <w:rPr>
          <w:rFonts w:hint="eastAsia"/>
          <w:sz w:val="24"/>
          <w:szCs w:val="24"/>
        </w:rPr>
        <w:t xml:space="preserve">　</w:t>
      </w:r>
      <w:r w:rsidR="00304BF8">
        <w:rPr>
          <w:rFonts w:hint="eastAsia"/>
          <w:sz w:val="24"/>
          <w:szCs w:val="24"/>
        </w:rPr>
        <w:t xml:space="preserve">　</w:t>
      </w:r>
      <w:r w:rsidR="006E107F">
        <w:rPr>
          <w:rFonts w:hint="eastAsia"/>
          <w:sz w:val="24"/>
          <w:szCs w:val="24"/>
        </w:rPr>
        <w:t>1</w:t>
      </w:r>
      <w:r>
        <w:rPr>
          <w:rFonts w:hint="eastAsia"/>
          <w:sz w:val="24"/>
          <w:szCs w:val="24"/>
        </w:rPr>
        <w:t xml:space="preserve">　ホームページの</w:t>
      </w:r>
      <w:r w:rsidRPr="00FF41D6">
        <w:rPr>
          <w:rFonts w:hint="eastAsia"/>
          <w:sz w:val="24"/>
          <w:szCs w:val="24"/>
        </w:rPr>
        <w:t>責任者</w:t>
      </w:r>
      <w:r w:rsidR="006E107F">
        <w:rPr>
          <w:rFonts w:hint="eastAsia"/>
          <w:sz w:val="24"/>
          <w:szCs w:val="24"/>
        </w:rPr>
        <w:t>（以下「責任者」）</w:t>
      </w:r>
      <w:r w:rsidRPr="00FF41D6">
        <w:rPr>
          <w:rFonts w:hint="eastAsia"/>
          <w:sz w:val="24"/>
          <w:szCs w:val="24"/>
        </w:rPr>
        <w:t>は、学校長とする。</w:t>
      </w:r>
    </w:p>
    <w:p w:rsidR="009D58AF" w:rsidRPr="00FF41D6" w:rsidRDefault="006E107F" w:rsidP="009D58AF">
      <w:pPr>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2</w:t>
      </w:r>
      <w:r w:rsidR="009D58AF" w:rsidRPr="00FF41D6">
        <w:rPr>
          <w:rFonts w:hint="eastAsia"/>
          <w:sz w:val="24"/>
          <w:szCs w:val="24"/>
        </w:rPr>
        <w:t xml:space="preserve">　ホームページの運用管理者</w:t>
      </w:r>
      <w:r>
        <w:rPr>
          <w:rFonts w:hint="eastAsia"/>
          <w:sz w:val="24"/>
          <w:szCs w:val="24"/>
        </w:rPr>
        <w:t>（以下「運用管理者」）</w:t>
      </w:r>
      <w:r w:rsidR="009D58AF" w:rsidRPr="00FF41D6">
        <w:rPr>
          <w:rFonts w:hint="eastAsia"/>
          <w:sz w:val="24"/>
          <w:szCs w:val="24"/>
        </w:rPr>
        <w:t>は、教頭とする。</w:t>
      </w:r>
    </w:p>
    <w:p w:rsidR="009D58AF" w:rsidRDefault="009D58AF" w:rsidP="00BE4B5F">
      <w:pPr>
        <w:ind w:left="566" w:hangingChars="236" w:hanging="566"/>
        <w:rPr>
          <w:sz w:val="24"/>
          <w:szCs w:val="24"/>
        </w:rPr>
      </w:pPr>
      <w:r w:rsidRPr="00FF41D6">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sidR="006E107F">
        <w:rPr>
          <w:rFonts w:hint="eastAsia"/>
          <w:sz w:val="24"/>
          <w:szCs w:val="24"/>
        </w:rPr>
        <w:t>3</w:t>
      </w:r>
      <w:r w:rsidRPr="00FF41D6">
        <w:rPr>
          <w:rFonts w:hint="eastAsia"/>
          <w:sz w:val="24"/>
          <w:szCs w:val="24"/>
        </w:rPr>
        <w:t xml:space="preserve">　責任者は、ホームページの適正な運営に関して必要事項を協議するために、</w:t>
      </w:r>
      <w:r w:rsidR="00FB76F7">
        <w:rPr>
          <w:rFonts w:hint="eastAsia"/>
          <w:sz w:val="24"/>
          <w:szCs w:val="24"/>
        </w:rPr>
        <w:t>企画委員会の中で協議の機会</w:t>
      </w:r>
      <w:r w:rsidRPr="00FF41D6">
        <w:rPr>
          <w:rFonts w:hint="eastAsia"/>
          <w:sz w:val="24"/>
          <w:szCs w:val="24"/>
        </w:rPr>
        <w:t>を設けるとともに、掲載された情報について責任を負う。</w:t>
      </w:r>
    </w:p>
    <w:p w:rsidR="006E107F" w:rsidRDefault="006E107F" w:rsidP="00BE4B5F">
      <w:pPr>
        <w:ind w:leftChars="-103" w:left="569" w:hangingChars="327" w:hanging="785"/>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 xml:space="preserve">4　</w:t>
      </w:r>
      <w:r w:rsidR="00FB76F7">
        <w:rPr>
          <w:rFonts w:hint="eastAsia"/>
          <w:sz w:val="24"/>
          <w:szCs w:val="24"/>
        </w:rPr>
        <w:t>企画</w:t>
      </w:r>
      <w:r>
        <w:rPr>
          <w:rFonts w:hint="eastAsia"/>
          <w:sz w:val="24"/>
          <w:szCs w:val="24"/>
        </w:rPr>
        <w:t>委員会は、作成されたホームページが本ガイドラインの下、適正に運用されているか</w:t>
      </w:r>
      <w:r w:rsidR="006C0A8F">
        <w:rPr>
          <w:rFonts w:hint="eastAsia"/>
          <w:sz w:val="24"/>
          <w:szCs w:val="24"/>
        </w:rPr>
        <w:t>、</w:t>
      </w:r>
      <w:r w:rsidR="006C0A8F" w:rsidRPr="00005ED8">
        <w:rPr>
          <w:rFonts w:hint="eastAsia"/>
          <w:sz w:val="24"/>
          <w:szCs w:val="24"/>
        </w:rPr>
        <w:t>必要に応じて</w:t>
      </w:r>
      <w:r w:rsidRPr="00005ED8">
        <w:rPr>
          <w:rFonts w:hint="eastAsia"/>
          <w:sz w:val="24"/>
          <w:szCs w:val="24"/>
        </w:rPr>
        <w:t>検討する。</w:t>
      </w:r>
    </w:p>
    <w:p w:rsidR="006E107F" w:rsidRDefault="006E107F" w:rsidP="00BE4B5F">
      <w:pPr>
        <w:ind w:left="566" w:hangingChars="236" w:hanging="566"/>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5　ホームページの作成やその後の運用は、教務主任及び情報教育主任を中心に、全職員で行うこととする。</w:t>
      </w:r>
    </w:p>
    <w:p w:rsidR="006E107F" w:rsidRDefault="006E107F" w:rsidP="00BE4B5F">
      <w:pPr>
        <w:ind w:left="566" w:hangingChars="236" w:hanging="566"/>
        <w:rPr>
          <w:sz w:val="24"/>
          <w:szCs w:val="24"/>
        </w:rPr>
      </w:pPr>
      <w:r>
        <w:rPr>
          <w:rFonts w:hint="eastAsia"/>
          <w:sz w:val="24"/>
          <w:szCs w:val="24"/>
        </w:rPr>
        <w:t xml:space="preserve">　</w:t>
      </w:r>
      <w:r w:rsidR="006C0A8F">
        <w:rPr>
          <w:rFonts w:hint="eastAsia"/>
          <w:sz w:val="24"/>
          <w:szCs w:val="24"/>
        </w:rPr>
        <w:t xml:space="preserve"> </w:t>
      </w:r>
      <w:r w:rsidR="00BE4B5F">
        <w:rPr>
          <w:rFonts w:hint="eastAsia"/>
          <w:sz w:val="24"/>
          <w:szCs w:val="24"/>
        </w:rPr>
        <w:t xml:space="preserve"> </w:t>
      </w:r>
      <w:r>
        <w:rPr>
          <w:rFonts w:hint="eastAsia"/>
          <w:sz w:val="24"/>
          <w:szCs w:val="24"/>
        </w:rPr>
        <w:t>6　ホームページの作成及び公開に関しては、第6条に示す事項に準じて行うものとする。</w:t>
      </w:r>
    </w:p>
    <w:p w:rsidR="006E107F" w:rsidRPr="006E107F" w:rsidRDefault="006E107F" w:rsidP="009D58AF">
      <w:pPr>
        <w:ind w:left="480" w:hangingChars="200" w:hanging="480"/>
        <w:rPr>
          <w:sz w:val="24"/>
          <w:szCs w:val="24"/>
        </w:rPr>
      </w:pPr>
    </w:p>
    <w:p w:rsidR="009D58AF" w:rsidRPr="00FF41D6" w:rsidRDefault="00600DFD" w:rsidP="009D58AF">
      <w:pPr>
        <w:rPr>
          <w:sz w:val="24"/>
          <w:szCs w:val="24"/>
        </w:rPr>
      </w:pPr>
      <w:r>
        <w:rPr>
          <w:rFonts w:hint="eastAsia"/>
          <w:sz w:val="24"/>
          <w:szCs w:val="24"/>
        </w:rPr>
        <w:t>第6条（ホームページの作成及び</w:t>
      </w:r>
      <w:r w:rsidR="009D58AF" w:rsidRPr="00FF41D6">
        <w:rPr>
          <w:rFonts w:hint="eastAsia"/>
          <w:sz w:val="24"/>
          <w:szCs w:val="24"/>
        </w:rPr>
        <w:t>公開に関する留意事項</w:t>
      </w:r>
      <w:r>
        <w:rPr>
          <w:rFonts w:hint="eastAsia"/>
          <w:sz w:val="24"/>
          <w:szCs w:val="24"/>
        </w:rPr>
        <w:t>）</w:t>
      </w:r>
    </w:p>
    <w:p w:rsidR="009D58AF" w:rsidRPr="00FF41D6" w:rsidRDefault="009D58AF" w:rsidP="002013EA">
      <w:pPr>
        <w:ind w:firstLineChars="100" w:firstLine="240"/>
        <w:rPr>
          <w:sz w:val="24"/>
          <w:szCs w:val="24"/>
        </w:rPr>
      </w:pPr>
      <w:r w:rsidRPr="00FF41D6">
        <w:rPr>
          <w:rFonts w:hint="eastAsia"/>
          <w:sz w:val="24"/>
          <w:szCs w:val="24"/>
        </w:rPr>
        <w:t xml:space="preserve">　</w:t>
      </w:r>
      <w:r w:rsidR="00600DFD">
        <w:rPr>
          <w:rFonts w:hint="eastAsia"/>
          <w:sz w:val="24"/>
          <w:szCs w:val="24"/>
        </w:rPr>
        <w:t>1</w:t>
      </w:r>
      <w:r w:rsidRPr="00FF41D6">
        <w:rPr>
          <w:rFonts w:hint="eastAsia"/>
          <w:sz w:val="24"/>
          <w:szCs w:val="24"/>
        </w:rPr>
        <w:t xml:space="preserve">　ホームページの公開については、以下の順序で行うこととする。</w:t>
      </w:r>
    </w:p>
    <w:p w:rsidR="009D58AF" w:rsidRPr="00005ED8" w:rsidRDefault="009D58AF" w:rsidP="002013EA">
      <w:pPr>
        <w:ind w:left="960" w:hangingChars="400" w:hanging="960"/>
        <w:rPr>
          <w:sz w:val="24"/>
          <w:szCs w:val="24"/>
        </w:rPr>
      </w:pPr>
      <w:r w:rsidRPr="00FF41D6">
        <w:rPr>
          <w:rFonts w:hint="eastAsia"/>
          <w:sz w:val="24"/>
          <w:szCs w:val="24"/>
        </w:rPr>
        <w:lastRenderedPageBreak/>
        <w:t xml:space="preserve">　</w:t>
      </w:r>
      <w:r w:rsidR="002013EA">
        <w:rPr>
          <w:rFonts w:hint="eastAsia"/>
          <w:sz w:val="24"/>
          <w:szCs w:val="24"/>
        </w:rPr>
        <w:t xml:space="preserve">　</w:t>
      </w:r>
      <w:r w:rsidRPr="00FF41D6">
        <w:rPr>
          <w:rFonts w:hint="eastAsia"/>
          <w:sz w:val="24"/>
          <w:szCs w:val="24"/>
        </w:rPr>
        <w:t xml:space="preserve">　①　作成者は、本ガイドライン</w:t>
      </w:r>
      <w:r>
        <w:rPr>
          <w:rFonts w:hint="eastAsia"/>
          <w:sz w:val="24"/>
          <w:szCs w:val="24"/>
        </w:rPr>
        <w:t>に沿ってホームページの作成を行い、</w:t>
      </w:r>
      <w:r w:rsidRPr="00005ED8">
        <w:rPr>
          <w:rFonts w:hint="eastAsia"/>
          <w:sz w:val="24"/>
          <w:szCs w:val="24"/>
        </w:rPr>
        <w:t>作成したデータを</w:t>
      </w:r>
      <w:r w:rsidR="00C43310" w:rsidRPr="00005ED8">
        <w:rPr>
          <w:rFonts w:hint="eastAsia"/>
          <w:sz w:val="24"/>
          <w:szCs w:val="24"/>
        </w:rPr>
        <w:t>責任者</w:t>
      </w:r>
      <w:r w:rsidRPr="00005ED8">
        <w:rPr>
          <w:rFonts w:hint="eastAsia"/>
          <w:sz w:val="24"/>
          <w:szCs w:val="24"/>
        </w:rPr>
        <w:t>に提出する。</w:t>
      </w:r>
    </w:p>
    <w:p w:rsidR="009D58AF" w:rsidRPr="00005ED8" w:rsidRDefault="009D58AF" w:rsidP="002013EA">
      <w:pPr>
        <w:ind w:left="960" w:hangingChars="400" w:hanging="960"/>
        <w:rPr>
          <w:sz w:val="24"/>
          <w:szCs w:val="24"/>
        </w:rPr>
      </w:pPr>
      <w:r w:rsidRPr="00005ED8">
        <w:rPr>
          <w:rFonts w:hint="eastAsia"/>
          <w:sz w:val="24"/>
          <w:szCs w:val="24"/>
        </w:rPr>
        <w:t xml:space="preserve">　　</w:t>
      </w:r>
      <w:r w:rsidR="002013EA">
        <w:rPr>
          <w:rFonts w:hint="eastAsia"/>
          <w:sz w:val="24"/>
          <w:szCs w:val="24"/>
        </w:rPr>
        <w:t xml:space="preserve">　</w:t>
      </w:r>
      <w:r w:rsidRPr="00005ED8">
        <w:rPr>
          <w:rFonts w:hint="eastAsia"/>
          <w:sz w:val="24"/>
          <w:szCs w:val="24"/>
        </w:rPr>
        <w:t xml:space="preserve">②　</w:t>
      </w:r>
      <w:r w:rsidR="00C43310" w:rsidRPr="00005ED8">
        <w:rPr>
          <w:rFonts w:hint="eastAsia"/>
          <w:sz w:val="24"/>
          <w:szCs w:val="24"/>
        </w:rPr>
        <w:t>責任者不在の場合</w:t>
      </w:r>
      <w:r w:rsidRPr="00005ED8">
        <w:rPr>
          <w:rFonts w:hint="eastAsia"/>
          <w:sz w:val="24"/>
          <w:szCs w:val="24"/>
        </w:rPr>
        <w:t>は、</w:t>
      </w:r>
      <w:r w:rsidR="00C43310" w:rsidRPr="00005ED8">
        <w:rPr>
          <w:rFonts w:hint="eastAsia"/>
          <w:sz w:val="24"/>
          <w:szCs w:val="24"/>
        </w:rPr>
        <w:t>作成し</w:t>
      </w:r>
      <w:r w:rsidRPr="00005ED8">
        <w:rPr>
          <w:rFonts w:hint="eastAsia"/>
          <w:sz w:val="24"/>
          <w:szCs w:val="24"/>
        </w:rPr>
        <w:t>たデータを</w:t>
      </w:r>
      <w:r w:rsidR="00C43310" w:rsidRPr="00005ED8">
        <w:rPr>
          <w:rFonts w:hint="eastAsia"/>
          <w:sz w:val="24"/>
          <w:szCs w:val="24"/>
        </w:rPr>
        <w:t>一旦保留にし</w:t>
      </w:r>
      <w:r w:rsidRPr="00005ED8">
        <w:rPr>
          <w:rFonts w:hint="eastAsia"/>
          <w:sz w:val="24"/>
          <w:szCs w:val="24"/>
        </w:rPr>
        <w:t>、</w:t>
      </w:r>
      <w:r w:rsidR="00C43310" w:rsidRPr="00005ED8">
        <w:rPr>
          <w:rFonts w:hint="eastAsia"/>
          <w:sz w:val="24"/>
          <w:szCs w:val="24"/>
        </w:rPr>
        <w:t>後に</w:t>
      </w:r>
      <w:r w:rsidRPr="00005ED8">
        <w:rPr>
          <w:rFonts w:hint="eastAsia"/>
          <w:sz w:val="24"/>
          <w:szCs w:val="24"/>
        </w:rPr>
        <w:t>責任者の</w:t>
      </w:r>
      <w:r w:rsidR="00C43310" w:rsidRPr="00005ED8">
        <w:rPr>
          <w:rFonts w:hint="eastAsia"/>
          <w:sz w:val="24"/>
          <w:szCs w:val="24"/>
        </w:rPr>
        <w:t>復帰に合わせて</w:t>
      </w:r>
      <w:r w:rsidRPr="00005ED8">
        <w:rPr>
          <w:rFonts w:hint="eastAsia"/>
          <w:sz w:val="24"/>
          <w:szCs w:val="24"/>
        </w:rPr>
        <w:t>決済を受ける。</w:t>
      </w:r>
    </w:p>
    <w:p w:rsidR="009D58AF" w:rsidRPr="00005ED8" w:rsidRDefault="009D58AF" w:rsidP="009D58AF">
      <w:pPr>
        <w:rPr>
          <w:sz w:val="24"/>
          <w:szCs w:val="24"/>
        </w:rPr>
      </w:pPr>
      <w:r w:rsidRPr="00005ED8">
        <w:rPr>
          <w:rFonts w:hint="eastAsia"/>
          <w:sz w:val="24"/>
          <w:szCs w:val="24"/>
        </w:rPr>
        <w:t xml:space="preserve">　　</w:t>
      </w:r>
      <w:r w:rsidR="002013EA">
        <w:rPr>
          <w:rFonts w:hint="eastAsia"/>
          <w:sz w:val="24"/>
          <w:szCs w:val="24"/>
        </w:rPr>
        <w:t xml:space="preserve">　</w:t>
      </w:r>
      <w:r w:rsidRPr="00005ED8">
        <w:rPr>
          <w:rFonts w:hint="eastAsia"/>
          <w:sz w:val="24"/>
          <w:szCs w:val="24"/>
        </w:rPr>
        <w:t>③　責任者は、データをサーバーにアップロードし、ホームページを更新する。</w:t>
      </w:r>
    </w:p>
    <w:p w:rsidR="00600DFD" w:rsidRPr="00005ED8" w:rsidRDefault="009D58AF" w:rsidP="002013EA">
      <w:pPr>
        <w:ind w:left="720" w:hangingChars="300" w:hanging="720"/>
        <w:rPr>
          <w:sz w:val="24"/>
          <w:szCs w:val="24"/>
        </w:rPr>
      </w:pPr>
      <w:r w:rsidRPr="00005ED8">
        <w:rPr>
          <w:rFonts w:hint="eastAsia"/>
          <w:sz w:val="24"/>
          <w:szCs w:val="24"/>
        </w:rPr>
        <w:t xml:space="preserve">　</w:t>
      </w:r>
      <w:r w:rsidR="002013EA">
        <w:rPr>
          <w:rFonts w:hint="eastAsia"/>
          <w:sz w:val="24"/>
          <w:szCs w:val="24"/>
        </w:rPr>
        <w:t xml:space="preserve">　</w:t>
      </w:r>
      <w:r w:rsidR="00600DFD" w:rsidRPr="00005ED8">
        <w:rPr>
          <w:rFonts w:hint="eastAsia"/>
          <w:sz w:val="24"/>
          <w:szCs w:val="24"/>
        </w:rPr>
        <w:t xml:space="preserve">2　</w:t>
      </w:r>
      <w:r w:rsidR="0050198C" w:rsidRPr="00005ED8">
        <w:rPr>
          <w:rFonts w:hint="eastAsia"/>
          <w:sz w:val="24"/>
          <w:szCs w:val="24"/>
        </w:rPr>
        <w:t>ホームページの削除については、</w:t>
      </w:r>
      <w:r w:rsidR="00033D90" w:rsidRPr="00005ED8">
        <w:rPr>
          <w:rFonts w:hint="eastAsia"/>
          <w:sz w:val="24"/>
          <w:szCs w:val="24"/>
        </w:rPr>
        <w:t>責任者及び運用管理者、情報教育主任</w:t>
      </w:r>
      <w:r w:rsidR="00C43310" w:rsidRPr="00005ED8">
        <w:rPr>
          <w:rFonts w:hint="eastAsia"/>
          <w:sz w:val="24"/>
          <w:szCs w:val="24"/>
        </w:rPr>
        <w:t>、該当ページ作成者</w:t>
      </w:r>
      <w:r w:rsidR="00033D90" w:rsidRPr="00005ED8">
        <w:rPr>
          <w:rFonts w:hint="eastAsia"/>
          <w:sz w:val="24"/>
          <w:szCs w:val="24"/>
        </w:rPr>
        <w:t>が協議を行った後に、</w:t>
      </w:r>
      <w:r w:rsidR="009001B6" w:rsidRPr="00005ED8">
        <w:rPr>
          <w:rFonts w:hint="eastAsia"/>
          <w:sz w:val="24"/>
          <w:szCs w:val="24"/>
        </w:rPr>
        <w:t>情報教育主任</w:t>
      </w:r>
      <w:r w:rsidR="00033D90" w:rsidRPr="00005ED8">
        <w:rPr>
          <w:rFonts w:hint="eastAsia"/>
          <w:sz w:val="24"/>
          <w:szCs w:val="24"/>
        </w:rPr>
        <w:t>が該当データを削除する。ただし、</w:t>
      </w:r>
      <w:r w:rsidR="00E64121">
        <w:rPr>
          <w:rFonts w:hint="eastAsia"/>
          <w:sz w:val="24"/>
          <w:szCs w:val="24"/>
        </w:rPr>
        <w:t>県・町教育委員会から指示があった場合、責任者が不在の場合等、</w:t>
      </w:r>
      <w:r w:rsidR="00033D90" w:rsidRPr="00005ED8">
        <w:rPr>
          <w:rFonts w:hint="eastAsia"/>
          <w:sz w:val="24"/>
          <w:szCs w:val="24"/>
        </w:rPr>
        <w:t>非常</w:t>
      </w:r>
      <w:r w:rsidR="00E64121">
        <w:rPr>
          <w:rFonts w:hint="eastAsia"/>
          <w:sz w:val="24"/>
          <w:szCs w:val="24"/>
        </w:rPr>
        <w:t>時</w:t>
      </w:r>
      <w:r w:rsidR="00033D90" w:rsidRPr="00005ED8">
        <w:rPr>
          <w:rFonts w:hint="eastAsia"/>
          <w:sz w:val="24"/>
          <w:szCs w:val="24"/>
        </w:rPr>
        <w:t>についてはこの限りではない。</w:t>
      </w:r>
    </w:p>
    <w:p w:rsidR="009D58AF" w:rsidRDefault="00600DFD" w:rsidP="002013EA">
      <w:pPr>
        <w:ind w:firstLineChars="200" w:firstLine="480"/>
        <w:rPr>
          <w:sz w:val="24"/>
          <w:szCs w:val="24"/>
        </w:rPr>
      </w:pPr>
      <w:r>
        <w:rPr>
          <w:rFonts w:hint="eastAsia"/>
          <w:sz w:val="24"/>
          <w:szCs w:val="24"/>
        </w:rPr>
        <w:t>3</w:t>
      </w:r>
      <w:r w:rsidR="009D58AF">
        <w:rPr>
          <w:rFonts w:hint="eastAsia"/>
          <w:sz w:val="24"/>
          <w:szCs w:val="24"/>
        </w:rPr>
        <w:t xml:space="preserve">　以下に示すものは、ホームページに公開してはならない。</w:t>
      </w:r>
    </w:p>
    <w:p w:rsidR="009D58AF" w:rsidRDefault="009D58AF" w:rsidP="009D58AF">
      <w:pPr>
        <w:rPr>
          <w:sz w:val="24"/>
          <w:szCs w:val="24"/>
        </w:rPr>
      </w:pPr>
      <w:r>
        <w:rPr>
          <w:rFonts w:hint="eastAsia"/>
          <w:sz w:val="24"/>
          <w:szCs w:val="24"/>
        </w:rPr>
        <w:t xml:space="preserve">　　</w:t>
      </w:r>
      <w:r w:rsidR="002013EA">
        <w:rPr>
          <w:rFonts w:hint="eastAsia"/>
          <w:sz w:val="24"/>
          <w:szCs w:val="24"/>
        </w:rPr>
        <w:t xml:space="preserve">　</w:t>
      </w:r>
      <w:r>
        <w:rPr>
          <w:rFonts w:hint="eastAsia"/>
          <w:sz w:val="24"/>
          <w:szCs w:val="24"/>
        </w:rPr>
        <w:t>・　児童生徒、保護者及び本校関係者の個人情報に関する内容。</w:t>
      </w:r>
    </w:p>
    <w:p w:rsidR="009D58AF" w:rsidRDefault="009D58AF" w:rsidP="009D58AF">
      <w:pPr>
        <w:rPr>
          <w:sz w:val="24"/>
          <w:szCs w:val="24"/>
        </w:rPr>
      </w:pPr>
      <w:r>
        <w:rPr>
          <w:rFonts w:hint="eastAsia"/>
          <w:sz w:val="24"/>
          <w:szCs w:val="24"/>
        </w:rPr>
        <w:t xml:space="preserve">　　</w:t>
      </w:r>
      <w:r w:rsidR="002013EA">
        <w:rPr>
          <w:rFonts w:hint="eastAsia"/>
          <w:sz w:val="24"/>
          <w:szCs w:val="24"/>
        </w:rPr>
        <w:t xml:space="preserve">　</w:t>
      </w:r>
      <w:r>
        <w:rPr>
          <w:rFonts w:hint="eastAsia"/>
          <w:sz w:val="24"/>
          <w:szCs w:val="24"/>
        </w:rPr>
        <w:t>・　名前と顔が一致する写真等。</w:t>
      </w:r>
    </w:p>
    <w:p w:rsidR="009D58AF" w:rsidRDefault="009D58AF" w:rsidP="009D58AF">
      <w:pPr>
        <w:rPr>
          <w:rFonts w:hint="eastAsia"/>
          <w:sz w:val="24"/>
          <w:szCs w:val="24"/>
        </w:rPr>
      </w:pPr>
      <w:r>
        <w:rPr>
          <w:rFonts w:hint="eastAsia"/>
          <w:sz w:val="24"/>
          <w:szCs w:val="24"/>
        </w:rPr>
        <w:t xml:space="preserve">　　</w:t>
      </w:r>
      <w:r w:rsidR="002013EA">
        <w:rPr>
          <w:rFonts w:hint="eastAsia"/>
          <w:sz w:val="24"/>
          <w:szCs w:val="24"/>
        </w:rPr>
        <w:t xml:space="preserve">　</w:t>
      </w:r>
      <w:r>
        <w:rPr>
          <w:rFonts w:hint="eastAsia"/>
          <w:sz w:val="24"/>
          <w:szCs w:val="24"/>
        </w:rPr>
        <w:t>・　個人・団体の誹謗中傷や差別につながるような内容。</w:t>
      </w:r>
    </w:p>
    <w:p w:rsidR="00304BF8" w:rsidRDefault="00304BF8" w:rsidP="009D58AF">
      <w:pPr>
        <w:rPr>
          <w:sz w:val="24"/>
          <w:szCs w:val="24"/>
        </w:rPr>
      </w:pPr>
      <w:r>
        <w:rPr>
          <w:rFonts w:hint="eastAsia"/>
          <w:sz w:val="24"/>
          <w:szCs w:val="24"/>
        </w:rPr>
        <w:t xml:space="preserve">　　</w:t>
      </w:r>
      <w:r w:rsidR="002013EA">
        <w:rPr>
          <w:rFonts w:hint="eastAsia"/>
          <w:sz w:val="24"/>
          <w:szCs w:val="24"/>
        </w:rPr>
        <w:t xml:space="preserve">　</w:t>
      </w:r>
      <w:r>
        <w:rPr>
          <w:rFonts w:hint="eastAsia"/>
          <w:sz w:val="24"/>
          <w:szCs w:val="24"/>
        </w:rPr>
        <w:t>・　その他，責任者が不適当と判断したもの。</w:t>
      </w:r>
    </w:p>
    <w:p w:rsidR="00600DFD" w:rsidRDefault="00600DFD" w:rsidP="009D58AF">
      <w:pPr>
        <w:rPr>
          <w:sz w:val="24"/>
          <w:szCs w:val="24"/>
        </w:rPr>
      </w:pPr>
      <w:r>
        <w:rPr>
          <w:rFonts w:hint="eastAsia"/>
          <w:sz w:val="24"/>
          <w:szCs w:val="24"/>
        </w:rPr>
        <w:t xml:space="preserve">　</w:t>
      </w:r>
      <w:r w:rsidR="002013EA">
        <w:rPr>
          <w:rFonts w:hint="eastAsia"/>
          <w:sz w:val="24"/>
          <w:szCs w:val="24"/>
        </w:rPr>
        <w:t xml:space="preserve">　</w:t>
      </w:r>
      <w:r>
        <w:rPr>
          <w:rFonts w:hint="eastAsia"/>
          <w:sz w:val="24"/>
          <w:szCs w:val="24"/>
        </w:rPr>
        <w:t>4　以下に示すものは、</w:t>
      </w:r>
      <w:r w:rsidR="00033D90">
        <w:rPr>
          <w:rFonts w:hint="eastAsia"/>
          <w:sz w:val="24"/>
          <w:szCs w:val="24"/>
        </w:rPr>
        <w:t>所定の条件を満たした場合に限り公開するものとする。</w:t>
      </w:r>
    </w:p>
    <w:p w:rsidR="00033D90" w:rsidRDefault="00033D90" w:rsidP="002013EA">
      <w:pPr>
        <w:ind w:left="960" w:hangingChars="400" w:hanging="960"/>
        <w:rPr>
          <w:sz w:val="24"/>
          <w:szCs w:val="24"/>
        </w:rPr>
      </w:pPr>
      <w:r>
        <w:rPr>
          <w:rFonts w:hint="eastAsia"/>
          <w:sz w:val="24"/>
          <w:szCs w:val="24"/>
        </w:rPr>
        <w:t xml:space="preserve">　</w:t>
      </w:r>
      <w:r w:rsidR="002013EA">
        <w:rPr>
          <w:rFonts w:hint="eastAsia"/>
          <w:sz w:val="24"/>
          <w:szCs w:val="24"/>
        </w:rPr>
        <w:t xml:space="preserve">　</w:t>
      </w:r>
      <w:r>
        <w:rPr>
          <w:rFonts w:hint="eastAsia"/>
          <w:sz w:val="24"/>
          <w:szCs w:val="24"/>
        </w:rPr>
        <w:t>（１）画像処理（ぼかし等）をしていない児童の顔写真や児童の名字または名前をやむを得ず掲載する場合は、必ず本人及び保護者の承諾を得なければならない。</w:t>
      </w:r>
    </w:p>
    <w:p w:rsidR="00033D90" w:rsidRDefault="00033D90" w:rsidP="002013EA">
      <w:pPr>
        <w:ind w:left="960" w:hangingChars="400" w:hanging="960"/>
        <w:rPr>
          <w:sz w:val="24"/>
          <w:szCs w:val="24"/>
        </w:rPr>
      </w:pPr>
      <w:r>
        <w:rPr>
          <w:rFonts w:hint="eastAsia"/>
          <w:sz w:val="24"/>
          <w:szCs w:val="24"/>
        </w:rPr>
        <w:t xml:space="preserve">　</w:t>
      </w:r>
      <w:r w:rsidR="002013EA">
        <w:rPr>
          <w:rFonts w:hint="eastAsia"/>
          <w:sz w:val="24"/>
          <w:szCs w:val="24"/>
        </w:rPr>
        <w:t xml:space="preserve">　</w:t>
      </w:r>
      <w:r>
        <w:rPr>
          <w:rFonts w:hint="eastAsia"/>
          <w:sz w:val="24"/>
          <w:szCs w:val="24"/>
        </w:rPr>
        <w:t>（２）著作権、肖像権、知的所有権のあるものを掲載する場合は、必ず権利を保有する個人または団体の承諾を得なければならない。</w:t>
      </w:r>
    </w:p>
    <w:p w:rsidR="00600DFD" w:rsidRDefault="00600DFD" w:rsidP="009D58AF">
      <w:pPr>
        <w:rPr>
          <w:sz w:val="24"/>
          <w:szCs w:val="24"/>
        </w:rPr>
      </w:pPr>
    </w:p>
    <w:p w:rsidR="009D58AF" w:rsidRDefault="00033D90" w:rsidP="009D58AF">
      <w:pPr>
        <w:rPr>
          <w:sz w:val="24"/>
          <w:szCs w:val="24"/>
        </w:rPr>
      </w:pPr>
      <w:r>
        <w:rPr>
          <w:rFonts w:hint="eastAsia"/>
          <w:sz w:val="24"/>
          <w:szCs w:val="24"/>
        </w:rPr>
        <w:t>第7条（</w:t>
      </w:r>
      <w:r w:rsidR="009D58AF">
        <w:rPr>
          <w:rFonts w:hint="eastAsia"/>
          <w:sz w:val="24"/>
          <w:szCs w:val="24"/>
        </w:rPr>
        <w:t>禁止事項</w:t>
      </w:r>
      <w:r>
        <w:rPr>
          <w:rFonts w:hint="eastAsia"/>
          <w:sz w:val="24"/>
          <w:szCs w:val="24"/>
        </w:rPr>
        <w:t>）</w:t>
      </w:r>
    </w:p>
    <w:p w:rsidR="009D58AF" w:rsidRDefault="009D58AF" w:rsidP="009D58AF">
      <w:pPr>
        <w:rPr>
          <w:sz w:val="24"/>
          <w:szCs w:val="24"/>
        </w:rPr>
      </w:pPr>
      <w:r>
        <w:rPr>
          <w:rFonts w:hint="eastAsia"/>
          <w:sz w:val="24"/>
          <w:szCs w:val="24"/>
        </w:rPr>
        <w:t xml:space="preserve">　</w:t>
      </w:r>
      <w:r w:rsidR="002E354E">
        <w:rPr>
          <w:rFonts w:hint="eastAsia"/>
          <w:sz w:val="24"/>
          <w:szCs w:val="24"/>
        </w:rPr>
        <w:t xml:space="preserve"> </w:t>
      </w:r>
      <w:r w:rsidR="00BE4B5F">
        <w:rPr>
          <w:rFonts w:hint="eastAsia"/>
          <w:sz w:val="24"/>
          <w:szCs w:val="24"/>
        </w:rPr>
        <w:t xml:space="preserve"> </w:t>
      </w:r>
      <w:r w:rsidR="00033D90">
        <w:rPr>
          <w:rFonts w:hint="eastAsia"/>
          <w:sz w:val="24"/>
          <w:szCs w:val="24"/>
        </w:rPr>
        <w:t>1</w:t>
      </w:r>
      <w:r>
        <w:rPr>
          <w:rFonts w:hint="eastAsia"/>
          <w:sz w:val="24"/>
          <w:szCs w:val="24"/>
        </w:rPr>
        <w:t xml:space="preserve">　個人的な信条思想を公開すること。</w:t>
      </w:r>
    </w:p>
    <w:p w:rsidR="009D58AF" w:rsidRDefault="009D58AF" w:rsidP="009D58AF">
      <w:pPr>
        <w:rPr>
          <w:sz w:val="24"/>
          <w:szCs w:val="24"/>
        </w:rPr>
      </w:pPr>
      <w:r>
        <w:rPr>
          <w:rFonts w:hint="eastAsia"/>
          <w:sz w:val="24"/>
          <w:szCs w:val="24"/>
        </w:rPr>
        <w:t xml:space="preserve">　</w:t>
      </w:r>
      <w:r w:rsidR="002E354E">
        <w:rPr>
          <w:rFonts w:hint="eastAsia"/>
          <w:sz w:val="24"/>
          <w:szCs w:val="24"/>
        </w:rPr>
        <w:t xml:space="preserve"> </w:t>
      </w:r>
      <w:r w:rsidR="00BE4B5F">
        <w:rPr>
          <w:rFonts w:hint="eastAsia"/>
          <w:sz w:val="24"/>
          <w:szCs w:val="24"/>
        </w:rPr>
        <w:t xml:space="preserve"> </w:t>
      </w:r>
      <w:r w:rsidR="00033D90">
        <w:rPr>
          <w:rFonts w:hint="eastAsia"/>
          <w:sz w:val="24"/>
          <w:szCs w:val="24"/>
        </w:rPr>
        <w:t>2</w:t>
      </w:r>
      <w:r>
        <w:rPr>
          <w:rFonts w:hint="eastAsia"/>
          <w:sz w:val="24"/>
          <w:szCs w:val="24"/>
        </w:rPr>
        <w:t xml:space="preserve">　本ホームページを営利目的として使用すること。</w:t>
      </w:r>
    </w:p>
    <w:p w:rsidR="009D58AF" w:rsidRDefault="009D58AF" w:rsidP="00BE4B5F">
      <w:pPr>
        <w:ind w:left="566" w:hangingChars="236" w:hanging="566"/>
        <w:rPr>
          <w:sz w:val="24"/>
          <w:szCs w:val="24"/>
        </w:rPr>
      </w:pPr>
      <w:r>
        <w:rPr>
          <w:rFonts w:hint="eastAsia"/>
          <w:sz w:val="24"/>
          <w:szCs w:val="24"/>
        </w:rPr>
        <w:t xml:space="preserve">　</w:t>
      </w:r>
      <w:r w:rsidR="002E354E">
        <w:rPr>
          <w:rFonts w:hint="eastAsia"/>
          <w:sz w:val="24"/>
          <w:szCs w:val="24"/>
        </w:rPr>
        <w:t xml:space="preserve"> </w:t>
      </w:r>
      <w:r w:rsidR="00BE4B5F">
        <w:rPr>
          <w:rFonts w:hint="eastAsia"/>
          <w:sz w:val="24"/>
          <w:szCs w:val="24"/>
        </w:rPr>
        <w:t xml:space="preserve"> </w:t>
      </w:r>
      <w:r w:rsidR="00033D90">
        <w:rPr>
          <w:rFonts w:hint="eastAsia"/>
          <w:sz w:val="24"/>
          <w:szCs w:val="24"/>
        </w:rPr>
        <w:t>3</w:t>
      </w:r>
      <w:r>
        <w:rPr>
          <w:rFonts w:hint="eastAsia"/>
          <w:sz w:val="24"/>
          <w:szCs w:val="24"/>
        </w:rPr>
        <w:t xml:space="preserve">　その他、教育目的・研究目的から逸脱した内容や、趣旨に沿わない内容のページを公開すること。</w:t>
      </w:r>
    </w:p>
    <w:p w:rsidR="00033D90" w:rsidRPr="002E354E" w:rsidRDefault="00033D90" w:rsidP="009D58AF">
      <w:pPr>
        <w:rPr>
          <w:sz w:val="24"/>
          <w:szCs w:val="24"/>
        </w:rPr>
      </w:pPr>
    </w:p>
    <w:p w:rsidR="009D58AF" w:rsidRDefault="00033D90" w:rsidP="009D58AF">
      <w:pPr>
        <w:rPr>
          <w:sz w:val="24"/>
          <w:szCs w:val="24"/>
        </w:rPr>
      </w:pPr>
      <w:r>
        <w:rPr>
          <w:rFonts w:hint="eastAsia"/>
          <w:sz w:val="24"/>
          <w:szCs w:val="24"/>
        </w:rPr>
        <w:t>第8条（</w:t>
      </w:r>
      <w:r w:rsidR="009D58AF">
        <w:rPr>
          <w:rFonts w:hint="eastAsia"/>
          <w:sz w:val="24"/>
          <w:szCs w:val="24"/>
        </w:rPr>
        <w:t>非常時の対応</w:t>
      </w:r>
      <w:r>
        <w:rPr>
          <w:rFonts w:hint="eastAsia"/>
          <w:sz w:val="24"/>
          <w:szCs w:val="24"/>
        </w:rPr>
        <w:t>）</w:t>
      </w:r>
    </w:p>
    <w:p w:rsidR="009D58AF" w:rsidRDefault="009D58AF" w:rsidP="00BE4B5F">
      <w:pPr>
        <w:ind w:left="566" w:hangingChars="236" w:hanging="566"/>
        <w:rPr>
          <w:sz w:val="24"/>
          <w:szCs w:val="24"/>
        </w:rPr>
      </w:pPr>
      <w:r>
        <w:rPr>
          <w:rFonts w:hint="eastAsia"/>
          <w:sz w:val="24"/>
          <w:szCs w:val="24"/>
        </w:rPr>
        <w:t xml:space="preserve">　</w:t>
      </w:r>
      <w:r w:rsidR="002E354E">
        <w:rPr>
          <w:rFonts w:hint="eastAsia"/>
          <w:sz w:val="24"/>
          <w:szCs w:val="24"/>
        </w:rPr>
        <w:t xml:space="preserve"> </w:t>
      </w:r>
      <w:r w:rsidR="00BE4B5F">
        <w:rPr>
          <w:rFonts w:hint="eastAsia"/>
          <w:sz w:val="24"/>
          <w:szCs w:val="24"/>
        </w:rPr>
        <w:t xml:space="preserve"> </w:t>
      </w:r>
      <w:r w:rsidR="00033D90">
        <w:rPr>
          <w:rFonts w:hint="eastAsia"/>
          <w:sz w:val="24"/>
          <w:szCs w:val="24"/>
        </w:rPr>
        <w:t>1</w:t>
      </w:r>
      <w:r>
        <w:rPr>
          <w:rFonts w:hint="eastAsia"/>
          <w:sz w:val="24"/>
          <w:szCs w:val="24"/>
        </w:rPr>
        <w:t xml:space="preserve">　本ガイドラインに沿って公開されたホームページにより問題が生じた場合は、</w:t>
      </w:r>
      <w:r w:rsidR="00506693">
        <w:rPr>
          <w:rFonts w:hint="eastAsia"/>
          <w:sz w:val="24"/>
          <w:szCs w:val="24"/>
        </w:rPr>
        <w:t>企画委員会</w:t>
      </w:r>
      <w:r>
        <w:rPr>
          <w:rFonts w:hint="eastAsia"/>
          <w:sz w:val="24"/>
          <w:szCs w:val="24"/>
        </w:rPr>
        <w:t>で協議し、責任者の判断により速やかに対応する。</w:t>
      </w:r>
    </w:p>
    <w:p w:rsidR="009D58AF" w:rsidRDefault="009D58AF" w:rsidP="00BE4B5F">
      <w:pPr>
        <w:ind w:left="566" w:hangingChars="236" w:hanging="566"/>
        <w:rPr>
          <w:sz w:val="24"/>
          <w:szCs w:val="24"/>
        </w:rPr>
      </w:pPr>
      <w:r>
        <w:rPr>
          <w:rFonts w:hint="eastAsia"/>
          <w:sz w:val="24"/>
          <w:szCs w:val="24"/>
        </w:rPr>
        <w:t xml:space="preserve">　</w:t>
      </w:r>
      <w:r w:rsidR="002E354E">
        <w:rPr>
          <w:rFonts w:hint="eastAsia"/>
          <w:sz w:val="24"/>
          <w:szCs w:val="24"/>
        </w:rPr>
        <w:t xml:space="preserve"> </w:t>
      </w:r>
      <w:r w:rsidR="00BE4B5F">
        <w:rPr>
          <w:rFonts w:hint="eastAsia"/>
          <w:sz w:val="24"/>
          <w:szCs w:val="24"/>
        </w:rPr>
        <w:t xml:space="preserve"> </w:t>
      </w:r>
      <w:r w:rsidR="00033D90">
        <w:rPr>
          <w:rFonts w:hint="eastAsia"/>
          <w:sz w:val="24"/>
          <w:szCs w:val="24"/>
        </w:rPr>
        <w:t>2</w:t>
      </w:r>
      <w:r>
        <w:rPr>
          <w:rFonts w:hint="eastAsia"/>
          <w:sz w:val="24"/>
          <w:szCs w:val="24"/>
        </w:rPr>
        <w:t xml:space="preserve">　緊急を要する場合は、責任者の判断で該当ページを削除、またはホームページ全ての公開を中止することができる。</w:t>
      </w:r>
    </w:p>
    <w:p w:rsidR="001501F5" w:rsidRDefault="001501F5" w:rsidP="009D58AF">
      <w:pPr>
        <w:rPr>
          <w:kern w:val="0"/>
          <w:sz w:val="24"/>
          <w:szCs w:val="24"/>
        </w:rPr>
      </w:pPr>
    </w:p>
    <w:p w:rsidR="009D58AF" w:rsidRDefault="00033D90" w:rsidP="009D58AF">
      <w:pPr>
        <w:rPr>
          <w:kern w:val="0"/>
          <w:sz w:val="24"/>
          <w:szCs w:val="24"/>
        </w:rPr>
      </w:pPr>
      <w:r>
        <w:rPr>
          <w:rFonts w:hint="eastAsia"/>
          <w:kern w:val="0"/>
          <w:sz w:val="24"/>
          <w:szCs w:val="24"/>
        </w:rPr>
        <w:t>第9条（ガイドラインの明示）</w:t>
      </w:r>
    </w:p>
    <w:p w:rsidR="00033D90" w:rsidRDefault="00483675" w:rsidP="009D58AF">
      <w:pPr>
        <w:rPr>
          <w:kern w:val="0"/>
          <w:sz w:val="24"/>
          <w:szCs w:val="24"/>
        </w:rPr>
      </w:pPr>
      <w:r>
        <w:rPr>
          <w:rFonts w:hint="eastAsia"/>
          <w:kern w:val="0"/>
          <w:sz w:val="24"/>
          <w:szCs w:val="24"/>
        </w:rPr>
        <w:t xml:space="preserve">　　本ガイドラインは、本校ホームページ上に明示するものとする。</w:t>
      </w:r>
    </w:p>
    <w:p w:rsidR="009C7BF1" w:rsidRDefault="009C7BF1" w:rsidP="009D58AF">
      <w:pPr>
        <w:rPr>
          <w:kern w:val="0"/>
          <w:sz w:val="24"/>
          <w:szCs w:val="24"/>
        </w:rPr>
      </w:pPr>
    </w:p>
    <w:p w:rsidR="00033D90" w:rsidRDefault="00033D90" w:rsidP="009D58AF">
      <w:pPr>
        <w:rPr>
          <w:kern w:val="0"/>
          <w:sz w:val="24"/>
          <w:szCs w:val="24"/>
        </w:rPr>
      </w:pPr>
      <w:r>
        <w:rPr>
          <w:rFonts w:hint="eastAsia"/>
          <w:kern w:val="0"/>
          <w:sz w:val="24"/>
          <w:szCs w:val="24"/>
        </w:rPr>
        <w:t>第10条（ガイドラインの改正）</w:t>
      </w:r>
    </w:p>
    <w:p w:rsidR="00033D90" w:rsidRDefault="00483675" w:rsidP="00BE4B5F">
      <w:pPr>
        <w:ind w:left="360" w:hangingChars="150" w:hanging="360"/>
        <w:rPr>
          <w:kern w:val="0"/>
          <w:sz w:val="24"/>
          <w:szCs w:val="24"/>
        </w:rPr>
      </w:pPr>
      <w:r>
        <w:rPr>
          <w:rFonts w:hint="eastAsia"/>
          <w:kern w:val="0"/>
          <w:sz w:val="24"/>
          <w:szCs w:val="24"/>
        </w:rPr>
        <w:t xml:space="preserve">　　</w:t>
      </w:r>
      <w:r w:rsidR="00BE4B5F">
        <w:rPr>
          <w:rFonts w:hint="eastAsia"/>
          <w:kern w:val="0"/>
          <w:sz w:val="24"/>
          <w:szCs w:val="24"/>
        </w:rPr>
        <w:t xml:space="preserve"> </w:t>
      </w:r>
      <w:r>
        <w:rPr>
          <w:rFonts w:hint="eastAsia"/>
          <w:kern w:val="0"/>
          <w:sz w:val="24"/>
          <w:szCs w:val="24"/>
        </w:rPr>
        <w:t>本ガイドラインの内容を改正する場合は、</w:t>
      </w:r>
      <w:r w:rsidR="00506693">
        <w:rPr>
          <w:rFonts w:hint="eastAsia"/>
          <w:kern w:val="0"/>
          <w:sz w:val="24"/>
          <w:szCs w:val="24"/>
        </w:rPr>
        <w:t>企画</w:t>
      </w:r>
      <w:r>
        <w:rPr>
          <w:rFonts w:hint="eastAsia"/>
          <w:kern w:val="0"/>
          <w:sz w:val="24"/>
          <w:szCs w:val="24"/>
        </w:rPr>
        <w:t>委員会で協議を行った後に、全職員の共通理解が得られるよう、職員会等で周知しなければならない。</w:t>
      </w:r>
    </w:p>
    <w:p w:rsidR="00483675" w:rsidRPr="00BE4B5F" w:rsidRDefault="00483675" w:rsidP="00483675">
      <w:pPr>
        <w:ind w:left="240" w:hangingChars="100" w:hanging="240"/>
        <w:rPr>
          <w:kern w:val="0"/>
          <w:sz w:val="24"/>
          <w:szCs w:val="24"/>
        </w:rPr>
      </w:pPr>
    </w:p>
    <w:p w:rsidR="00033D90" w:rsidRDefault="00033D90" w:rsidP="009D58AF">
      <w:pPr>
        <w:rPr>
          <w:kern w:val="0"/>
          <w:sz w:val="24"/>
          <w:szCs w:val="24"/>
        </w:rPr>
      </w:pPr>
      <w:r>
        <w:rPr>
          <w:rFonts w:hint="eastAsia"/>
          <w:kern w:val="0"/>
          <w:sz w:val="24"/>
          <w:szCs w:val="24"/>
        </w:rPr>
        <w:t>第11条（附　則）</w:t>
      </w:r>
    </w:p>
    <w:p w:rsidR="00033D90" w:rsidRPr="00033D90" w:rsidRDefault="00483675" w:rsidP="009D58AF">
      <w:pPr>
        <w:rPr>
          <w:kern w:val="0"/>
          <w:sz w:val="24"/>
          <w:szCs w:val="24"/>
        </w:rPr>
      </w:pPr>
      <w:r>
        <w:rPr>
          <w:rFonts w:hint="eastAsia"/>
          <w:kern w:val="0"/>
          <w:sz w:val="24"/>
          <w:szCs w:val="24"/>
        </w:rPr>
        <w:t xml:space="preserve">　　</w:t>
      </w:r>
      <w:r w:rsidR="00BE4B5F">
        <w:rPr>
          <w:rFonts w:hint="eastAsia"/>
          <w:kern w:val="0"/>
          <w:sz w:val="24"/>
          <w:szCs w:val="24"/>
        </w:rPr>
        <w:t xml:space="preserve"> </w:t>
      </w:r>
      <w:r>
        <w:rPr>
          <w:rFonts w:hint="eastAsia"/>
          <w:kern w:val="0"/>
          <w:sz w:val="24"/>
          <w:szCs w:val="24"/>
        </w:rPr>
        <w:t>本ガイドラインは、平成24年</w:t>
      </w:r>
      <w:r w:rsidR="00005ED8">
        <w:rPr>
          <w:rFonts w:hint="eastAsia"/>
          <w:kern w:val="0"/>
          <w:sz w:val="24"/>
          <w:szCs w:val="24"/>
        </w:rPr>
        <w:t>9</w:t>
      </w:r>
      <w:r>
        <w:rPr>
          <w:rFonts w:hint="eastAsia"/>
          <w:kern w:val="0"/>
          <w:sz w:val="24"/>
          <w:szCs w:val="24"/>
        </w:rPr>
        <w:t>月</w:t>
      </w:r>
      <w:r w:rsidR="00005ED8">
        <w:rPr>
          <w:rFonts w:hint="eastAsia"/>
          <w:kern w:val="0"/>
          <w:sz w:val="24"/>
          <w:szCs w:val="24"/>
        </w:rPr>
        <w:t>28</w:t>
      </w:r>
      <w:r>
        <w:rPr>
          <w:rFonts w:hint="eastAsia"/>
          <w:kern w:val="0"/>
          <w:sz w:val="24"/>
          <w:szCs w:val="24"/>
        </w:rPr>
        <w:t>日から施行する。</w:t>
      </w:r>
    </w:p>
    <w:p w:rsidR="009D58AF" w:rsidRPr="00051281" w:rsidRDefault="009D58AF" w:rsidP="009D58AF">
      <w:pPr>
        <w:rPr>
          <w:sz w:val="22"/>
        </w:rPr>
      </w:pPr>
    </w:p>
    <w:sectPr w:rsidR="009D58AF" w:rsidRPr="00051281" w:rsidSect="002013EA">
      <w:pgSz w:w="11906" w:h="16838"/>
      <w:pgMar w:top="1440" w:right="1077" w:bottom="1440" w:left="1077" w:header="851" w:footer="992" w:gutter="0"/>
      <w:cols w:space="425"/>
      <w:docGrid w:type="linesAndChar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874" w:rsidRDefault="00CC1874" w:rsidP="00B143A7">
      <w:r>
        <w:separator/>
      </w:r>
    </w:p>
  </w:endnote>
  <w:endnote w:type="continuationSeparator" w:id="0">
    <w:p w:rsidR="00CC1874" w:rsidRDefault="00CC1874" w:rsidP="00B143A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874" w:rsidRDefault="00CC1874" w:rsidP="00B143A7">
      <w:r>
        <w:separator/>
      </w:r>
    </w:p>
  </w:footnote>
  <w:footnote w:type="continuationSeparator" w:id="0">
    <w:p w:rsidR="00CC1874" w:rsidRDefault="00CC1874" w:rsidP="00B143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25A"/>
    <w:rsid w:val="00003B8C"/>
    <w:rsid w:val="00005ED8"/>
    <w:rsid w:val="000109D6"/>
    <w:rsid w:val="00033D90"/>
    <w:rsid w:val="00051281"/>
    <w:rsid w:val="000C01C6"/>
    <w:rsid w:val="000D0347"/>
    <w:rsid w:val="000F25EE"/>
    <w:rsid w:val="000F681B"/>
    <w:rsid w:val="001501F5"/>
    <w:rsid w:val="001A507E"/>
    <w:rsid w:val="002013EA"/>
    <w:rsid w:val="002B4654"/>
    <w:rsid w:val="002E354E"/>
    <w:rsid w:val="00304BF8"/>
    <w:rsid w:val="0034340E"/>
    <w:rsid w:val="00354756"/>
    <w:rsid w:val="00361F05"/>
    <w:rsid w:val="003802B4"/>
    <w:rsid w:val="003A1A36"/>
    <w:rsid w:val="00412F8E"/>
    <w:rsid w:val="004662E0"/>
    <w:rsid w:val="00483675"/>
    <w:rsid w:val="00490DBE"/>
    <w:rsid w:val="0050198C"/>
    <w:rsid w:val="00506693"/>
    <w:rsid w:val="00513016"/>
    <w:rsid w:val="005144C7"/>
    <w:rsid w:val="005A2B5B"/>
    <w:rsid w:val="00600DFD"/>
    <w:rsid w:val="00630561"/>
    <w:rsid w:val="0063780E"/>
    <w:rsid w:val="0066162D"/>
    <w:rsid w:val="00672B6D"/>
    <w:rsid w:val="006C0A8F"/>
    <w:rsid w:val="006D479D"/>
    <w:rsid w:val="006E107F"/>
    <w:rsid w:val="0076477D"/>
    <w:rsid w:val="007B447A"/>
    <w:rsid w:val="007D3C54"/>
    <w:rsid w:val="007E2DF1"/>
    <w:rsid w:val="008103C8"/>
    <w:rsid w:val="00817CFE"/>
    <w:rsid w:val="009001B6"/>
    <w:rsid w:val="00952A2E"/>
    <w:rsid w:val="00972993"/>
    <w:rsid w:val="009C7BF1"/>
    <w:rsid w:val="009D208B"/>
    <w:rsid w:val="009D58AF"/>
    <w:rsid w:val="00AC682F"/>
    <w:rsid w:val="00B11F8F"/>
    <w:rsid w:val="00B143A7"/>
    <w:rsid w:val="00BE034A"/>
    <w:rsid w:val="00BE3745"/>
    <w:rsid w:val="00BE4B5F"/>
    <w:rsid w:val="00C41432"/>
    <w:rsid w:val="00C43310"/>
    <w:rsid w:val="00C4772B"/>
    <w:rsid w:val="00CC1874"/>
    <w:rsid w:val="00D41245"/>
    <w:rsid w:val="00D504D2"/>
    <w:rsid w:val="00DC1EA9"/>
    <w:rsid w:val="00DF7D34"/>
    <w:rsid w:val="00E152D2"/>
    <w:rsid w:val="00E36393"/>
    <w:rsid w:val="00E6025A"/>
    <w:rsid w:val="00E6239E"/>
    <w:rsid w:val="00E64121"/>
    <w:rsid w:val="00EF4FE8"/>
    <w:rsid w:val="00EF68D7"/>
    <w:rsid w:val="00F23E74"/>
    <w:rsid w:val="00F85355"/>
    <w:rsid w:val="00FB2CBD"/>
    <w:rsid w:val="00FB76F7"/>
    <w:rsid w:val="00FD3E36"/>
    <w:rsid w:val="00FF41D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E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43A7"/>
    <w:pPr>
      <w:tabs>
        <w:tab w:val="center" w:pos="4252"/>
        <w:tab w:val="right" w:pos="8504"/>
      </w:tabs>
      <w:snapToGrid w:val="0"/>
    </w:pPr>
  </w:style>
  <w:style w:type="character" w:customStyle="1" w:styleId="a4">
    <w:name w:val="ヘッダー (文字)"/>
    <w:basedOn w:val="a0"/>
    <w:link w:val="a3"/>
    <w:uiPriority w:val="99"/>
    <w:semiHidden/>
    <w:rsid w:val="00B143A7"/>
  </w:style>
  <w:style w:type="paragraph" w:styleId="a5">
    <w:name w:val="footer"/>
    <w:basedOn w:val="a"/>
    <w:link w:val="a6"/>
    <w:uiPriority w:val="99"/>
    <w:semiHidden/>
    <w:unhideWhenUsed/>
    <w:rsid w:val="00B143A7"/>
    <w:pPr>
      <w:tabs>
        <w:tab w:val="center" w:pos="4252"/>
        <w:tab w:val="right" w:pos="8504"/>
      </w:tabs>
      <w:snapToGrid w:val="0"/>
    </w:pPr>
  </w:style>
  <w:style w:type="character" w:customStyle="1" w:styleId="a6">
    <w:name w:val="フッター (文字)"/>
    <w:basedOn w:val="a0"/>
    <w:link w:val="a5"/>
    <w:uiPriority w:val="99"/>
    <w:semiHidden/>
    <w:rsid w:val="00B143A7"/>
  </w:style>
  <w:style w:type="paragraph" w:styleId="a7">
    <w:name w:val="Salutation"/>
    <w:basedOn w:val="a"/>
    <w:next w:val="a"/>
    <w:link w:val="a8"/>
    <w:uiPriority w:val="99"/>
    <w:unhideWhenUsed/>
    <w:rsid w:val="00DF7D34"/>
    <w:rPr>
      <w:sz w:val="28"/>
      <w:szCs w:val="28"/>
    </w:rPr>
  </w:style>
  <w:style w:type="character" w:customStyle="1" w:styleId="a8">
    <w:name w:val="挨拶文 (文字)"/>
    <w:basedOn w:val="a0"/>
    <w:link w:val="a7"/>
    <w:uiPriority w:val="99"/>
    <w:rsid w:val="00DF7D34"/>
    <w:rPr>
      <w:sz w:val="28"/>
      <w:szCs w:val="28"/>
    </w:rPr>
  </w:style>
  <w:style w:type="paragraph" w:styleId="a9">
    <w:name w:val="Closing"/>
    <w:basedOn w:val="a"/>
    <w:link w:val="aa"/>
    <w:uiPriority w:val="99"/>
    <w:unhideWhenUsed/>
    <w:rsid w:val="00DF7D34"/>
    <w:pPr>
      <w:jc w:val="right"/>
    </w:pPr>
    <w:rPr>
      <w:sz w:val="28"/>
      <w:szCs w:val="28"/>
    </w:rPr>
  </w:style>
  <w:style w:type="character" w:customStyle="1" w:styleId="aa">
    <w:name w:val="結語 (文字)"/>
    <w:basedOn w:val="a0"/>
    <w:link w:val="a9"/>
    <w:uiPriority w:val="99"/>
    <w:rsid w:val="00DF7D34"/>
    <w:rPr>
      <w:sz w:val="28"/>
      <w:szCs w:val="28"/>
    </w:rPr>
  </w:style>
  <w:style w:type="paragraph" w:styleId="ab">
    <w:name w:val="Date"/>
    <w:basedOn w:val="a"/>
    <w:next w:val="a"/>
    <w:link w:val="ac"/>
    <w:uiPriority w:val="99"/>
    <w:semiHidden/>
    <w:unhideWhenUsed/>
    <w:rsid w:val="00BE034A"/>
  </w:style>
  <w:style w:type="character" w:customStyle="1" w:styleId="ac">
    <w:name w:val="日付 (文字)"/>
    <w:basedOn w:val="a0"/>
    <w:link w:val="ab"/>
    <w:uiPriority w:val="99"/>
    <w:semiHidden/>
    <w:rsid w:val="00BE034A"/>
  </w:style>
</w:styles>
</file>

<file path=word/webSettings.xml><?xml version="1.0" encoding="utf-8"?>
<w:webSettings xmlns:r="http://schemas.openxmlformats.org/officeDocument/2006/relationships" xmlns:w="http://schemas.openxmlformats.org/wordprocessingml/2006/main">
  <w:divs>
    <w:div w:id="83985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shinichirokawano2009</dc:creator>
  <cp:lastModifiedBy>新富町</cp:lastModifiedBy>
  <cp:revision>7</cp:revision>
  <cp:lastPrinted>2012-09-26T05:13:00Z</cp:lastPrinted>
  <dcterms:created xsi:type="dcterms:W3CDTF">2012-09-05T05:40:00Z</dcterms:created>
  <dcterms:modified xsi:type="dcterms:W3CDTF">2012-09-26T05:13:00Z</dcterms:modified>
</cp:coreProperties>
</file>