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 w:tblpY="7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5487"/>
      </w:tblGrid>
      <w:tr w:rsidR="00A66F54" w:rsidRPr="00A66F54" w:rsidTr="0095157F">
        <w:trPr>
          <w:trHeight w:val="1521"/>
        </w:trPr>
        <w:tc>
          <w:tcPr>
            <w:tcW w:w="10406" w:type="dxa"/>
            <w:gridSpan w:val="2"/>
          </w:tcPr>
          <w:p w:rsidR="00A66F54" w:rsidRPr="007311A8" w:rsidRDefault="00982E3C" w:rsidP="0095157F">
            <w:pPr>
              <w:rPr>
                <w:rFonts w:hint="eastAsia"/>
                <w:sz w:val="20"/>
                <w:szCs w:val="20"/>
              </w:rPr>
            </w:pPr>
            <w:r w:rsidRPr="007311A8">
              <w:rPr>
                <w:sz w:val="20"/>
                <w:szCs w:val="20"/>
              </w:rPr>
              <w:t>令和</w:t>
            </w:r>
            <w:r w:rsidR="007311A8" w:rsidRPr="007311A8">
              <w:rPr>
                <w:rFonts w:hint="eastAsia"/>
                <w:sz w:val="20"/>
                <w:szCs w:val="20"/>
              </w:rPr>
              <w:t>２</w:t>
            </w:r>
            <w:r w:rsidRPr="007311A8">
              <w:rPr>
                <w:sz w:val="20"/>
                <w:szCs w:val="20"/>
              </w:rPr>
              <w:t>年度</w:t>
            </w:r>
            <w:r w:rsidR="007311A8" w:rsidRPr="007311A8">
              <w:rPr>
                <w:rFonts w:hint="eastAsia"/>
                <w:sz w:val="20"/>
                <w:szCs w:val="20"/>
              </w:rPr>
              <w:t>学校だより</w:t>
            </w:r>
            <w:r w:rsidRPr="007311A8">
              <w:rPr>
                <w:sz w:val="20"/>
                <w:szCs w:val="20"/>
              </w:rPr>
              <w:t xml:space="preserve">　　　令和</w:t>
            </w:r>
            <w:r w:rsidR="007311A8" w:rsidRPr="007311A8">
              <w:rPr>
                <w:rFonts w:hint="eastAsia"/>
                <w:sz w:val="20"/>
                <w:szCs w:val="20"/>
              </w:rPr>
              <w:t>２</w:t>
            </w:r>
            <w:r w:rsidRPr="007311A8">
              <w:rPr>
                <w:sz w:val="20"/>
                <w:szCs w:val="20"/>
              </w:rPr>
              <w:t>年</w:t>
            </w:r>
            <w:r w:rsidR="00D22BF1">
              <w:rPr>
                <w:rFonts w:hint="eastAsia"/>
                <w:sz w:val="20"/>
                <w:szCs w:val="20"/>
              </w:rPr>
              <w:t>６</w:t>
            </w:r>
            <w:r w:rsidRPr="007311A8">
              <w:rPr>
                <w:sz w:val="20"/>
                <w:szCs w:val="20"/>
              </w:rPr>
              <w:t>月</w:t>
            </w:r>
            <w:r w:rsidR="00D22BF1">
              <w:rPr>
                <w:rFonts w:hint="eastAsia"/>
                <w:sz w:val="20"/>
                <w:szCs w:val="20"/>
              </w:rPr>
              <w:t>２４</w:t>
            </w:r>
            <w:r w:rsidR="00A66F54" w:rsidRPr="007311A8">
              <w:rPr>
                <w:sz w:val="20"/>
                <w:szCs w:val="20"/>
              </w:rPr>
              <w:t>日</w:t>
            </w:r>
            <w:r w:rsidR="00B61296">
              <w:rPr>
                <w:rFonts w:hint="eastAsia"/>
                <w:sz w:val="20"/>
                <w:szCs w:val="20"/>
              </w:rPr>
              <w:t>（</w:t>
            </w:r>
            <w:r w:rsidR="00D22BF1">
              <w:rPr>
                <w:rFonts w:hint="eastAsia"/>
                <w:sz w:val="20"/>
                <w:szCs w:val="20"/>
              </w:rPr>
              <w:t>水</w:t>
            </w:r>
            <w:r w:rsidR="00B61296">
              <w:rPr>
                <w:rFonts w:hint="eastAsia"/>
                <w:sz w:val="20"/>
                <w:szCs w:val="20"/>
              </w:rPr>
              <w:t>）</w:t>
            </w:r>
            <w:r w:rsidR="00A66F54" w:rsidRPr="007311A8">
              <w:rPr>
                <w:sz w:val="20"/>
                <w:szCs w:val="20"/>
              </w:rPr>
              <w:t xml:space="preserve">発行　　　</w:t>
            </w:r>
            <w:r w:rsidR="004D7CD1" w:rsidRPr="007311A8">
              <w:rPr>
                <w:sz w:val="20"/>
                <w:szCs w:val="20"/>
              </w:rPr>
              <w:t xml:space="preserve">　</w:t>
            </w:r>
            <w:r w:rsidR="007311A8">
              <w:rPr>
                <w:rFonts w:hint="eastAsia"/>
                <w:sz w:val="20"/>
                <w:szCs w:val="20"/>
              </w:rPr>
              <w:t xml:space="preserve">　　　　　</w:t>
            </w:r>
            <w:r w:rsidR="007311A8" w:rsidRPr="007311A8">
              <w:rPr>
                <w:rFonts w:hint="eastAsia"/>
                <w:sz w:val="20"/>
                <w:szCs w:val="20"/>
              </w:rPr>
              <w:t>財光寺南</w:t>
            </w:r>
            <w:r w:rsidR="00A66F54" w:rsidRPr="007311A8">
              <w:rPr>
                <w:sz w:val="20"/>
                <w:szCs w:val="20"/>
              </w:rPr>
              <w:t>小学校</w:t>
            </w:r>
          </w:p>
          <w:p w:rsidR="00A66F54" w:rsidRPr="00670106" w:rsidRDefault="007311A8" w:rsidP="007311A8">
            <w:pPr>
              <w:ind w:firstLineChars="1900" w:firstLine="3800"/>
              <w:rPr>
                <w:rFonts w:ascii="ＤＨＰ行書体" w:eastAsia="ＤＨＰ行書体" w:hAnsi="ＤＨＰ行書体"/>
                <w:sz w:val="64"/>
                <w:szCs w:val="64"/>
              </w:rPr>
            </w:pPr>
            <w:r w:rsidRPr="00670106">
              <w:rPr>
                <w:rFonts w:ascii="Arial" w:hAnsi="Arial" w:cs="Arial"/>
                <w:noProof/>
                <w:color w:val="0000DE"/>
                <w:sz w:val="20"/>
                <w:szCs w:val="20"/>
                <w:bdr w:val="single" w:sz="6" w:space="0" w:color="DDDDDD" w:frame="1"/>
              </w:rPr>
              <w:drawing>
                <wp:anchor distT="0" distB="0" distL="114300" distR="114300" simplePos="0" relativeHeight="251684864" behindDoc="0" locked="0" layoutInCell="1" allowOverlap="1" wp14:anchorId="1CF57908" wp14:editId="1030FC0E">
                  <wp:simplePos x="0" y="0"/>
                  <wp:positionH relativeFrom="column">
                    <wp:posOffset>5170115</wp:posOffset>
                  </wp:positionH>
                  <wp:positionV relativeFrom="paragraph">
                    <wp:posOffset>42325</wp:posOffset>
                  </wp:positionV>
                  <wp:extent cx="1152000" cy="612000"/>
                  <wp:effectExtent l="0" t="0" r="0" b="0"/>
                  <wp:wrapSquare wrapText="bothSides"/>
                  <wp:docPr id="21" name="図 21" descr="「イラスト無料6...」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イラスト無料6...」の画像検索結果">
                            <a:hlinkClick r:id="rId8" tgtFrame="&quot;imagewi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106">
              <w:rPr>
                <w:rFonts w:ascii="ＤＨＰ行書体" w:eastAsia="ＤＨＰ行書体" w:hAnsi="ＤＨＰ行書体" w:hint="eastAsia"/>
                <w:sz w:val="64"/>
                <w:szCs w:val="64"/>
              </w:rPr>
              <w:t>財南っ子</w:t>
            </w:r>
          </w:p>
          <w:p w:rsidR="007311A8" w:rsidRDefault="007311A8" w:rsidP="007311A8">
            <w:pPr>
              <w:ind w:firstLineChars="2200" w:firstLine="4400"/>
              <w:rPr>
                <w:sz w:val="20"/>
                <w:szCs w:val="20"/>
              </w:rPr>
            </w:pPr>
            <w:r w:rsidRPr="007311A8">
              <w:rPr>
                <w:rFonts w:hint="eastAsia"/>
                <w:sz w:val="20"/>
                <w:szCs w:val="20"/>
              </w:rPr>
              <w:t>めざす児童像</w:t>
            </w:r>
          </w:p>
          <w:p w:rsidR="00A66F54" w:rsidRPr="007311A8" w:rsidRDefault="00A66F54" w:rsidP="007311A8">
            <w:pPr>
              <w:ind w:firstLineChars="200" w:firstLine="400"/>
              <w:rPr>
                <w:sz w:val="20"/>
                <w:szCs w:val="20"/>
              </w:rPr>
            </w:pPr>
            <w:r w:rsidRPr="007311A8">
              <w:rPr>
                <w:sz w:val="20"/>
                <w:szCs w:val="20"/>
              </w:rPr>
              <w:t>【</w:t>
            </w:r>
            <w:r w:rsidR="007311A8" w:rsidRPr="007311A8">
              <w:rPr>
                <w:rFonts w:hint="eastAsia"/>
                <w:sz w:val="20"/>
                <w:szCs w:val="20"/>
              </w:rPr>
              <w:t>明るいあいさつができる子ども、進んで学習できる子ども、あきらめないで最後までやりぬく子ども</w:t>
            </w:r>
            <w:r w:rsidRPr="007311A8">
              <w:rPr>
                <w:sz w:val="20"/>
                <w:szCs w:val="20"/>
              </w:rPr>
              <w:t>】</w:t>
            </w:r>
          </w:p>
        </w:tc>
      </w:tr>
      <w:tr w:rsidR="00670106" w:rsidRPr="00A66F54" w:rsidTr="00FC10FB">
        <w:trPr>
          <w:trHeight w:val="9201"/>
        </w:trPr>
        <w:tc>
          <w:tcPr>
            <w:tcW w:w="4919" w:type="dxa"/>
          </w:tcPr>
          <w:p w:rsidR="00A34A42" w:rsidRPr="007A790F" w:rsidRDefault="00A34A42" w:rsidP="00A34A42">
            <w:pPr>
              <w:rPr>
                <w:rFonts w:asciiTheme="majorEastAsia" w:eastAsiaTheme="majorEastAsia" w:hAnsiTheme="majorEastAsia"/>
                <w:b/>
                <w:sz w:val="28"/>
                <w:szCs w:val="28"/>
                <w:u w:val="single"/>
              </w:rPr>
            </w:pPr>
            <w:r w:rsidRPr="007A790F">
              <w:rPr>
                <w:rFonts w:asciiTheme="majorEastAsia" w:eastAsiaTheme="majorEastAsia" w:hAnsiTheme="majorEastAsia" w:hint="eastAsia"/>
                <w:b/>
                <w:sz w:val="28"/>
                <w:szCs w:val="28"/>
                <w:u w:val="single"/>
              </w:rPr>
              <w:t>交通安全教室を実施しました。</w:t>
            </w:r>
          </w:p>
          <w:p w:rsidR="00A34A42" w:rsidRPr="007D37BE" w:rsidRDefault="00A34A42" w:rsidP="00A34A42">
            <w:pPr>
              <w:ind w:firstLineChars="100" w:firstLine="210"/>
              <w:rPr>
                <w:sz w:val="24"/>
                <w:szCs w:val="24"/>
              </w:rPr>
            </w:pPr>
            <w:r w:rsidRPr="007D37BE">
              <w:rPr>
                <w:noProof/>
              </w:rPr>
              <w:drawing>
                <wp:anchor distT="0" distB="0" distL="114300" distR="114300" simplePos="0" relativeHeight="251740160" behindDoc="0" locked="0" layoutInCell="1" allowOverlap="1" wp14:anchorId="135D1D2F" wp14:editId="76354274">
                  <wp:simplePos x="0" y="0"/>
                  <wp:positionH relativeFrom="column">
                    <wp:posOffset>1127125</wp:posOffset>
                  </wp:positionH>
                  <wp:positionV relativeFrom="paragraph">
                    <wp:posOffset>3293745</wp:posOffset>
                  </wp:positionV>
                  <wp:extent cx="1847850" cy="1384300"/>
                  <wp:effectExtent l="0" t="0" r="0" b="635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37BE">
              <w:rPr>
                <w:noProof/>
              </w:rPr>
              <w:drawing>
                <wp:anchor distT="0" distB="0" distL="114300" distR="114300" simplePos="0" relativeHeight="251739136" behindDoc="0" locked="0" layoutInCell="1" allowOverlap="1" wp14:anchorId="0E55300D" wp14:editId="75212388">
                  <wp:simplePos x="0" y="0"/>
                  <wp:positionH relativeFrom="column">
                    <wp:posOffset>6985</wp:posOffset>
                  </wp:positionH>
                  <wp:positionV relativeFrom="paragraph">
                    <wp:posOffset>755650</wp:posOffset>
                  </wp:positionV>
                  <wp:extent cx="1914525" cy="1434465"/>
                  <wp:effectExtent l="0" t="0" r="9525"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37BE">
              <w:rPr>
                <w:rFonts w:hint="eastAsia"/>
                <w:sz w:val="24"/>
                <w:szCs w:val="24"/>
              </w:rPr>
              <w:t>６月２３日（火）に、１・２年、３・４年、５・６年の２学年ずつ、体育館で、日向地区交通安全協会の交通安全指導員の方々に、横断歩道の渡り方や自転車の乗り方のルールについて、実際に練習したり、ビデオ視聴をしたりして、</w:t>
            </w:r>
            <w:r w:rsidRPr="007D37BE">
              <w:t xml:space="preserve"> </w:t>
            </w:r>
            <w:r w:rsidRPr="007D37BE">
              <w:rPr>
                <w:rFonts w:hint="eastAsia"/>
                <w:sz w:val="24"/>
                <w:szCs w:val="24"/>
              </w:rPr>
              <w:t>指導していただきました。財光寺南小の周辺は、国道１０号線や県道、高速道路インターチェンジがあって、朝夕は交通量が多く、危険な場所があります。今後も、交通のきまりや交通事故にあわないために心がけることを繰り返し指導し、交通事故を未然に防ぎます。</w:t>
            </w:r>
          </w:p>
          <w:p w:rsidR="00A34A42" w:rsidRPr="007A790F" w:rsidRDefault="00A34A42" w:rsidP="00A34A42">
            <w:pPr>
              <w:rPr>
                <w:rFonts w:asciiTheme="majorEastAsia" w:eastAsiaTheme="majorEastAsia" w:hAnsiTheme="majorEastAsia"/>
                <w:b/>
                <w:sz w:val="28"/>
                <w:szCs w:val="28"/>
                <w:u w:val="single"/>
              </w:rPr>
            </w:pPr>
            <w:r w:rsidRPr="007A790F">
              <w:rPr>
                <w:rFonts w:asciiTheme="majorEastAsia" w:eastAsiaTheme="majorEastAsia" w:hAnsiTheme="majorEastAsia" w:hint="eastAsia"/>
                <w:b/>
                <w:sz w:val="28"/>
                <w:szCs w:val="28"/>
                <w:u w:val="single"/>
              </w:rPr>
              <w:t>お世話になっている</w:t>
            </w:r>
            <w:r w:rsidRPr="007A790F">
              <w:rPr>
                <w:rFonts w:asciiTheme="majorEastAsia" w:eastAsiaTheme="majorEastAsia" w:hAnsiTheme="majorEastAsia" w:hint="eastAsia"/>
                <w:b/>
                <w:noProof/>
                <w:sz w:val="28"/>
                <w:szCs w:val="28"/>
              </w:rPr>
              <w:drawing>
                <wp:anchor distT="0" distB="0" distL="114300" distR="114300" simplePos="0" relativeHeight="251744256" behindDoc="0" locked="0" layoutInCell="1" allowOverlap="1" wp14:anchorId="7C416A5A" wp14:editId="7499FB4C">
                  <wp:simplePos x="0" y="0"/>
                  <wp:positionH relativeFrom="column">
                    <wp:posOffset>1619885</wp:posOffset>
                  </wp:positionH>
                  <wp:positionV relativeFrom="paragraph">
                    <wp:posOffset>415290</wp:posOffset>
                  </wp:positionV>
                  <wp:extent cx="1361440" cy="1552575"/>
                  <wp:effectExtent l="0" t="0" r="0" b="9525"/>
                  <wp:wrapSquare wrapText="bothSides"/>
                  <wp:docPr id="15" name="図 15" descr="C:\Users\ep08401\AppData\Local\Microsoft\Windows\INetCache\Content.MSO\60BFC5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60BFC5A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144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790F">
              <w:rPr>
                <w:rFonts w:asciiTheme="majorEastAsia" w:eastAsiaTheme="majorEastAsia" w:hAnsiTheme="majorEastAsia" w:hint="eastAsia"/>
                <w:b/>
                <w:sz w:val="28"/>
                <w:szCs w:val="28"/>
                <w:u w:val="single"/>
              </w:rPr>
              <w:t>見守り隊の方々との対面式</w:t>
            </w:r>
          </w:p>
          <w:p w:rsidR="00A34A42" w:rsidRPr="007D37BE" w:rsidRDefault="00A34A42" w:rsidP="00A34A42">
            <w:pPr>
              <w:ind w:firstLineChars="100" w:firstLine="240"/>
              <w:rPr>
                <w:rFonts w:asciiTheme="minorEastAsia" w:hAnsiTheme="minorEastAsia"/>
                <w:sz w:val="24"/>
                <w:szCs w:val="24"/>
              </w:rPr>
            </w:pPr>
            <w:r w:rsidRPr="007D37BE">
              <w:rPr>
                <w:rFonts w:asciiTheme="minorEastAsia" w:hAnsiTheme="minorEastAsia" w:hint="eastAsia"/>
                <w:sz w:val="24"/>
                <w:szCs w:val="24"/>
              </w:rPr>
              <w:t>子どもたちの登下校の見守りをしていただいている見守り隊の方々</w:t>
            </w:r>
            <w:r w:rsidR="000E18F6">
              <w:rPr>
                <w:rFonts w:asciiTheme="minorEastAsia" w:hAnsiTheme="minorEastAsia" w:hint="eastAsia"/>
                <w:sz w:val="24"/>
                <w:szCs w:val="24"/>
              </w:rPr>
              <w:t>と</w:t>
            </w:r>
            <w:r w:rsidRPr="007D37BE">
              <w:rPr>
                <w:rFonts w:asciiTheme="minorEastAsia" w:hAnsiTheme="minorEastAsia" w:hint="eastAsia"/>
                <w:sz w:val="24"/>
                <w:szCs w:val="24"/>
              </w:rPr>
              <w:t>、６月１９日（金）の給食時間に</w:t>
            </w:r>
          </w:p>
          <w:p w:rsidR="00D22BF1" w:rsidRPr="007D37BE" w:rsidRDefault="00650BFB" w:rsidP="00650BFB">
            <w:pPr>
              <w:rPr>
                <w:sz w:val="24"/>
                <w:szCs w:val="24"/>
              </w:rPr>
            </w:pPr>
            <w:r w:rsidRPr="007D37BE">
              <w:rPr>
                <w:rFonts w:asciiTheme="minorEastAsia" w:hAnsiTheme="minorEastAsia"/>
                <w:sz w:val="24"/>
                <w:szCs w:val="24"/>
              </w:rPr>
              <w:lastRenderedPageBreak/>
              <w:t>も違</w:t>
            </w:r>
            <w:r w:rsidRPr="007D37BE">
              <w:rPr>
                <w:rFonts w:asciiTheme="minorEastAsia" w:hAnsiTheme="minorEastAsia" w:hint="eastAsia"/>
                <w:sz w:val="24"/>
                <w:szCs w:val="24"/>
              </w:rPr>
              <w:t>うこと、</w:t>
            </w:r>
            <w:r w:rsidRPr="007D37BE">
              <w:rPr>
                <w:rFonts w:asciiTheme="minorEastAsia" w:hAnsiTheme="minorEastAsia"/>
                <w:sz w:val="24"/>
                <w:szCs w:val="24"/>
              </w:rPr>
              <w:t>それぞれできないことが違ってい</w:t>
            </w:r>
            <w:r w:rsidRPr="007D37BE">
              <w:rPr>
                <w:rFonts w:asciiTheme="minorEastAsia" w:hAnsiTheme="minorEastAsia" w:hint="eastAsia"/>
                <w:sz w:val="24"/>
                <w:szCs w:val="24"/>
              </w:rPr>
              <w:t>ること、また、よ</w:t>
            </w:r>
            <w:r w:rsidRPr="007D37BE">
              <w:rPr>
                <w:rFonts w:asciiTheme="minorEastAsia" w:hAnsiTheme="minorEastAsia"/>
                <w:sz w:val="24"/>
                <w:szCs w:val="24"/>
              </w:rPr>
              <w:t>いところも</w:t>
            </w:r>
            <w:r w:rsidRPr="007D37BE">
              <w:rPr>
                <w:rFonts w:asciiTheme="minorEastAsia" w:hAnsiTheme="minorEastAsia" w:hint="eastAsia"/>
                <w:sz w:val="24"/>
                <w:szCs w:val="24"/>
              </w:rPr>
              <w:t>違って</w:t>
            </w:r>
            <w:r w:rsidRPr="007D37BE">
              <w:rPr>
                <w:rFonts w:asciiTheme="minorEastAsia" w:hAnsiTheme="minorEastAsia"/>
                <w:sz w:val="24"/>
                <w:szCs w:val="24"/>
              </w:rPr>
              <w:t>い</w:t>
            </w:r>
            <w:r w:rsidRPr="007D37BE">
              <w:rPr>
                <w:rFonts w:asciiTheme="minorEastAsia" w:hAnsiTheme="minorEastAsia" w:hint="eastAsia"/>
                <w:sz w:val="24"/>
                <w:szCs w:val="24"/>
              </w:rPr>
              <w:t>ること</w:t>
            </w:r>
            <w:r w:rsidRPr="007D37BE">
              <w:rPr>
                <w:rFonts w:asciiTheme="minorEastAsia" w:hAnsiTheme="minorEastAsia"/>
                <w:sz w:val="24"/>
                <w:szCs w:val="24"/>
              </w:rPr>
              <w:t>。たとえば、</w:t>
            </w:r>
            <w:r w:rsidRPr="007D37BE">
              <w:rPr>
                <w:rFonts w:asciiTheme="minorEastAsia" w:hAnsiTheme="minorEastAsia" w:hint="eastAsia"/>
                <w:sz w:val="24"/>
                <w:szCs w:val="24"/>
              </w:rPr>
              <w:t>友</w:t>
            </w:r>
            <w:r w:rsidRPr="007D37BE">
              <w:rPr>
                <w:rFonts w:asciiTheme="minorEastAsia" w:hAnsiTheme="minorEastAsia"/>
                <w:sz w:val="24"/>
                <w:szCs w:val="24"/>
              </w:rPr>
              <w:t>だちに優しい</w:t>
            </w:r>
            <w:r w:rsidRPr="007D37BE">
              <w:rPr>
                <w:rFonts w:asciiTheme="minorEastAsia" w:hAnsiTheme="minorEastAsia" w:hint="eastAsia"/>
                <w:sz w:val="24"/>
                <w:szCs w:val="24"/>
              </w:rPr>
              <w:t>子</w:t>
            </w:r>
            <w:r w:rsidRPr="007D37BE">
              <w:rPr>
                <w:rFonts w:asciiTheme="minorEastAsia" w:hAnsiTheme="minorEastAsia"/>
                <w:sz w:val="24"/>
                <w:szCs w:val="24"/>
              </w:rPr>
              <w:t>、</w:t>
            </w:r>
            <w:r w:rsidRPr="007D37BE">
              <w:rPr>
                <w:rFonts w:asciiTheme="minorEastAsia" w:hAnsiTheme="minorEastAsia" w:hint="eastAsia"/>
                <w:sz w:val="24"/>
                <w:szCs w:val="24"/>
              </w:rPr>
              <w:t>兄弟に優しい子、</w:t>
            </w:r>
            <w:r w:rsidRPr="007D37BE">
              <w:rPr>
                <w:rFonts w:asciiTheme="minorEastAsia" w:hAnsiTheme="minorEastAsia"/>
                <w:sz w:val="24"/>
                <w:szCs w:val="24"/>
              </w:rPr>
              <w:t>そうじを頑張る</w:t>
            </w:r>
            <w:r w:rsidRPr="007D37BE">
              <w:rPr>
                <w:rFonts w:asciiTheme="minorEastAsia" w:hAnsiTheme="minorEastAsia" w:hint="eastAsia"/>
                <w:sz w:val="24"/>
                <w:szCs w:val="24"/>
              </w:rPr>
              <w:t>子</w:t>
            </w:r>
            <w:r w:rsidRPr="007D37BE">
              <w:rPr>
                <w:rFonts w:asciiTheme="minorEastAsia" w:hAnsiTheme="minorEastAsia"/>
                <w:sz w:val="24"/>
                <w:szCs w:val="24"/>
              </w:rPr>
              <w:t>、お手伝いをする</w:t>
            </w:r>
            <w:r w:rsidRPr="007D37BE">
              <w:rPr>
                <w:rFonts w:asciiTheme="minorEastAsia" w:hAnsiTheme="minorEastAsia" w:hint="eastAsia"/>
                <w:sz w:val="24"/>
                <w:szCs w:val="24"/>
              </w:rPr>
              <w:t>子</w:t>
            </w:r>
            <w:r w:rsidRPr="007D37BE">
              <w:rPr>
                <w:rFonts w:asciiTheme="minorEastAsia" w:hAnsiTheme="minorEastAsia"/>
                <w:sz w:val="24"/>
                <w:szCs w:val="24"/>
              </w:rPr>
              <w:t>、勉強を頑張る</w:t>
            </w:r>
            <w:r w:rsidRPr="007D37BE">
              <w:rPr>
                <w:rFonts w:asciiTheme="minorEastAsia" w:hAnsiTheme="minorEastAsia" w:hint="eastAsia"/>
                <w:sz w:val="24"/>
                <w:szCs w:val="24"/>
              </w:rPr>
              <w:t>子</w:t>
            </w:r>
            <w:r w:rsidRPr="007D37BE">
              <w:rPr>
                <w:rFonts w:asciiTheme="minorEastAsia" w:hAnsiTheme="minorEastAsia"/>
                <w:sz w:val="24"/>
                <w:szCs w:val="24"/>
              </w:rPr>
              <w:t>、運動を頑張る</w:t>
            </w:r>
            <w:r w:rsidRPr="007D37BE">
              <w:rPr>
                <w:rFonts w:asciiTheme="minorEastAsia" w:hAnsiTheme="minorEastAsia" w:hint="eastAsia"/>
                <w:sz w:val="24"/>
                <w:szCs w:val="24"/>
              </w:rPr>
              <w:t>子</w:t>
            </w:r>
            <w:r w:rsidRPr="007D37BE">
              <w:rPr>
                <w:rFonts w:asciiTheme="minorEastAsia" w:hAnsiTheme="minorEastAsia"/>
                <w:sz w:val="24"/>
                <w:szCs w:val="24"/>
              </w:rPr>
              <w:t>、それぞれいいところがあ</w:t>
            </w:r>
            <w:r w:rsidRPr="007D37BE">
              <w:rPr>
                <w:rFonts w:asciiTheme="minorEastAsia" w:hAnsiTheme="minorEastAsia" w:hint="eastAsia"/>
                <w:sz w:val="24"/>
                <w:szCs w:val="24"/>
              </w:rPr>
              <w:t>ること</w:t>
            </w:r>
            <w:r w:rsidRPr="007D37BE">
              <w:rPr>
                <w:rFonts w:asciiTheme="minorEastAsia" w:hAnsiTheme="minorEastAsia"/>
                <w:sz w:val="24"/>
                <w:szCs w:val="24"/>
              </w:rPr>
              <w:t>。みんなが違って</w:t>
            </w:r>
            <w:r w:rsidRPr="007D37BE">
              <w:rPr>
                <w:rFonts w:asciiTheme="minorEastAsia" w:hAnsiTheme="minorEastAsia" w:hint="eastAsia"/>
                <w:sz w:val="24"/>
                <w:szCs w:val="24"/>
              </w:rPr>
              <w:t>、それが認め合える</w:t>
            </w:r>
            <w:r w:rsidRPr="007D37BE">
              <w:rPr>
                <w:rFonts w:asciiTheme="minorEastAsia" w:hAnsiTheme="minorEastAsia"/>
                <w:sz w:val="24"/>
                <w:szCs w:val="24"/>
              </w:rPr>
              <w:t>と</w:t>
            </w:r>
            <w:r w:rsidRPr="007D37BE">
              <w:rPr>
                <w:rFonts w:asciiTheme="minorEastAsia" w:hAnsiTheme="minorEastAsia" w:hint="eastAsia"/>
                <w:sz w:val="24"/>
                <w:szCs w:val="24"/>
              </w:rPr>
              <w:t>いじめがなくなることを話していました。今も、時々、</w:t>
            </w:r>
          </w:p>
          <w:p w:rsidR="00D22BF1" w:rsidRPr="007D37BE" w:rsidRDefault="00D22BF1" w:rsidP="00D22BF1">
            <w:pPr>
              <w:rPr>
                <w:rFonts w:asciiTheme="minorEastAsia" w:hAnsiTheme="minorEastAsia"/>
                <w:sz w:val="24"/>
                <w:szCs w:val="24"/>
              </w:rPr>
            </w:pPr>
            <w:r w:rsidRPr="007D37BE">
              <w:rPr>
                <w:rFonts w:asciiTheme="minorEastAsia" w:hAnsiTheme="minorEastAsia" w:hint="eastAsia"/>
                <w:sz w:val="24"/>
                <w:szCs w:val="24"/>
              </w:rPr>
              <w:t>この詩を読み返すことがあります。</w:t>
            </w:r>
          </w:p>
          <w:p w:rsidR="00D22BF1" w:rsidRPr="007D37BE" w:rsidRDefault="00D22BF1" w:rsidP="007A790F">
            <w:pPr>
              <w:ind w:firstLineChars="200" w:firstLine="480"/>
              <w:rPr>
                <w:rFonts w:asciiTheme="minorEastAsia" w:hAnsiTheme="minorEastAsia"/>
                <w:sz w:val="24"/>
                <w:szCs w:val="24"/>
              </w:rPr>
            </w:pPr>
            <w:r w:rsidRPr="007D37BE">
              <w:rPr>
                <w:rFonts w:asciiTheme="minorEastAsia" w:hAnsiTheme="minorEastAsia"/>
                <w:sz w:val="24"/>
                <w:szCs w:val="24"/>
              </w:rPr>
              <w:t>わたしと小鳥とすずと　金子みすゞ</w:t>
            </w:r>
          </w:p>
          <w:p w:rsidR="007A790F" w:rsidRDefault="007A790F" w:rsidP="007A790F">
            <w:pPr>
              <w:widowControl/>
              <w:jc w:val="left"/>
              <w:rPr>
                <w:rFonts w:asciiTheme="minorEastAsia" w:hAnsiTheme="minorEastAsia" w:cs="ＭＳ Ｐゴシック"/>
                <w:kern w:val="0"/>
                <w:sz w:val="24"/>
                <w:szCs w:val="24"/>
              </w:rPr>
            </w:pPr>
            <w:r w:rsidRPr="007D37BE">
              <w:rPr>
                <w:rFonts w:asciiTheme="minorEastAsia" w:hAnsiTheme="minorEastAsia"/>
                <w:noProof/>
              </w:rPr>
              <w:drawing>
                <wp:anchor distT="0" distB="0" distL="114300" distR="114300" simplePos="0" relativeHeight="251747328" behindDoc="0" locked="0" layoutInCell="1" allowOverlap="1" wp14:anchorId="1617D69A">
                  <wp:simplePos x="0" y="0"/>
                  <wp:positionH relativeFrom="column">
                    <wp:posOffset>1864360</wp:posOffset>
                  </wp:positionH>
                  <wp:positionV relativeFrom="paragraph">
                    <wp:posOffset>88900</wp:posOffset>
                  </wp:positionV>
                  <wp:extent cx="1133475" cy="571500"/>
                  <wp:effectExtent l="0" t="0" r="9525" b="0"/>
                  <wp:wrapSquare wrapText="bothSides"/>
                  <wp:docPr id="26" name="図 26" descr="C:\Users\ep08401\AppData\Local\Microsoft\Windows\INetCache\Content.MSO\7B606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7B6062E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6A4" w:rsidRPr="007D37BE">
              <w:rPr>
                <w:rFonts w:asciiTheme="minorEastAsia" w:hAnsiTheme="minorEastAsia" w:hint="eastAsia"/>
                <w:noProof/>
              </w:rPr>
              <w:drawing>
                <wp:anchor distT="0" distB="0" distL="114300" distR="114300" simplePos="0" relativeHeight="251727872" behindDoc="0" locked="0" layoutInCell="1" allowOverlap="1" wp14:anchorId="1F9E5AFA">
                  <wp:simplePos x="0" y="0"/>
                  <wp:positionH relativeFrom="column">
                    <wp:posOffset>26035</wp:posOffset>
                  </wp:positionH>
                  <wp:positionV relativeFrom="paragraph">
                    <wp:posOffset>2289175</wp:posOffset>
                  </wp:positionV>
                  <wp:extent cx="2676525" cy="819150"/>
                  <wp:effectExtent l="0" t="0" r="9525" b="0"/>
                  <wp:wrapSquare wrapText="bothSides"/>
                  <wp:docPr id="2" name="図 2" descr="C:\Users\ep08401\AppData\Local\Microsoft\Windows\INetCache\Content.MSO\B8F65C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B8F65CD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BF1" w:rsidRPr="007D37BE">
              <w:rPr>
                <w:rFonts w:asciiTheme="minorEastAsia" w:hAnsiTheme="minorEastAsia" w:cs="ＭＳ Ｐゴシック"/>
                <w:kern w:val="0"/>
                <w:sz w:val="24"/>
                <w:szCs w:val="24"/>
              </w:rPr>
              <w:t>わたしが両手をひろげても、お空はちっとも飛べないが、飛べる小鳥はわたしのように、地面をはやくは走れない。</w:t>
            </w:r>
          </w:p>
          <w:p w:rsidR="007A790F" w:rsidRDefault="00D22BF1" w:rsidP="007A790F">
            <w:pPr>
              <w:widowControl/>
              <w:jc w:val="left"/>
              <w:rPr>
                <w:rFonts w:asciiTheme="minorEastAsia" w:hAnsiTheme="minorEastAsia" w:cs="ＭＳ Ｐゴシック"/>
                <w:kern w:val="0"/>
                <w:sz w:val="24"/>
                <w:szCs w:val="24"/>
              </w:rPr>
            </w:pPr>
            <w:r w:rsidRPr="007D37BE">
              <w:rPr>
                <w:rFonts w:asciiTheme="minorEastAsia" w:hAnsiTheme="minorEastAsia" w:cs="ＭＳ Ｐゴシック"/>
                <w:kern w:val="0"/>
                <w:sz w:val="24"/>
                <w:szCs w:val="24"/>
              </w:rPr>
              <w:t>わたしがからだをゆすっても、きれいな音は出ないけど、あの鳴る鈴はわたしのように、たくさんなうたは知らないよ。</w:t>
            </w:r>
          </w:p>
          <w:p w:rsidR="00650BFB" w:rsidRDefault="00D22BF1" w:rsidP="007A790F">
            <w:pPr>
              <w:widowControl/>
              <w:jc w:val="left"/>
              <w:rPr>
                <w:rFonts w:asciiTheme="minorEastAsia" w:hAnsiTheme="minorEastAsia" w:cs="ＭＳ Ｐゴシック"/>
                <w:kern w:val="0"/>
                <w:sz w:val="24"/>
                <w:szCs w:val="24"/>
              </w:rPr>
            </w:pPr>
            <w:r w:rsidRPr="007D37BE">
              <w:rPr>
                <w:rFonts w:asciiTheme="minorEastAsia" w:hAnsiTheme="minorEastAsia" w:cs="ＭＳ Ｐゴシック"/>
                <w:kern w:val="0"/>
                <w:sz w:val="24"/>
                <w:szCs w:val="24"/>
              </w:rPr>
              <w:t>鈴と、小鳥と、それからわたし、みんなちがって、みんないい。</w:t>
            </w:r>
          </w:p>
          <w:p w:rsidR="007A790F" w:rsidRPr="007D37BE" w:rsidRDefault="007A790F" w:rsidP="007A790F">
            <w:pPr>
              <w:widowControl/>
              <w:jc w:val="left"/>
              <w:rPr>
                <w:rFonts w:asciiTheme="minorEastAsia" w:hAnsiTheme="minorEastAsia" w:cs="ＭＳ Ｐゴシック"/>
                <w:kern w:val="0"/>
                <w:sz w:val="24"/>
                <w:szCs w:val="24"/>
              </w:rPr>
            </w:pPr>
          </w:p>
          <w:p w:rsidR="00650BFB" w:rsidRPr="007A790F" w:rsidRDefault="00650BFB" w:rsidP="00650BFB">
            <w:pPr>
              <w:rPr>
                <w:rFonts w:asciiTheme="majorEastAsia" w:eastAsiaTheme="majorEastAsia" w:hAnsiTheme="majorEastAsia"/>
                <w:b/>
                <w:sz w:val="24"/>
                <w:szCs w:val="24"/>
                <w:u w:val="single"/>
              </w:rPr>
            </w:pPr>
            <w:r w:rsidRPr="007A790F">
              <w:rPr>
                <w:rFonts w:asciiTheme="majorEastAsia" w:eastAsiaTheme="majorEastAsia" w:hAnsiTheme="majorEastAsia" w:hint="eastAsia"/>
                <w:noProof/>
                <w:sz w:val="24"/>
                <w:szCs w:val="24"/>
              </w:rPr>
              <w:drawing>
                <wp:anchor distT="0" distB="0" distL="114300" distR="114300" simplePos="0" relativeHeight="251746304" behindDoc="0" locked="0" layoutInCell="1" allowOverlap="1" wp14:anchorId="63CBEA1A" wp14:editId="20E0E4F4">
                  <wp:simplePos x="0" y="0"/>
                  <wp:positionH relativeFrom="column">
                    <wp:posOffset>1959610</wp:posOffset>
                  </wp:positionH>
                  <wp:positionV relativeFrom="paragraph">
                    <wp:posOffset>1184275</wp:posOffset>
                  </wp:positionV>
                  <wp:extent cx="942975" cy="962025"/>
                  <wp:effectExtent l="0" t="0" r="9525" b="9525"/>
                  <wp:wrapSquare wrapText="bothSides"/>
                  <wp:docPr id="23" name="図 23" descr="C:\Users\ep08401\AppData\Local\Microsoft\Windows\INetCache\Content.MSO\537CC4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537CC44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790F">
              <w:rPr>
                <w:rFonts w:asciiTheme="majorEastAsia" w:eastAsiaTheme="majorEastAsia" w:hAnsiTheme="majorEastAsia" w:hint="eastAsia"/>
                <w:b/>
                <w:sz w:val="24"/>
                <w:szCs w:val="24"/>
                <w:u w:val="single"/>
              </w:rPr>
              <w:t>本校卒業生</w:t>
            </w:r>
            <w:bookmarkStart w:id="0" w:name="_GoBack"/>
            <w:bookmarkEnd w:id="0"/>
            <w:r w:rsidRPr="007A790F">
              <w:rPr>
                <w:rFonts w:asciiTheme="majorEastAsia" w:eastAsiaTheme="majorEastAsia" w:hAnsiTheme="majorEastAsia" w:hint="eastAsia"/>
                <w:b/>
                <w:sz w:val="24"/>
                <w:szCs w:val="24"/>
                <w:u w:val="single"/>
              </w:rPr>
              <w:t>が２週間、教育実習をしました。</w:t>
            </w:r>
          </w:p>
          <w:p w:rsidR="000F48F9" w:rsidRPr="007D37BE" w:rsidRDefault="00650BFB" w:rsidP="00650BFB">
            <w:pPr>
              <w:ind w:firstLineChars="100" w:firstLine="240"/>
              <w:rPr>
                <w:noProof/>
              </w:rPr>
            </w:pPr>
            <w:r w:rsidRPr="007D37BE">
              <w:rPr>
                <w:rFonts w:hint="eastAsia"/>
                <w:sz w:val="24"/>
                <w:szCs w:val="24"/>
              </w:rPr>
              <w:t>先週６月１８日（金）までの２週間、５年１組で、意欲的に授業や子どもたちと関わってくれました。感想を書いてくれましたので紹介します。</w:t>
            </w:r>
            <w:r w:rsidRPr="007D37BE">
              <w:rPr>
                <w:rFonts w:hint="eastAsia"/>
                <w:noProof/>
              </w:rPr>
              <w:t xml:space="preserve"> </w:t>
            </w:r>
          </w:p>
          <w:p w:rsidR="00650BFB" w:rsidRPr="007D37BE" w:rsidRDefault="00650BFB" w:rsidP="00650BFB">
            <w:pPr>
              <w:rPr>
                <w:sz w:val="24"/>
                <w:szCs w:val="24"/>
              </w:rPr>
            </w:pPr>
            <w:r w:rsidRPr="007D37BE">
              <w:rPr>
                <w:rFonts w:hint="eastAsia"/>
                <w:sz w:val="24"/>
                <w:szCs w:val="24"/>
              </w:rPr>
              <w:t>「２週間、実習でお世話になりました。大学４年生の</w:t>
            </w:r>
            <w:r w:rsidR="004A61F9">
              <w:rPr>
                <w:rFonts w:hint="eastAsia"/>
                <w:sz w:val="24"/>
                <w:szCs w:val="24"/>
              </w:rPr>
              <w:t>○○○○</w:t>
            </w:r>
            <w:r w:rsidRPr="007D37BE">
              <w:rPr>
                <w:rFonts w:hint="eastAsia"/>
                <w:sz w:val="24"/>
                <w:szCs w:val="24"/>
              </w:rPr>
              <w:t>です。出身校である財南小でたくさんの貴重な体験をさせていただき、地元で教員をしたいという思いが、さらに強くなりました。温かく迎えていただき、ありがとうございました。」</w:t>
            </w:r>
          </w:p>
          <w:p w:rsidR="00FC10FB" w:rsidRDefault="00650BFB" w:rsidP="008006A4">
            <w:pPr>
              <w:ind w:firstLineChars="100" w:firstLine="240"/>
              <w:rPr>
                <w:sz w:val="24"/>
                <w:szCs w:val="24"/>
              </w:rPr>
            </w:pPr>
            <w:r w:rsidRPr="007D37BE">
              <w:rPr>
                <w:rFonts w:hint="eastAsia"/>
                <w:sz w:val="24"/>
                <w:szCs w:val="24"/>
              </w:rPr>
              <w:t>来年の４月には、教員として採用されるこ</w:t>
            </w:r>
          </w:p>
          <w:p w:rsidR="007A790F" w:rsidRPr="007A790F" w:rsidRDefault="007A790F" w:rsidP="007A790F">
            <w:pPr>
              <w:rPr>
                <w:sz w:val="24"/>
              </w:rPr>
            </w:pPr>
            <w:r w:rsidRPr="007A790F">
              <w:rPr>
                <w:rFonts w:hint="eastAsia"/>
                <w:sz w:val="24"/>
              </w:rPr>
              <w:t>とを願っています。</w:t>
            </w:r>
          </w:p>
        </w:tc>
        <w:tc>
          <w:tcPr>
            <w:tcW w:w="5487" w:type="dxa"/>
          </w:tcPr>
          <w:p w:rsidR="00A34A42" w:rsidRPr="007D37BE" w:rsidRDefault="00A34A42" w:rsidP="00A34A42">
            <w:pPr>
              <w:rPr>
                <w:rFonts w:asciiTheme="minorEastAsia" w:hAnsiTheme="minorEastAsia"/>
                <w:sz w:val="24"/>
                <w:szCs w:val="24"/>
              </w:rPr>
            </w:pPr>
            <w:r w:rsidRPr="007D37BE">
              <w:rPr>
                <w:rFonts w:asciiTheme="minorEastAsia" w:hAnsiTheme="minorEastAsia" w:hint="eastAsia"/>
                <w:sz w:val="24"/>
                <w:szCs w:val="24"/>
              </w:rPr>
              <w:lastRenderedPageBreak/>
              <w:t>行いました。</w:t>
            </w:r>
          </w:p>
          <w:p w:rsidR="00A34A42" w:rsidRPr="007D37BE" w:rsidRDefault="00A34A42" w:rsidP="00A34A42">
            <w:pPr>
              <w:ind w:firstLineChars="100" w:firstLine="240"/>
              <w:rPr>
                <w:rFonts w:asciiTheme="minorEastAsia" w:hAnsiTheme="minorEastAsia"/>
                <w:sz w:val="24"/>
                <w:szCs w:val="24"/>
              </w:rPr>
            </w:pPr>
            <w:r w:rsidRPr="007D37BE">
              <w:rPr>
                <w:rFonts w:asciiTheme="minorEastAsia" w:hAnsiTheme="minorEastAsia" w:hint="eastAsia"/>
                <w:sz w:val="24"/>
                <w:szCs w:val="24"/>
              </w:rPr>
              <w:t>当初は、体育館に全校児童が集まって、見守り隊の方々のご紹介やお話を聞くこと、またメダル及び依頼状の贈呈を行う予定でしたが、新型コロナウイルス感染拡大防止のため、放送に変更しました。交通事故や不審者</w:t>
            </w:r>
            <w:r w:rsidR="007A790F">
              <w:rPr>
                <w:rFonts w:asciiTheme="minorEastAsia" w:hAnsiTheme="minorEastAsia" w:hint="eastAsia"/>
                <w:sz w:val="24"/>
                <w:szCs w:val="24"/>
              </w:rPr>
              <w:t>情報</w:t>
            </w:r>
            <w:r w:rsidRPr="007D37BE">
              <w:rPr>
                <w:rFonts w:asciiTheme="minorEastAsia" w:hAnsiTheme="minorEastAsia" w:hint="eastAsia"/>
                <w:sz w:val="24"/>
                <w:szCs w:val="24"/>
              </w:rPr>
              <w:t>がないのも、見守り隊の方々が、雨の日も暑い日も立っていただいているおかげと、厚く感謝申し上げます。</w:t>
            </w:r>
          </w:p>
          <w:p w:rsidR="000B6925" w:rsidRPr="007D37BE" w:rsidRDefault="00617824" w:rsidP="000B6925">
            <w:pPr>
              <w:rPr>
                <w:rFonts w:asciiTheme="majorEastAsia" w:eastAsiaTheme="majorEastAsia" w:hAnsiTheme="majorEastAsia"/>
                <w:b/>
                <w:sz w:val="28"/>
                <w:szCs w:val="28"/>
                <w:u w:val="single"/>
              </w:rPr>
            </w:pPr>
            <w:r w:rsidRPr="007D37BE">
              <w:rPr>
                <w:rFonts w:asciiTheme="majorEastAsia" w:eastAsiaTheme="majorEastAsia" w:hAnsiTheme="majorEastAsia" w:hint="eastAsia"/>
                <w:b/>
                <w:sz w:val="28"/>
                <w:szCs w:val="28"/>
                <w:u w:val="single"/>
              </w:rPr>
              <w:t>避難練習（地震</w:t>
            </w:r>
            <w:r w:rsidR="00523240" w:rsidRPr="007D37BE">
              <w:rPr>
                <w:rFonts w:asciiTheme="majorEastAsia" w:eastAsiaTheme="majorEastAsia" w:hAnsiTheme="majorEastAsia" w:hint="eastAsia"/>
                <w:b/>
                <w:sz w:val="28"/>
                <w:szCs w:val="28"/>
                <w:u w:val="single"/>
              </w:rPr>
              <w:t>と</w:t>
            </w:r>
            <w:r w:rsidRPr="007D37BE">
              <w:rPr>
                <w:rFonts w:asciiTheme="majorEastAsia" w:eastAsiaTheme="majorEastAsia" w:hAnsiTheme="majorEastAsia" w:hint="eastAsia"/>
                <w:b/>
                <w:sz w:val="28"/>
                <w:szCs w:val="28"/>
                <w:u w:val="single"/>
              </w:rPr>
              <w:t>津波</w:t>
            </w:r>
            <w:r w:rsidR="00A94657" w:rsidRPr="007D37BE">
              <w:rPr>
                <w:rFonts w:asciiTheme="majorEastAsia" w:eastAsiaTheme="majorEastAsia" w:hAnsiTheme="majorEastAsia" w:hint="eastAsia"/>
                <w:b/>
                <w:sz w:val="28"/>
                <w:szCs w:val="28"/>
                <w:u w:val="single"/>
              </w:rPr>
              <w:t>）</w:t>
            </w:r>
            <w:r w:rsidR="000B6925" w:rsidRPr="007D37BE">
              <w:rPr>
                <w:rFonts w:asciiTheme="majorEastAsia" w:eastAsiaTheme="majorEastAsia" w:hAnsiTheme="majorEastAsia" w:hint="eastAsia"/>
                <w:b/>
                <w:sz w:val="28"/>
                <w:szCs w:val="28"/>
                <w:u w:val="single"/>
              </w:rPr>
              <w:t>を</w:t>
            </w:r>
            <w:r w:rsidR="007A790F">
              <w:rPr>
                <w:rFonts w:asciiTheme="majorEastAsia" w:eastAsiaTheme="majorEastAsia" w:hAnsiTheme="majorEastAsia" w:hint="eastAsia"/>
                <w:b/>
                <w:sz w:val="28"/>
                <w:szCs w:val="28"/>
                <w:u w:val="single"/>
              </w:rPr>
              <w:t>実施し</w:t>
            </w:r>
            <w:r w:rsidR="000B6925" w:rsidRPr="007D37BE">
              <w:rPr>
                <w:rFonts w:asciiTheme="majorEastAsia" w:eastAsiaTheme="majorEastAsia" w:hAnsiTheme="majorEastAsia" w:hint="eastAsia"/>
                <w:b/>
                <w:sz w:val="28"/>
                <w:szCs w:val="28"/>
                <w:u w:val="single"/>
              </w:rPr>
              <w:t>ました。</w:t>
            </w:r>
          </w:p>
          <w:p w:rsidR="00D22BF1" w:rsidRPr="007D37BE" w:rsidRDefault="00A94657" w:rsidP="00A20672">
            <w:pPr>
              <w:rPr>
                <w:rFonts w:asciiTheme="minorEastAsia" w:hAnsiTheme="minorEastAsia"/>
                <w:noProof/>
                <w:sz w:val="24"/>
                <w:szCs w:val="24"/>
              </w:rPr>
            </w:pPr>
            <w:r w:rsidRPr="007D37BE">
              <w:rPr>
                <w:rFonts w:ascii="Roboto" w:hAnsi="Roboto" w:hint="eastAsia"/>
                <w:noProof/>
              </w:rPr>
              <w:drawing>
                <wp:anchor distT="0" distB="0" distL="114300" distR="114300" simplePos="0" relativeHeight="251723776" behindDoc="0" locked="0" layoutInCell="1" allowOverlap="1" wp14:anchorId="699B2113">
                  <wp:simplePos x="0" y="0"/>
                  <wp:positionH relativeFrom="column">
                    <wp:posOffset>1903095</wp:posOffset>
                  </wp:positionH>
                  <wp:positionV relativeFrom="paragraph">
                    <wp:posOffset>786765</wp:posOffset>
                  </wp:positionV>
                  <wp:extent cx="1351280" cy="1181100"/>
                  <wp:effectExtent l="0" t="0" r="1270" b="0"/>
                  <wp:wrapSquare wrapText="bothSides"/>
                  <wp:docPr id="10" name="図 10" descr="お知らせ 月別行事 ※ここから今後の予定や行事の様子を見ることができ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お知らせ 月別行事 ※ここから今後の予定や行事の様子を見ることができ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128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824" w:rsidRPr="007D37BE">
              <w:rPr>
                <w:rFonts w:asciiTheme="majorEastAsia" w:eastAsiaTheme="majorEastAsia" w:hAnsiTheme="majorEastAsia" w:hint="eastAsia"/>
                <w:noProof/>
                <w:sz w:val="24"/>
                <w:szCs w:val="24"/>
              </w:rPr>
              <w:t xml:space="preserve">　</w:t>
            </w:r>
            <w:r w:rsidR="00617824" w:rsidRPr="007D37BE">
              <w:rPr>
                <w:rFonts w:asciiTheme="minorEastAsia" w:hAnsiTheme="minorEastAsia" w:hint="eastAsia"/>
                <w:noProof/>
                <w:sz w:val="24"/>
                <w:szCs w:val="24"/>
              </w:rPr>
              <w:t>６月２２日（月）の昼休み時間に、地震・津波が発生した時の避難の練習を実施しました。</w:t>
            </w:r>
            <w:r w:rsidRPr="007D37BE">
              <w:rPr>
                <w:rFonts w:asciiTheme="minorEastAsia" w:hAnsiTheme="minorEastAsia" w:hint="eastAsia"/>
                <w:noProof/>
                <w:sz w:val="24"/>
                <w:szCs w:val="24"/>
              </w:rPr>
              <w:t>子どもたちは、</w:t>
            </w:r>
            <w:r w:rsidR="00617824" w:rsidRPr="007D37BE">
              <w:rPr>
                <w:rFonts w:asciiTheme="minorEastAsia" w:hAnsiTheme="minorEastAsia" w:hint="eastAsia"/>
                <w:noProof/>
                <w:sz w:val="24"/>
                <w:szCs w:val="24"/>
              </w:rPr>
              <w:t>運動場で遊んで</w:t>
            </w:r>
            <w:r w:rsidRPr="007D37BE">
              <w:rPr>
                <w:rFonts w:asciiTheme="minorEastAsia" w:hAnsiTheme="minorEastAsia" w:hint="eastAsia"/>
                <w:noProof/>
                <w:sz w:val="24"/>
                <w:szCs w:val="24"/>
              </w:rPr>
              <w:t>いたり、</w:t>
            </w:r>
            <w:r w:rsidR="00617824" w:rsidRPr="007D37BE">
              <w:rPr>
                <w:rFonts w:asciiTheme="minorEastAsia" w:hAnsiTheme="minorEastAsia" w:hint="eastAsia"/>
                <w:noProof/>
                <w:sz w:val="24"/>
                <w:szCs w:val="24"/>
              </w:rPr>
              <w:t>教室</w:t>
            </w:r>
            <w:r w:rsidRPr="007D37BE">
              <w:rPr>
                <w:rFonts w:asciiTheme="minorEastAsia" w:hAnsiTheme="minorEastAsia" w:hint="eastAsia"/>
                <w:noProof/>
                <w:sz w:val="24"/>
                <w:szCs w:val="24"/>
              </w:rPr>
              <w:t>にいたりする</w:t>
            </w:r>
            <w:r w:rsidR="00617824" w:rsidRPr="007D37BE">
              <w:rPr>
                <w:rFonts w:asciiTheme="minorEastAsia" w:hAnsiTheme="minorEastAsia" w:hint="eastAsia"/>
                <w:noProof/>
                <w:sz w:val="24"/>
                <w:szCs w:val="24"/>
              </w:rPr>
              <w:t>など、</w:t>
            </w:r>
            <w:r w:rsidRPr="007D37BE">
              <w:rPr>
                <w:rFonts w:asciiTheme="minorEastAsia" w:hAnsiTheme="minorEastAsia" w:hint="eastAsia"/>
                <w:noProof/>
                <w:sz w:val="24"/>
                <w:szCs w:val="24"/>
              </w:rPr>
              <w:t>様々な場所に居ましたが、非常ベルや緊急放送の指示に従って、緊急放送から４分ほどで、全員が</w:t>
            </w:r>
            <w:r w:rsidR="00617824" w:rsidRPr="007D37BE">
              <w:rPr>
                <w:rFonts w:asciiTheme="minorEastAsia" w:hAnsiTheme="minorEastAsia" w:hint="eastAsia"/>
                <w:noProof/>
                <w:sz w:val="24"/>
                <w:szCs w:val="24"/>
              </w:rPr>
              <w:t>第１棟と第２棟の屋上に</w:t>
            </w:r>
            <w:r w:rsidRPr="007D37BE">
              <w:rPr>
                <w:rFonts w:asciiTheme="minorEastAsia" w:hAnsiTheme="minorEastAsia" w:hint="eastAsia"/>
                <w:noProof/>
                <w:sz w:val="24"/>
                <w:szCs w:val="24"/>
              </w:rPr>
              <w:t>避難することができました。今後も、避難の仕方が身に付くように、練習を繰り返す予定です。</w:t>
            </w:r>
          </w:p>
          <w:p w:rsidR="00A32CA3" w:rsidRPr="007A790F" w:rsidRDefault="00A32CA3" w:rsidP="002332CF">
            <w:pPr>
              <w:rPr>
                <w:rFonts w:asciiTheme="majorEastAsia" w:eastAsiaTheme="majorEastAsia" w:hAnsiTheme="majorEastAsia"/>
                <w:b/>
                <w:sz w:val="28"/>
                <w:szCs w:val="28"/>
                <w:u w:val="single"/>
              </w:rPr>
            </w:pPr>
            <w:r w:rsidRPr="007A790F">
              <w:rPr>
                <w:rFonts w:asciiTheme="majorEastAsia" w:eastAsiaTheme="majorEastAsia" w:hAnsiTheme="majorEastAsia" w:hint="eastAsia"/>
                <w:b/>
                <w:sz w:val="28"/>
                <w:szCs w:val="28"/>
                <w:u w:val="single"/>
              </w:rPr>
              <w:t>いじめのない学校を目指して</w:t>
            </w:r>
          </w:p>
          <w:p w:rsidR="00523240" w:rsidRPr="007D37BE" w:rsidRDefault="002332CF" w:rsidP="00523240">
            <w:pPr>
              <w:ind w:firstLineChars="100" w:firstLine="240"/>
              <w:rPr>
                <w:sz w:val="24"/>
              </w:rPr>
            </w:pPr>
            <w:r w:rsidRPr="007D37BE">
              <w:rPr>
                <w:rFonts w:hint="eastAsia"/>
                <w:sz w:val="24"/>
              </w:rPr>
              <w:t>いじめは人権侵害で絶対に許されないことです。そして、</w:t>
            </w:r>
            <w:r w:rsidRPr="007D37BE">
              <w:rPr>
                <w:sz w:val="24"/>
              </w:rPr>
              <w:t>子どもたち</w:t>
            </w:r>
            <w:r w:rsidRPr="007D37BE">
              <w:rPr>
                <w:rFonts w:hint="eastAsia"/>
                <w:sz w:val="24"/>
              </w:rPr>
              <w:t>の間で</w:t>
            </w:r>
            <w:r w:rsidRPr="007D37BE">
              <w:rPr>
                <w:sz w:val="24"/>
              </w:rPr>
              <w:t>いじめがないようにしてほしいと願</w:t>
            </w:r>
            <w:r w:rsidRPr="007D37BE">
              <w:rPr>
                <w:rFonts w:hint="eastAsia"/>
                <w:sz w:val="24"/>
              </w:rPr>
              <w:t>っています。</w:t>
            </w:r>
            <w:r w:rsidR="00523240" w:rsidRPr="007D37BE">
              <w:rPr>
                <w:sz w:val="24"/>
              </w:rPr>
              <w:t>誰でもそれぞれ違いがあり、苦手なところ、得意なところがあり</w:t>
            </w:r>
            <w:r w:rsidRPr="007D37BE">
              <w:rPr>
                <w:rFonts w:hint="eastAsia"/>
                <w:sz w:val="24"/>
              </w:rPr>
              <w:t>ます。それが違いとして認められずに、時としていじめになることがあります。</w:t>
            </w:r>
          </w:p>
          <w:p w:rsidR="00523240" w:rsidRPr="007D37BE" w:rsidRDefault="002332CF" w:rsidP="00523240">
            <w:pPr>
              <w:rPr>
                <w:rFonts w:asciiTheme="minorEastAsia" w:hAnsiTheme="minorEastAsia"/>
                <w:sz w:val="24"/>
                <w:szCs w:val="24"/>
              </w:rPr>
            </w:pPr>
            <w:r w:rsidRPr="007D37BE">
              <w:rPr>
                <w:rFonts w:asciiTheme="minorEastAsia" w:hAnsiTheme="minorEastAsia" w:hint="eastAsia"/>
                <w:sz w:val="24"/>
                <w:szCs w:val="24"/>
              </w:rPr>
              <w:t xml:space="preserve">　私が、学級担任をしていたころ、子どもたちに、</w:t>
            </w:r>
            <w:r w:rsidRPr="007D37BE">
              <w:rPr>
                <w:rFonts w:asciiTheme="minorEastAsia" w:hAnsiTheme="minorEastAsia"/>
                <w:sz w:val="24"/>
                <w:szCs w:val="24"/>
              </w:rPr>
              <w:t>金子みすゞ</w:t>
            </w:r>
            <w:r w:rsidRPr="007D37BE">
              <w:rPr>
                <w:rFonts w:asciiTheme="minorEastAsia" w:hAnsiTheme="minorEastAsia" w:hint="eastAsia"/>
                <w:sz w:val="24"/>
                <w:szCs w:val="24"/>
              </w:rPr>
              <w:t>さんの「</w:t>
            </w:r>
            <w:r w:rsidRPr="007D37BE">
              <w:rPr>
                <w:rFonts w:asciiTheme="minorEastAsia" w:hAnsiTheme="minorEastAsia"/>
                <w:sz w:val="24"/>
                <w:szCs w:val="24"/>
              </w:rPr>
              <w:t>わたしと小鳥とすずと</w:t>
            </w:r>
            <w:r w:rsidRPr="007D37BE">
              <w:rPr>
                <w:rFonts w:asciiTheme="minorEastAsia" w:hAnsiTheme="minorEastAsia" w:hint="eastAsia"/>
                <w:sz w:val="24"/>
                <w:szCs w:val="24"/>
              </w:rPr>
              <w:t>」を、読んで話したことがありました。</w:t>
            </w:r>
            <w:r w:rsidR="00E43BAA" w:rsidRPr="007D37BE">
              <w:rPr>
                <w:rFonts w:asciiTheme="minorEastAsia" w:hAnsiTheme="minorEastAsia" w:hint="eastAsia"/>
                <w:sz w:val="24"/>
                <w:szCs w:val="24"/>
              </w:rPr>
              <w:t>みんな</w:t>
            </w:r>
            <w:r w:rsidR="00E43BAA" w:rsidRPr="007D37BE">
              <w:rPr>
                <w:rFonts w:asciiTheme="minorEastAsia" w:hAnsiTheme="minorEastAsia"/>
                <w:sz w:val="24"/>
                <w:szCs w:val="24"/>
              </w:rPr>
              <w:t>顔も性格</w:t>
            </w:r>
          </w:p>
          <w:p w:rsidR="00A34A42" w:rsidRPr="007A790F" w:rsidRDefault="00A34A42" w:rsidP="00A34A42">
            <w:pPr>
              <w:rPr>
                <w:rFonts w:asciiTheme="majorEastAsia" w:eastAsiaTheme="majorEastAsia" w:hAnsiTheme="majorEastAsia"/>
                <w:b/>
                <w:sz w:val="28"/>
                <w:szCs w:val="28"/>
                <w:u w:val="single"/>
              </w:rPr>
            </w:pPr>
            <w:r w:rsidRPr="007A790F">
              <w:rPr>
                <w:rFonts w:asciiTheme="majorEastAsia" w:eastAsiaTheme="majorEastAsia" w:hAnsiTheme="majorEastAsia" w:hint="eastAsia"/>
                <w:noProof/>
              </w:rPr>
              <w:lastRenderedPageBreak/>
              <w:drawing>
                <wp:anchor distT="0" distB="0" distL="114300" distR="114300" simplePos="0" relativeHeight="251742208" behindDoc="0" locked="0" layoutInCell="1" allowOverlap="1" wp14:anchorId="5CB3D12A" wp14:editId="796C1577">
                  <wp:simplePos x="0" y="0"/>
                  <wp:positionH relativeFrom="column">
                    <wp:posOffset>35560</wp:posOffset>
                  </wp:positionH>
                  <wp:positionV relativeFrom="paragraph">
                    <wp:posOffset>434340</wp:posOffset>
                  </wp:positionV>
                  <wp:extent cx="1303020" cy="1285875"/>
                  <wp:effectExtent l="0" t="0" r="0" b="9525"/>
                  <wp:wrapSquare wrapText="bothSides"/>
                  <wp:docPr id="7" name="図 7" descr="C:\Users\ep08401\AppData\Local\Microsoft\Windows\INetCache\Content.MSO\8F360C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p08401\AppData\Local\Microsoft\Windows\INetCache\Content.MSO\8F360CAA.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302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790F">
              <w:rPr>
                <w:rFonts w:asciiTheme="majorEastAsia" w:eastAsiaTheme="majorEastAsia" w:hAnsiTheme="majorEastAsia" w:hint="eastAsia"/>
                <w:b/>
                <w:sz w:val="28"/>
                <w:szCs w:val="28"/>
                <w:u w:val="single"/>
              </w:rPr>
              <w:t>大雨時の対応について（お知らせ）</w:t>
            </w:r>
          </w:p>
          <w:p w:rsidR="00A34A42" w:rsidRPr="007D37BE" w:rsidRDefault="00A34A42" w:rsidP="00A34A42">
            <w:pPr>
              <w:ind w:firstLineChars="100" w:firstLine="240"/>
              <w:rPr>
                <w:sz w:val="24"/>
                <w:szCs w:val="24"/>
              </w:rPr>
            </w:pPr>
            <w:r w:rsidRPr="007D37BE">
              <w:rPr>
                <w:rFonts w:hint="eastAsia"/>
                <w:sz w:val="24"/>
                <w:szCs w:val="24"/>
              </w:rPr>
              <w:t>梅雨の後半になると、大雨による被害が全国で毎年のように出ています。</w:t>
            </w:r>
            <w:r w:rsidRPr="007D37BE">
              <w:rPr>
                <w:rFonts w:hint="eastAsia"/>
                <w:noProof/>
              </w:rPr>
              <w:t xml:space="preserve"> </w:t>
            </w:r>
          </w:p>
          <w:p w:rsidR="00A34A42" w:rsidRPr="007D37BE" w:rsidRDefault="00A34A42" w:rsidP="000C0012">
            <w:pPr>
              <w:ind w:firstLineChars="100" w:firstLine="240"/>
              <w:rPr>
                <w:sz w:val="24"/>
                <w:szCs w:val="24"/>
              </w:rPr>
            </w:pPr>
            <w:r w:rsidRPr="007D37BE">
              <w:rPr>
                <w:rFonts w:hint="eastAsia"/>
                <w:sz w:val="24"/>
                <w:szCs w:val="24"/>
              </w:rPr>
              <w:t>そこで、子どもたちが登校する時に警報が出ている場合には、子どもたちを自宅待機にさせることになります。安心・安全メールで早めにお知らせしますので、よろしくお願いいたします。また、警報が出ていなくても、通学路が浸水している場合など、無理をして登校しないようにお願いいたします。</w:t>
            </w:r>
          </w:p>
          <w:p w:rsidR="002F0FAC" w:rsidRPr="007A790F" w:rsidRDefault="00BB00EB" w:rsidP="000F48F9">
            <w:pPr>
              <w:rPr>
                <w:rFonts w:asciiTheme="majorEastAsia" w:eastAsiaTheme="majorEastAsia" w:hAnsiTheme="majorEastAsia"/>
                <w:b/>
                <w:sz w:val="28"/>
                <w:szCs w:val="28"/>
                <w:u w:val="single"/>
              </w:rPr>
            </w:pPr>
            <w:r w:rsidRPr="007A790F">
              <w:rPr>
                <w:rFonts w:asciiTheme="majorEastAsia" w:eastAsiaTheme="majorEastAsia" w:hAnsiTheme="majorEastAsia" w:hint="eastAsia"/>
                <w:b/>
                <w:sz w:val="28"/>
                <w:szCs w:val="28"/>
                <w:u w:val="single"/>
              </w:rPr>
              <w:t>７</w:t>
            </w:r>
            <w:r w:rsidR="000F48F9" w:rsidRPr="007A790F">
              <w:rPr>
                <w:rFonts w:asciiTheme="majorEastAsia" w:eastAsiaTheme="majorEastAsia" w:hAnsiTheme="majorEastAsia"/>
                <w:b/>
                <w:sz w:val="28"/>
                <w:szCs w:val="28"/>
                <w:u w:val="single"/>
              </w:rPr>
              <w:t>月の行事予定</w:t>
            </w:r>
          </w:p>
          <w:tbl>
            <w:tblPr>
              <w:tblStyle w:val="a7"/>
              <w:tblpPr w:leftFromText="142" w:rightFromText="142" w:vertAnchor="text" w:horzAnchor="margin" w:tblpY="-15"/>
              <w:tblOverlap w:val="never"/>
              <w:tblW w:w="5240" w:type="dxa"/>
              <w:tblLook w:val="04A0" w:firstRow="1" w:lastRow="0" w:firstColumn="1" w:lastColumn="0" w:noHBand="0" w:noVBand="1"/>
            </w:tblPr>
            <w:tblGrid>
              <w:gridCol w:w="1563"/>
              <w:gridCol w:w="3677"/>
            </w:tblGrid>
            <w:tr w:rsidR="007D37BE" w:rsidRPr="007D37BE" w:rsidTr="00D516BC">
              <w:trPr>
                <w:trHeight w:val="348"/>
              </w:trPr>
              <w:tc>
                <w:tcPr>
                  <w:tcW w:w="1563" w:type="dxa"/>
                </w:tcPr>
                <w:p w:rsidR="000F48F9" w:rsidRPr="007D37BE" w:rsidRDefault="000F48F9" w:rsidP="000F48F9">
                  <w:pPr>
                    <w:ind w:firstLineChars="100" w:firstLine="241"/>
                    <w:rPr>
                      <w:b/>
                      <w:sz w:val="24"/>
                    </w:rPr>
                  </w:pPr>
                  <w:r w:rsidRPr="007D37BE">
                    <w:rPr>
                      <w:b/>
                      <w:sz w:val="24"/>
                    </w:rPr>
                    <w:t>日（曜）</w:t>
                  </w:r>
                </w:p>
              </w:tc>
              <w:tc>
                <w:tcPr>
                  <w:tcW w:w="3677" w:type="dxa"/>
                </w:tcPr>
                <w:p w:rsidR="000F48F9" w:rsidRPr="007D37BE" w:rsidRDefault="000F48F9" w:rsidP="000F48F9">
                  <w:pPr>
                    <w:ind w:firstLineChars="300" w:firstLine="723"/>
                    <w:rPr>
                      <w:b/>
                      <w:sz w:val="24"/>
                    </w:rPr>
                  </w:pPr>
                  <w:r w:rsidRPr="007D37BE">
                    <w:rPr>
                      <w:b/>
                      <w:sz w:val="24"/>
                    </w:rPr>
                    <w:t>主な学校行事等</w:t>
                  </w:r>
                </w:p>
              </w:tc>
            </w:tr>
            <w:tr w:rsidR="007D37BE" w:rsidRPr="007D37BE" w:rsidTr="00A1020B">
              <w:trPr>
                <w:trHeight w:val="4866"/>
              </w:trPr>
              <w:tc>
                <w:tcPr>
                  <w:tcW w:w="1563" w:type="dxa"/>
                </w:tcPr>
                <w:p w:rsidR="00262B24" w:rsidRPr="007D37BE" w:rsidRDefault="00F96A45" w:rsidP="00262B24">
                  <w:pPr>
                    <w:ind w:firstLineChars="100" w:firstLine="241"/>
                    <w:rPr>
                      <w:b/>
                      <w:sz w:val="24"/>
                    </w:rPr>
                  </w:pPr>
                  <w:r w:rsidRPr="007D37BE">
                    <w:rPr>
                      <w:rFonts w:hint="eastAsia"/>
                      <w:b/>
                      <w:sz w:val="24"/>
                    </w:rPr>
                    <w:t>１</w:t>
                  </w:r>
                  <w:r w:rsidR="00262B24" w:rsidRPr="007D37BE">
                    <w:rPr>
                      <w:b/>
                      <w:sz w:val="24"/>
                    </w:rPr>
                    <w:t>日（</w:t>
                  </w:r>
                  <w:r w:rsidR="002F0FAC" w:rsidRPr="007D37BE">
                    <w:rPr>
                      <w:rFonts w:hint="eastAsia"/>
                      <w:b/>
                      <w:sz w:val="24"/>
                    </w:rPr>
                    <w:t>水</w:t>
                  </w:r>
                  <w:r w:rsidR="00262B24" w:rsidRPr="007D37BE">
                    <w:rPr>
                      <w:b/>
                      <w:sz w:val="24"/>
                    </w:rPr>
                    <w:t>）</w:t>
                  </w:r>
                </w:p>
                <w:p w:rsidR="00262B24" w:rsidRPr="007D37BE" w:rsidRDefault="00262B24" w:rsidP="00262B24">
                  <w:pPr>
                    <w:ind w:firstLineChars="100" w:firstLine="241"/>
                    <w:rPr>
                      <w:b/>
                      <w:sz w:val="24"/>
                    </w:rPr>
                  </w:pPr>
                  <w:r w:rsidRPr="007D37BE">
                    <w:rPr>
                      <w:rFonts w:hint="eastAsia"/>
                      <w:b/>
                      <w:sz w:val="24"/>
                    </w:rPr>
                    <w:t>２日（</w:t>
                  </w:r>
                  <w:r w:rsidR="002F0FAC" w:rsidRPr="007D37BE">
                    <w:rPr>
                      <w:rFonts w:hint="eastAsia"/>
                      <w:b/>
                      <w:sz w:val="24"/>
                    </w:rPr>
                    <w:t>木</w:t>
                  </w:r>
                  <w:r w:rsidRPr="007D37BE">
                    <w:rPr>
                      <w:rFonts w:hint="eastAsia"/>
                      <w:b/>
                      <w:sz w:val="24"/>
                    </w:rPr>
                    <w:t>）</w:t>
                  </w:r>
                </w:p>
                <w:p w:rsidR="000F48F9" w:rsidRPr="007D37BE" w:rsidRDefault="00262B24" w:rsidP="00013EEF">
                  <w:pPr>
                    <w:rPr>
                      <w:b/>
                      <w:sz w:val="24"/>
                    </w:rPr>
                  </w:pPr>
                  <w:r w:rsidRPr="007D37BE">
                    <w:rPr>
                      <w:rFonts w:asciiTheme="minorEastAsia" w:hAnsiTheme="minorEastAsia" w:hint="eastAsia"/>
                      <w:b/>
                      <w:sz w:val="16"/>
                      <w:szCs w:val="16"/>
                    </w:rPr>
                    <w:t>1</w:t>
                  </w:r>
                  <w:r w:rsidR="000F48F9" w:rsidRPr="007D37BE">
                    <w:rPr>
                      <w:rFonts w:asciiTheme="minorEastAsia" w:hAnsiTheme="minorEastAsia"/>
                      <w:b/>
                      <w:sz w:val="16"/>
                      <w:szCs w:val="16"/>
                    </w:rPr>
                    <w:t>日（</w:t>
                  </w:r>
                  <w:r w:rsidR="00D516BC" w:rsidRPr="007D37BE">
                    <w:rPr>
                      <w:rFonts w:asciiTheme="minorEastAsia" w:hAnsiTheme="minorEastAsia" w:hint="eastAsia"/>
                      <w:b/>
                      <w:sz w:val="16"/>
                      <w:szCs w:val="16"/>
                    </w:rPr>
                    <w:t>水</w:t>
                  </w:r>
                  <w:r w:rsidR="000F48F9" w:rsidRPr="007D37BE">
                    <w:rPr>
                      <w:rFonts w:asciiTheme="minorEastAsia" w:hAnsiTheme="minorEastAsia"/>
                      <w:b/>
                      <w:sz w:val="16"/>
                      <w:szCs w:val="16"/>
                    </w:rPr>
                    <w:t>）</w:t>
                  </w:r>
                  <w:r w:rsidR="00013EEF" w:rsidRPr="007D37BE">
                    <w:rPr>
                      <w:rFonts w:asciiTheme="minorEastAsia" w:hAnsiTheme="minorEastAsia" w:hint="eastAsia"/>
                      <w:b/>
                      <w:sz w:val="16"/>
                      <w:szCs w:val="16"/>
                    </w:rPr>
                    <w:t>・２日（</w:t>
                  </w:r>
                  <w:r w:rsidR="00D516BC" w:rsidRPr="007D37BE">
                    <w:rPr>
                      <w:rFonts w:asciiTheme="minorEastAsia" w:hAnsiTheme="minorEastAsia" w:hint="eastAsia"/>
                      <w:b/>
                      <w:sz w:val="16"/>
                      <w:szCs w:val="16"/>
                    </w:rPr>
                    <w:t>木</w:t>
                  </w:r>
                  <w:r w:rsidR="00013EEF" w:rsidRPr="007D37BE">
                    <w:rPr>
                      <w:rFonts w:asciiTheme="minorEastAsia" w:hAnsiTheme="minorEastAsia" w:hint="eastAsia"/>
                      <w:b/>
                      <w:sz w:val="16"/>
                      <w:szCs w:val="16"/>
                    </w:rPr>
                    <w:t>）</w:t>
                  </w:r>
                </w:p>
                <w:p w:rsidR="00773B74" w:rsidRPr="007D37BE" w:rsidRDefault="00262B24" w:rsidP="00D516BC">
                  <w:pPr>
                    <w:ind w:firstLineChars="100" w:firstLine="241"/>
                    <w:rPr>
                      <w:b/>
                      <w:sz w:val="24"/>
                    </w:rPr>
                  </w:pPr>
                  <w:r w:rsidRPr="007D37BE">
                    <w:rPr>
                      <w:rFonts w:hint="eastAsia"/>
                      <w:b/>
                      <w:sz w:val="24"/>
                    </w:rPr>
                    <w:t>３</w:t>
                  </w:r>
                  <w:r w:rsidR="000F48F9" w:rsidRPr="007D37BE">
                    <w:rPr>
                      <w:b/>
                      <w:sz w:val="24"/>
                    </w:rPr>
                    <w:t>日（</w:t>
                  </w:r>
                  <w:r w:rsidR="00D516BC" w:rsidRPr="007D37BE">
                    <w:rPr>
                      <w:rFonts w:hint="eastAsia"/>
                      <w:b/>
                      <w:sz w:val="24"/>
                    </w:rPr>
                    <w:t>金</w:t>
                  </w:r>
                  <w:r w:rsidR="000F48F9" w:rsidRPr="007D37BE">
                    <w:rPr>
                      <w:b/>
                      <w:sz w:val="24"/>
                    </w:rPr>
                    <w:t>）</w:t>
                  </w:r>
                </w:p>
                <w:p w:rsidR="00773B74" w:rsidRPr="007D37BE" w:rsidRDefault="00773B74" w:rsidP="00773B74">
                  <w:pPr>
                    <w:ind w:firstLineChars="100" w:firstLine="241"/>
                    <w:rPr>
                      <w:b/>
                      <w:sz w:val="24"/>
                    </w:rPr>
                  </w:pPr>
                  <w:r w:rsidRPr="007D37BE">
                    <w:rPr>
                      <w:rFonts w:hint="eastAsia"/>
                      <w:b/>
                      <w:sz w:val="24"/>
                    </w:rPr>
                    <w:t>６</w:t>
                  </w:r>
                  <w:r w:rsidRPr="007D37BE">
                    <w:rPr>
                      <w:b/>
                      <w:sz w:val="24"/>
                    </w:rPr>
                    <w:t>日（</w:t>
                  </w:r>
                  <w:r w:rsidRPr="007D37BE">
                    <w:rPr>
                      <w:rFonts w:hint="eastAsia"/>
                      <w:b/>
                      <w:sz w:val="24"/>
                    </w:rPr>
                    <w:t>月</w:t>
                  </w:r>
                  <w:r w:rsidRPr="007D37BE">
                    <w:rPr>
                      <w:b/>
                      <w:sz w:val="24"/>
                    </w:rPr>
                    <w:t>）</w:t>
                  </w:r>
                </w:p>
                <w:p w:rsidR="009741AD" w:rsidRPr="007D37BE" w:rsidRDefault="00D516BC" w:rsidP="00950B78">
                  <w:pPr>
                    <w:rPr>
                      <w:b/>
                      <w:sz w:val="16"/>
                      <w:szCs w:val="16"/>
                    </w:rPr>
                  </w:pPr>
                  <w:r w:rsidRPr="007D37BE">
                    <w:rPr>
                      <w:rFonts w:hint="eastAsia"/>
                      <w:b/>
                      <w:sz w:val="16"/>
                      <w:szCs w:val="16"/>
                    </w:rPr>
                    <w:t>６</w:t>
                  </w:r>
                  <w:r w:rsidR="009741AD" w:rsidRPr="007D37BE">
                    <w:rPr>
                      <w:b/>
                      <w:sz w:val="16"/>
                      <w:szCs w:val="16"/>
                    </w:rPr>
                    <w:t>日</w:t>
                  </w:r>
                  <w:r w:rsidRPr="007D37BE">
                    <w:rPr>
                      <w:rFonts w:hint="eastAsia"/>
                      <w:b/>
                      <w:sz w:val="16"/>
                      <w:szCs w:val="16"/>
                    </w:rPr>
                    <w:t>(</w:t>
                  </w:r>
                  <w:r w:rsidRPr="007D37BE">
                    <w:rPr>
                      <w:rFonts w:hint="eastAsia"/>
                      <w:b/>
                      <w:sz w:val="16"/>
                      <w:szCs w:val="16"/>
                    </w:rPr>
                    <w:t>月</w:t>
                  </w:r>
                  <w:r w:rsidRPr="007D37BE">
                    <w:rPr>
                      <w:rFonts w:hint="eastAsia"/>
                      <w:b/>
                      <w:sz w:val="16"/>
                      <w:szCs w:val="16"/>
                    </w:rPr>
                    <w:t>)</w:t>
                  </w:r>
                  <w:r w:rsidRPr="007D37BE">
                    <w:rPr>
                      <w:rFonts w:hint="eastAsia"/>
                      <w:b/>
                      <w:sz w:val="16"/>
                      <w:szCs w:val="16"/>
                    </w:rPr>
                    <w:t>～８日</w:t>
                  </w:r>
                  <w:r w:rsidRPr="007D37BE">
                    <w:rPr>
                      <w:rFonts w:hint="eastAsia"/>
                      <w:b/>
                      <w:sz w:val="16"/>
                      <w:szCs w:val="16"/>
                    </w:rPr>
                    <w:t>(</w:t>
                  </w:r>
                  <w:r w:rsidR="007A790F">
                    <w:rPr>
                      <w:rFonts w:hint="eastAsia"/>
                      <w:b/>
                      <w:sz w:val="16"/>
                      <w:szCs w:val="16"/>
                    </w:rPr>
                    <w:t>水</w:t>
                  </w:r>
                  <w:r w:rsidRPr="007D37BE">
                    <w:rPr>
                      <w:rFonts w:hint="eastAsia"/>
                      <w:b/>
                      <w:sz w:val="16"/>
                      <w:szCs w:val="16"/>
                    </w:rPr>
                    <w:t>)</w:t>
                  </w:r>
                </w:p>
                <w:p w:rsidR="00950B78" w:rsidRPr="007D37BE" w:rsidRDefault="00950B78" w:rsidP="00D516BC">
                  <w:pPr>
                    <w:rPr>
                      <w:b/>
                      <w:sz w:val="24"/>
                    </w:rPr>
                  </w:pPr>
                  <w:r w:rsidRPr="007D37BE">
                    <w:rPr>
                      <w:rFonts w:hint="eastAsia"/>
                      <w:b/>
                      <w:sz w:val="24"/>
                    </w:rPr>
                    <w:t xml:space="preserve">　９日（木）</w:t>
                  </w:r>
                </w:p>
                <w:p w:rsidR="00D516BC" w:rsidRPr="007D37BE" w:rsidRDefault="00D516BC" w:rsidP="00D516BC">
                  <w:pPr>
                    <w:rPr>
                      <w:b/>
                      <w:sz w:val="24"/>
                    </w:rPr>
                  </w:pPr>
                  <w:r w:rsidRPr="007D37BE">
                    <w:rPr>
                      <w:rFonts w:hint="eastAsia"/>
                      <w:b/>
                      <w:sz w:val="24"/>
                    </w:rPr>
                    <w:t>１０日（金）</w:t>
                  </w:r>
                </w:p>
                <w:p w:rsidR="00950B78" w:rsidRPr="007D37BE" w:rsidRDefault="00950B78" w:rsidP="00D516BC">
                  <w:pPr>
                    <w:rPr>
                      <w:b/>
                      <w:sz w:val="24"/>
                    </w:rPr>
                  </w:pPr>
                  <w:r w:rsidRPr="007D37BE">
                    <w:rPr>
                      <w:rFonts w:hint="eastAsia"/>
                      <w:b/>
                      <w:sz w:val="24"/>
                    </w:rPr>
                    <w:t>１３日（月）</w:t>
                  </w:r>
                </w:p>
                <w:p w:rsidR="000F48F9" w:rsidRPr="007D37BE" w:rsidRDefault="000F48F9" w:rsidP="000F48F9">
                  <w:pPr>
                    <w:rPr>
                      <w:b/>
                      <w:sz w:val="24"/>
                    </w:rPr>
                  </w:pPr>
                  <w:r w:rsidRPr="007D37BE">
                    <w:rPr>
                      <w:rFonts w:hint="eastAsia"/>
                      <w:b/>
                      <w:sz w:val="24"/>
                    </w:rPr>
                    <w:t>１</w:t>
                  </w:r>
                  <w:r w:rsidR="00D516BC" w:rsidRPr="007D37BE">
                    <w:rPr>
                      <w:rFonts w:hint="eastAsia"/>
                      <w:b/>
                      <w:sz w:val="24"/>
                    </w:rPr>
                    <w:t>５</w:t>
                  </w:r>
                  <w:r w:rsidRPr="007D37BE">
                    <w:rPr>
                      <w:rFonts w:hint="eastAsia"/>
                      <w:b/>
                      <w:sz w:val="24"/>
                    </w:rPr>
                    <w:t>日（</w:t>
                  </w:r>
                  <w:r w:rsidR="00013EEF" w:rsidRPr="007D37BE">
                    <w:rPr>
                      <w:rFonts w:hint="eastAsia"/>
                      <w:b/>
                      <w:sz w:val="24"/>
                    </w:rPr>
                    <w:t>水</w:t>
                  </w:r>
                  <w:r w:rsidRPr="007D37BE">
                    <w:rPr>
                      <w:rFonts w:hint="eastAsia"/>
                      <w:b/>
                      <w:sz w:val="24"/>
                    </w:rPr>
                    <w:t>）</w:t>
                  </w:r>
                </w:p>
                <w:p w:rsidR="00A1020B" w:rsidRPr="007D37BE" w:rsidRDefault="00A1020B" w:rsidP="000F48F9">
                  <w:pPr>
                    <w:rPr>
                      <w:b/>
                      <w:sz w:val="24"/>
                    </w:rPr>
                  </w:pPr>
                  <w:r w:rsidRPr="007D37BE">
                    <w:rPr>
                      <w:rFonts w:hint="eastAsia"/>
                      <w:b/>
                      <w:sz w:val="24"/>
                    </w:rPr>
                    <w:t>１６日（木）</w:t>
                  </w:r>
                </w:p>
                <w:p w:rsidR="000E18F6" w:rsidRPr="00A71DFE" w:rsidRDefault="00A71DFE" w:rsidP="00A71DFE">
                  <w:pPr>
                    <w:ind w:left="331" w:hangingChars="150" w:hanging="331"/>
                    <w:rPr>
                      <w:b/>
                      <w:sz w:val="22"/>
                    </w:rPr>
                  </w:pPr>
                  <w:r>
                    <w:rPr>
                      <w:rFonts w:hint="eastAsia"/>
                      <w:b/>
                      <w:sz w:val="22"/>
                    </w:rPr>
                    <w:t>2</w:t>
                  </w:r>
                  <w:r>
                    <w:rPr>
                      <w:b/>
                      <w:sz w:val="22"/>
                    </w:rPr>
                    <w:t>0</w:t>
                  </w:r>
                  <w:r w:rsidRPr="00A71DFE">
                    <w:rPr>
                      <w:rFonts w:hint="eastAsia"/>
                      <w:b/>
                      <w:sz w:val="22"/>
                    </w:rPr>
                    <w:t>日（月）～</w:t>
                  </w:r>
                  <w:r>
                    <w:rPr>
                      <w:rFonts w:hint="eastAsia"/>
                      <w:b/>
                      <w:sz w:val="22"/>
                    </w:rPr>
                    <w:t>2</w:t>
                  </w:r>
                  <w:r>
                    <w:rPr>
                      <w:b/>
                      <w:sz w:val="22"/>
                    </w:rPr>
                    <w:t>2</w:t>
                  </w:r>
                  <w:r w:rsidRPr="00A71DFE">
                    <w:rPr>
                      <w:rFonts w:hint="eastAsia"/>
                      <w:b/>
                      <w:sz w:val="22"/>
                    </w:rPr>
                    <w:t>日（水）</w:t>
                  </w:r>
                </w:p>
                <w:p w:rsidR="00950B78" w:rsidRPr="007D37BE" w:rsidRDefault="00950B78" w:rsidP="00950B78">
                  <w:pPr>
                    <w:rPr>
                      <w:b/>
                      <w:sz w:val="24"/>
                    </w:rPr>
                  </w:pPr>
                  <w:r w:rsidRPr="007D37BE">
                    <w:rPr>
                      <w:rFonts w:hint="eastAsia"/>
                      <w:b/>
                      <w:sz w:val="24"/>
                    </w:rPr>
                    <w:t>２７</w:t>
                  </w:r>
                  <w:r w:rsidRPr="007D37BE">
                    <w:rPr>
                      <w:b/>
                      <w:sz w:val="24"/>
                    </w:rPr>
                    <w:t>日（</w:t>
                  </w:r>
                  <w:r w:rsidRPr="007D37BE">
                    <w:rPr>
                      <w:rFonts w:hint="eastAsia"/>
                      <w:b/>
                      <w:sz w:val="24"/>
                    </w:rPr>
                    <w:t>月</w:t>
                  </w:r>
                  <w:r w:rsidRPr="007D37BE">
                    <w:rPr>
                      <w:b/>
                      <w:sz w:val="24"/>
                    </w:rPr>
                    <w:t>）</w:t>
                  </w:r>
                </w:p>
                <w:p w:rsidR="000F48F9" w:rsidRPr="007D37BE" w:rsidRDefault="00A1020B" w:rsidP="000F48F9">
                  <w:pPr>
                    <w:rPr>
                      <w:b/>
                      <w:sz w:val="24"/>
                    </w:rPr>
                  </w:pPr>
                  <w:r w:rsidRPr="007D37BE">
                    <w:rPr>
                      <w:rFonts w:hint="eastAsia"/>
                      <w:b/>
                      <w:sz w:val="24"/>
                    </w:rPr>
                    <w:t>３１日（金）</w:t>
                  </w:r>
                </w:p>
              </w:tc>
              <w:tc>
                <w:tcPr>
                  <w:tcW w:w="3677" w:type="dxa"/>
                </w:tcPr>
                <w:p w:rsidR="00262B24" w:rsidRPr="007D37BE" w:rsidRDefault="002F0FAC" w:rsidP="000F48F9">
                  <w:pPr>
                    <w:rPr>
                      <w:b/>
                      <w:sz w:val="22"/>
                    </w:rPr>
                  </w:pPr>
                  <w:r w:rsidRPr="007D37BE">
                    <w:rPr>
                      <w:rFonts w:hint="eastAsia"/>
                      <w:b/>
                      <w:sz w:val="22"/>
                    </w:rPr>
                    <w:t>宮崎県いのちの教育週間（～７日）</w:t>
                  </w:r>
                </w:p>
                <w:p w:rsidR="00262B24" w:rsidRPr="007D37BE" w:rsidRDefault="00262B24" w:rsidP="000F48F9">
                  <w:pPr>
                    <w:rPr>
                      <w:b/>
                      <w:sz w:val="24"/>
                    </w:rPr>
                  </w:pPr>
                  <w:r w:rsidRPr="007D37BE">
                    <w:rPr>
                      <w:rFonts w:hint="eastAsia"/>
                      <w:b/>
                      <w:sz w:val="24"/>
                    </w:rPr>
                    <w:t>記名の日</w:t>
                  </w:r>
                </w:p>
                <w:p w:rsidR="000F48F9" w:rsidRPr="007D37BE" w:rsidRDefault="00262B24" w:rsidP="000F48F9">
                  <w:pPr>
                    <w:rPr>
                      <w:b/>
                      <w:sz w:val="24"/>
                    </w:rPr>
                  </w:pPr>
                  <w:r w:rsidRPr="007D37BE">
                    <w:rPr>
                      <w:rFonts w:hint="eastAsia"/>
                      <w:b/>
                      <w:sz w:val="24"/>
                    </w:rPr>
                    <w:t>集金日</w:t>
                  </w:r>
                </w:p>
                <w:p w:rsidR="000F48F9" w:rsidRPr="007D37BE" w:rsidRDefault="00262B24" w:rsidP="000F48F9">
                  <w:pPr>
                    <w:rPr>
                      <w:b/>
                      <w:sz w:val="24"/>
                    </w:rPr>
                  </w:pPr>
                  <w:r w:rsidRPr="007D37BE">
                    <w:rPr>
                      <w:rFonts w:hint="eastAsia"/>
                      <w:b/>
                      <w:sz w:val="24"/>
                    </w:rPr>
                    <w:t>給食マナーの日</w:t>
                  </w:r>
                </w:p>
                <w:p w:rsidR="00773B74" w:rsidRPr="007D37BE" w:rsidRDefault="00773B74" w:rsidP="000F48F9">
                  <w:pPr>
                    <w:rPr>
                      <w:b/>
                      <w:sz w:val="24"/>
                    </w:rPr>
                  </w:pPr>
                  <w:r w:rsidRPr="007D37BE">
                    <w:rPr>
                      <w:rFonts w:hint="eastAsia"/>
                      <w:b/>
                      <w:sz w:val="24"/>
                    </w:rPr>
                    <w:t>あいさつ運動</w:t>
                  </w:r>
                </w:p>
                <w:p w:rsidR="009741AD" w:rsidRPr="007D37BE" w:rsidRDefault="00D516BC" w:rsidP="000F48F9">
                  <w:pPr>
                    <w:rPr>
                      <w:b/>
                      <w:sz w:val="24"/>
                    </w:rPr>
                  </w:pPr>
                  <w:r w:rsidRPr="007D37BE">
                    <w:rPr>
                      <w:rFonts w:hint="eastAsia"/>
                      <w:b/>
                      <w:sz w:val="24"/>
                    </w:rPr>
                    <w:t>参観日</w:t>
                  </w:r>
                </w:p>
                <w:p w:rsidR="00773B74" w:rsidRPr="007D37BE" w:rsidRDefault="00950B78" w:rsidP="000F48F9">
                  <w:pPr>
                    <w:rPr>
                      <w:b/>
                      <w:sz w:val="20"/>
                      <w:szCs w:val="20"/>
                    </w:rPr>
                  </w:pPr>
                  <w:r w:rsidRPr="007D37BE">
                    <w:rPr>
                      <w:rFonts w:hint="eastAsia"/>
                      <w:b/>
                      <w:sz w:val="20"/>
                      <w:szCs w:val="20"/>
                    </w:rPr>
                    <w:t>耳鼻科検診（１・４年）</w:t>
                  </w:r>
                  <w:r w:rsidR="00D557CE" w:rsidRPr="007D37BE">
                    <w:rPr>
                      <w:rFonts w:hint="eastAsia"/>
                      <w:b/>
                      <w:sz w:val="20"/>
                      <w:szCs w:val="20"/>
                    </w:rPr>
                    <w:t>、代表委員会</w:t>
                  </w:r>
                </w:p>
                <w:p w:rsidR="00D516BC" w:rsidRPr="007D37BE" w:rsidRDefault="00D516BC" w:rsidP="000F48F9">
                  <w:pPr>
                    <w:rPr>
                      <w:b/>
                      <w:sz w:val="24"/>
                    </w:rPr>
                  </w:pPr>
                  <w:r w:rsidRPr="007D37BE">
                    <w:rPr>
                      <w:rFonts w:hint="eastAsia"/>
                      <w:b/>
                      <w:sz w:val="24"/>
                    </w:rPr>
                    <w:t>内科検診（４年）</w:t>
                  </w:r>
                </w:p>
                <w:p w:rsidR="00950B78" w:rsidRPr="007D37BE" w:rsidRDefault="00950B78" w:rsidP="000F48F9">
                  <w:pPr>
                    <w:rPr>
                      <w:b/>
                      <w:sz w:val="24"/>
                    </w:rPr>
                  </w:pPr>
                  <w:r w:rsidRPr="007D37BE">
                    <w:rPr>
                      <w:rFonts w:hint="eastAsia"/>
                      <w:b/>
                      <w:sz w:val="24"/>
                    </w:rPr>
                    <w:t>教育相談</w:t>
                  </w:r>
                </w:p>
                <w:p w:rsidR="00D516BC" w:rsidRPr="007D37BE" w:rsidRDefault="00D516BC" w:rsidP="00D516BC">
                  <w:pPr>
                    <w:rPr>
                      <w:b/>
                      <w:sz w:val="18"/>
                      <w:szCs w:val="18"/>
                    </w:rPr>
                  </w:pPr>
                  <w:r w:rsidRPr="007D37BE">
                    <w:rPr>
                      <w:rFonts w:hint="eastAsia"/>
                      <w:b/>
                      <w:sz w:val="18"/>
                      <w:szCs w:val="18"/>
                    </w:rPr>
                    <w:t>内科検診（</w:t>
                  </w:r>
                  <w:r w:rsidR="00A1020B" w:rsidRPr="007D37BE">
                    <w:rPr>
                      <w:rFonts w:hint="eastAsia"/>
                      <w:b/>
                      <w:sz w:val="18"/>
                      <w:szCs w:val="18"/>
                    </w:rPr>
                    <w:t>6</w:t>
                  </w:r>
                  <w:r w:rsidRPr="007D37BE">
                    <w:rPr>
                      <w:rFonts w:hint="eastAsia"/>
                      <w:b/>
                      <w:sz w:val="18"/>
                      <w:szCs w:val="18"/>
                    </w:rPr>
                    <w:t>年）</w:t>
                  </w:r>
                  <w:r w:rsidR="00A1020B" w:rsidRPr="007D37BE">
                    <w:rPr>
                      <w:rFonts w:hint="eastAsia"/>
                      <w:b/>
                      <w:sz w:val="18"/>
                      <w:szCs w:val="18"/>
                    </w:rPr>
                    <w:t>、歯科検診（</w:t>
                  </w:r>
                  <w:r w:rsidR="00A1020B" w:rsidRPr="007D37BE">
                    <w:rPr>
                      <w:rFonts w:hint="eastAsia"/>
                      <w:b/>
                      <w:sz w:val="18"/>
                      <w:szCs w:val="18"/>
                    </w:rPr>
                    <w:t>1</w:t>
                  </w:r>
                  <w:r w:rsidR="00A1020B" w:rsidRPr="007D37BE">
                    <w:rPr>
                      <w:rFonts w:hint="eastAsia"/>
                      <w:b/>
                      <w:sz w:val="18"/>
                      <w:szCs w:val="18"/>
                    </w:rPr>
                    <w:t>・</w:t>
                  </w:r>
                  <w:r w:rsidR="00A1020B" w:rsidRPr="007D37BE">
                    <w:rPr>
                      <w:rFonts w:hint="eastAsia"/>
                      <w:b/>
                      <w:sz w:val="18"/>
                      <w:szCs w:val="18"/>
                    </w:rPr>
                    <w:t>2</w:t>
                  </w:r>
                  <w:r w:rsidR="00A1020B" w:rsidRPr="007D37BE">
                    <w:rPr>
                      <w:rFonts w:hint="eastAsia"/>
                      <w:b/>
                      <w:sz w:val="18"/>
                      <w:szCs w:val="18"/>
                    </w:rPr>
                    <w:t>・</w:t>
                  </w:r>
                  <w:r w:rsidR="00A1020B" w:rsidRPr="007D37BE">
                    <w:rPr>
                      <w:rFonts w:hint="eastAsia"/>
                      <w:b/>
                      <w:sz w:val="18"/>
                      <w:szCs w:val="18"/>
                    </w:rPr>
                    <w:t>3</w:t>
                  </w:r>
                  <w:r w:rsidR="00A1020B" w:rsidRPr="007D37BE">
                    <w:rPr>
                      <w:rFonts w:hint="eastAsia"/>
                      <w:b/>
                      <w:sz w:val="18"/>
                      <w:szCs w:val="18"/>
                    </w:rPr>
                    <w:t>年）</w:t>
                  </w:r>
                </w:p>
                <w:p w:rsidR="000F48F9" w:rsidRPr="007D37BE" w:rsidRDefault="00A1020B" w:rsidP="000F48F9">
                  <w:pPr>
                    <w:rPr>
                      <w:b/>
                      <w:sz w:val="24"/>
                    </w:rPr>
                  </w:pPr>
                  <w:r w:rsidRPr="007D37BE">
                    <w:rPr>
                      <w:rFonts w:hint="eastAsia"/>
                      <w:b/>
                      <w:sz w:val="24"/>
                    </w:rPr>
                    <w:t>クラブ活動</w:t>
                  </w:r>
                </w:p>
                <w:p w:rsidR="00A71DFE" w:rsidRDefault="00A71DFE" w:rsidP="00950B78">
                  <w:pPr>
                    <w:rPr>
                      <w:b/>
                      <w:sz w:val="24"/>
                    </w:rPr>
                  </w:pPr>
                  <w:r>
                    <w:rPr>
                      <w:rFonts w:hint="eastAsia"/>
                      <w:b/>
                      <w:sz w:val="24"/>
                    </w:rPr>
                    <w:t>個人面談</w:t>
                  </w:r>
                </w:p>
                <w:p w:rsidR="00A71DFE" w:rsidRDefault="00A71DFE" w:rsidP="00950B78">
                  <w:pPr>
                    <w:rPr>
                      <w:b/>
                      <w:sz w:val="24"/>
                    </w:rPr>
                  </w:pPr>
                </w:p>
                <w:p w:rsidR="00950B78" w:rsidRPr="007D37BE" w:rsidRDefault="00950B78" w:rsidP="00950B78">
                  <w:pPr>
                    <w:rPr>
                      <w:b/>
                      <w:sz w:val="24"/>
                    </w:rPr>
                  </w:pPr>
                  <w:r w:rsidRPr="007D37BE">
                    <w:rPr>
                      <w:rFonts w:hint="eastAsia"/>
                      <w:b/>
                      <w:sz w:val="24"/>
                    </w:rPr>
                    <w:t>図書貸出（～３０日）</w:t>
                  </w:r>
                </w:p>
                <w:p w:rsidR="00013EEF" w:rsidRPr="007D37BE" w:rsidRDefault="00A1020B" w:rsidP="00262B24">
                  <w:pPr>
                    <w:rPr>
                      <w:b/>
                      <w:sz w:val="24"/>
                    </w:rPr>
                  </w:pPr>
                  <w:r w:rsidRPr="007D37BE">
                    <w:rPr>
                      <w:rFonts w:hint="eastAsia"/>
                      <w:b/>
                      <w:sz w:val="24"/>
                    </w:rPr>
                    <w:t>終業式、命の大切さを考える会</w:t>
                  </w:r>
                </w:p>
              </w:tc>
            </w:tr>
          </w:tbl>
          <w:p w:rsidR="00670106" w:rsidRPr="007D37BE" w:rsidRDefault="00A1020B" w:rsidP="009C0617">
            <w:pPr>
              <w:rPr>
                <w:rFonts w:ascii="Roboto" w:hAnsi="Roboto" w:hint="eastAsia"/>
                <w:b/>
                <w:noProof/>
              </w:rPr>
            </w:pPr>
            <w:r w:rsidRPr="007D37BE">
              <w:rPr>
                <w:rFonts w:hint="eastAsia"/>
                <w:b/>
                <w:sz w:val="24"/>
              </w:rPr>
              <w:t>夏の交通安全運動　７月１１日</w:t>
            </w:r>
            <w:r w:rsidR="00950B78" w:rsidRPr="007D37BE">
              <w:rPr>
                <w:rFonts w:hint="eastAsia"/>
                <w:b/>
                <w:sz w:val="24"/>
              </w:rPr>
              <w:t>～</w:t>
            </w:r>
            <w:r w:rsidRPr="007D37BE">
              <w:rPr>
                <w:rFonts w:hint="eastAsia"/>
                <w:b/>
                <w:sz w:val="24"/>
              </w:rPr>
              <w:t>２０日</w:t>
            </w:r>
            <w:r w:rsidRPr="007D37BE">
              <w:rPr>
                <w:rFonts w:ascii="Roboto" w:hAnsi="Roboto" w:hint="eastAsia"/>
                <w:b/>
                <w:noProof/>
              </w:rPr>
              <w:t xml:space="preserve"> </w:t>
            </w:r>
          </w:p>
          <w:p w:rsidR="000C0012" w:rsidRPr="007A790F" w:rsidRDefault="00A71DFE" w:rsidP="009C0617">
            <w:pPr>
              <w:rPr>
                <w:b/>
                <w:sz w:val="24"/>
              </w:rPr>
            </w:pPr>
            <w:r w:rsidRPr="007D37BE">
              <w:rPr>
                <w:rFonts w:ascii="Roboto" w:hAnsi="Roboto" w:hint="eastAsia"/>
                <w:b/>
                <w:noProof/>
              </w:rPr>
              <w:drawing>
                <wp:anchor distT="0" distB="0" distL="114300" distR="114300" simplePos="0" relativeHeight="251722752" behindDoc="0" locked="0" layoutInCell="1" allowOverlap="1" wp14:anchorId="7AFF8699">
                  <wp:simplePos x="0" y="0"/>
                  <wp:positionH relativeFrom="column">
                    <wp:posOffset>2541270</wp:posOffset>
                  </wp:positionH>
                  <wp:positionV relativeFrom="paragraph">
                    <wp:posOffset>98425</wp:posOffset>
                  </wp:positionV>
                  <wp:extent cx="628650" cy="434975"/>
                  <wp:effectExtent l="0" t="0" r="0" b="3175"/>
                  <wp:wrapSquare wrapText="bothSides"/>
                  <wp:docPr id="5" name="図 5" descr="人の話をよく聞く : 印象が格段に良くなる！人から3倍好かれるように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人の話をよく聞く : 印象が格段に良くなる！人から3倍好かれるように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37BE">
              <w:rPr>
                <w:rFonts w:hint="eastAsia"/>
                <w:b/>
                <w:noProof/>
                <w:sz w:val="24"/>
              </w:rPr>
              <mc:AlternateContent>
                <mc:Choice Requires="wps">
                  <w:drawing>
                    <wp:anchor distT="0" distB="0" distL="114300" distR="114300" simplePos="0" relativeHeight="251708416" behindDoc="1" locked="0" layoutInCell="1" allowOverlap="1" wp14:anchorId="79BE6E9E" wp14:editId="19A6A8A0">
                      <wp:simplePos x="0" y="0"/>
                      <wp:positionH relativeFrom="column">
                        <wp:posOffset>-11430</wp:posOffset>
                      </wp:positionH>
                      <wp:positionV relativeFrom="paragraph">
                        <wp:posOffset>17780</wp:posOffset>
                      </wp:positionV>
                      <wp:extent cx="3267075" cy="5619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267075" cy="561975"/>
                              </a:xfrm>
                              <a:prstGeom prst="rect">
                                <a:avLst/>
                              </a:prstGeom>
                              <a:solidFill>
                                <a:sysClr val="window" lastClr="FFFFFF"/>
                              </a:solidFill>
                              <a:ln w="6350">
                                <a:solidFill>
                                  <a:prstClr val="black"/>
                                </a:solidFill>
                              </a:ln>
                              <a:effectLst/>
                            </wps:spPr>
                            <wps:txbx>
                              <w:txbxContent>
                                <w:p w:rsidR="000F48F9" w:rsidRPr="00A1020B" w:rsidRDefault="00A1020B" w:rsidP="000F48F9">
                                  <w:pPr>
                                    <w:rPr>
                                      <w:rFonts w:ascii="ＤＨＰ行書体" w:eastAsia="ＤＨＰ行書体" w:hAnsi="ＤＨＰ行書体"/>
                                      <w:b/>
                                      <w:color w:val="FF0000"/>
                                      <w:sz w:val="24"/>
                                    </w:rPr>
                                  </w:pPr>
                                  <w:r w:rsidRPr="00A1020B">
                                    <w:rPr>
                                      <w:rFonts w:ascii="ＤＨＰ行書体" w:eastAsia="ＤＨＰ行書体" w:hAnsi="ＤＨＰ行書体" w:hint="eastAsia"/>
                                      <w:b/>
                                      <w:color w:val="FF0000"/>
                                      <w:sz w:val="24"/>
                                    </w:rPr>
                                    <w:t>７</w:t>
                                  </w:r>
                                  <w:r w:rsidR="000F48F9" w:rsidRPr="00A1020B">
                                    <w:rPr>
                                      <w:rFonts w:ascii="ＤＨＰ行書体" w:eastAsia="ＤＨＰ行書体" w:hAnsi="ＤＨＰ行書体"/>
                                      <w:b/>
                                      <w:color w:val="FF0000"/>
                                      <w:sz w:val="24"/>
                                    </w:rPr>
                                    <w:t>月の</w:t>
                                  </w:r>
                                  <w:r w:rsidR="002373EC" w:rsidRPr="00A1020B">
                                    <w:rPr>
                                      <w:rFonts w:ascii="ＤＨＰ行書体" w:eastAsia="ＤＨＰ行書体" w:hAnsi="ＤＨＰ行書体"/>
                                      <w:b/>
                                      <w:color w:val="FF0000"/>
                                      <w:sz w:val="24"/>
                                    </w:rPr>
                                    <w:t>重点目標</w:t>
                                  </w:r>
                                </w:p>
                                <w:p w:rsidR="000F48F9" w:rsidRPr="00A1020B" w:rsidRDefault="00A1020B" w:rsidP="002373EC">
                                  <w:pPr>
                                    <w:ind w:firstLineChars="100" w:firstLine="260"/>
                                    <w:rPr>
                                      <w:rFonts w:ascii="ＤＦ特太ゴシック体" w:eastAsia="ＤＦ特太ゴシック体" w:hAnsi="ＤＦ特太ゴシック体"/>
                                      <w:b/>
                                      <w:color w:val="FF0000"/>
                                      <w:sz w:val="26"/>
                                      <w:szCs w:val="26"/>
                                    </w:rPr>
                                  </w:pPr>
                                  <w:r w:rsidRPr="00A1020B">
                                    <w:rPr>
                                      <w:rFonts w:ascii="ＤＦ特太ゴシック体" w:eastAsia="ＤＦ特太ゴシック体" w:hAnsi="ＤＦ特太ゴシック体" w:hint="eastAsia"/>
                                      <w:b/>
                                      <w:color w:val="FF0000"/>
                                      <w:sz w:val="26"/>
                                      <w:szCs w:val="26"/>
                                    </w:rPr>
                                    <w:t>人の話をしっかり聞こ</w:t>
                                  </w:r>
                                  <w:r w:rsidR="002373EC" w:rsidRPr="00A1020B">
                                    <w:rPr>
                                      <w:rFonts w:ascii="ＤＦ特太ゴシック体" w:eastAsia="ＤＦ特太ゴシック体" w:hAnsi="ＤＦ特太ゴシック体"/>
                                      <w:b/>
                                      <w:color w:val="FF0000"/>
                                      <w:sz w:val="26"/>
                                      <w:szCs w:val="26"/>
                                    </w:rPr>
                                    <w:t>う。</w:t>
                                  </w:r>
                                </w:p>
                                <w:p w:rsidR="002373EC" w:rsidRPr="002373EC" w:rsidRDefault="002373EC" w:rsidP="002373EC">
                                  <w:pPr>
                                    <w:ind w:firstLineChars="100" w:firstLine="220"/>
                                    <w:rPr>
                                      <w:rFonts w:ascii="ＤＦ特太ゴシック体" w:eastAsia="ＤＦ特太ゴシック体" w:hAnsi="ＤＦ特太ゴシック体"/>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E6E9E" id="_x0000_t202" coordsize="21600,21600" o:spt="202" path="m,l,21600r21600,l21600,xe">
                      <v:stroke joinstyle="miter"/>
                      <v:path gradientshapeok="t" o:connecttype="rect"/>
                    </v:shapetype>
                    <v:shape id="テキスト ボックス 9" o:spid="_x0000_s1026" type="#_x0000_t202" style="position:absolute;left:0;text-align:left;margin-left:-.9pt;margin-top:1.4pt;width:257.25pt;height:44.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" fillcolor="window" strokeweight=".5pt">
                      <v:textbox>
                        <w:txbxContent>
                          <w:p w:rsidR="000F48F9" w:rsidRPr="00A1020B" w:rsidRDefault="00A1020B" w:rsidP="000F48F9">
                            <w:pPr>
                              <w:rPr>
                                <w:rFonts w:ascii="ＤＨＰ行書体" w:eastAsia="ＤＨＰ行書体" w:hAnsi="ＤＨＰ行書体"/>
                                <w:b/>
                                <w:color w:val="FF0000"/>
                                <w:sz w:val="24"/>
                              </w:rPr>
                            </w:pPr>
                            <w:r w:rsidRPr="00A1020B">
                              <w:rPr>
                                <w:rFonts w:ascii="ＤＨＰ行書体" w:eastAsia="ＤＨＰ行書体" w:hAnsi="ＤＨＰ行書体" w:hint="eastAsia"/>
                                <w:b/>
                                <w:color w:val="FF0000"/>
                                <w:sz w:val="24"/>
                              </w:rPr>
                              <w:t>７</w:t>
                            </w:r>
                            <w:r w:rsidR="000F48F9" w:rsidRPr="00A1020B">
                              <w:rPr>
                                <w:rFonts w:ascii="ＤＨＰ行書体" w:eastAsia="ＤＨＰ行書体" w:hAnsi="ＤＨＰ行書体"/>
                                <w:b/>
                                <w:color w:val="FF0000"/>
                                <w:sz w:val="24"/>
                              </w:rPr>
                              <w:t>月の</w:t>
                            </w:r>
                            <w:r w:rsidR="002373EC" w:rsidRPr="00A1020B">
                              <w:rPr>
                                <w:rFonts w:ascii="ＤＨＰ行書体" w:eastAsia="ＤＨＰ行書体" w:hAnsi="ＤＨＰ行書体"/>
                                <w:b/>
                                <w:color w:val="FF0000"/>
                                <w:sz w:val="24"/>
                              </w:rPr>
                              <w:t>重点目標</w:t>
                            </w:r>
                          </w:p>
                          <w:p w:rsidR="000F48F9" w:rsidRPr="00A1020B" w:rsidRDefault="00A1020B" w:rsidP="002373EC">
                            <w:pPr>
                              <w:ind w:firstLineChars="100" w:firstLine="260"/>
                              <w:rPr>
                                <w:rFonts w:ascii="ＤＦ特太ゴシック体" w:eastAsia="ＤＦ特太ゴシック体" w:hAnsi="ＤＦ特太ゴシック体"/>
                                <w:b/>
                                <w:color w:val="FF0000"/>
                                <w:sz w:val="26"/>
                                <w:szCs w:val="26"/>
                              </w:rPr>
                            </w:pPr>
                            <w:r w:rsidRPr="00A1020B">
                              <w:rPr>
                                <w:rFonts w:ascii="ＤＦ特太ゴシック体" w:eastAsia="ＤＦ特太ゴシック体" w:hAnsi="ＤＦ特太ゴシック体" w:hint="eastAsia"/>
                                <w:b/>
                                <w:color w:val="FF0000"/>
                                <w:sz w:val="26"/>
                                <w:szCs w:val="26"/>
                              </w:rPr>
                              <w:t>人の話をしっかり聞こ</w:t>
                            </w:r>
                            <w:r w:rsidR="002373EC" w:rsidRPr="00A1020B">
                              <w:rPr>
                                <w:rFonts w:ascii="ＤＦ特太ゴシック体" w:eastAsia="ＤＦ特太ゴシック体" w:hAnsi="ＤＦ特太ゴシック体"/>
                                <w:b/>
                                <w:color w:val="FF0000"/>
                                <w:sz w:val="26"/>
                                <w:szCs w:val="26"/>
                              </w:rPr>
                              <w:t>う。</w:t>
                            </w:r>
                          </w:p>
                          <w:p w:rsidR="002373EC" w:rsidRPr="002373EC" w:rsidRDefault="002373EC" w:rsidP="002373EC">
                            <w:pPr>
                              <w:ind w:firstLineChars="100" w:firstLine="220"/>
                              <w:rPr>
                                <w:rFonts w:ascii="ＤＦ特太ゴシック体" w:eastAsia="ＤＦ特太ゴシック体" w:hAnsi="ＤＦ特太ゴシック体"/>
                                <w:b/>
                                <w:sz w:val="22"/>
                              </w:rPr>
                            </w:pPr>
                          </w:p>
                        </w:txbxContent>
                      </v:textbox>
                    </v:shape>
                  </w:pict>
                </mc:Fallback>
              </mc:AlternateContent>
            </w:r>
          </w:p>
          <w:p w:rsidR="000C0012" w:rsidRPr="007D37BE" w:rsidRDefault="00A71DFE" w:rsidP="009C0617">
            <w:pPr>
              <w:rPr>
                <w:b/>
                <w:sz w:val="24"/>
              </w:rPr>
            </w:pPr>
            <w:r w:rsidRPr="007D37BE">
              <w:rPr>
                <w:rFonts w:hint="eastAsia"/>
                <w:b/>
                <w:noProof/>
              </w:rPr>
              <w:drawing>
                <wp:anchor distT="0" distB="0" distL="114300" distR="114300" simplePos="0" relativeHeight="251749376" behindDoc="0" locked="0" layoutInCell="1" allowOverlap="1" wp14:anchorId="3C1859F8" wp14:editId="0D40405C">
                  <wp:simplePos x="0" y="0"/>
                  <wp:positionH relativeFrom="column">
                    <wp:posOffset>607695</wp:posOffset>
                  </wp:positionH>
                  <wp:positionV relativeFrom="paragraph">
                    <wp:posOffset>437515</wp:posOffset>
                  </wp:positionV>
                  <wp:extent cx="1971675" cy="847725"/>
                  <wp:effectExtent l="0" t="0" r="9525" b="9525"/>
                  <wp:wrapSquare wrapText="bothSides"/>
                  <wp:docPr id="27" name="図 27" descr="C:\Users\ep08401\AppData\Local\Microsoft\Windows\INetCache\Content.MSO\2EDA56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2EDA56B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F40BDB" w:rsidRPr="00A66F54" w:rsidRDefault="00F40BDB" w:rsidP="00F3367D"/>
    <w:sectPr w:rsidR="00F40BDB" w:rsidRPr="00A66F54" w:rsidSect="00AF2EE1">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D91" w:rsidRDefault="00783D91" w:rsidP="00A66F54">
      <w:r>
        <w:separator/>
      </w:r>
    </w:p>
  </w:endnote>
  <w:endnote w:type="continuationSeparator" w:id="0">
    <w:p w:rsidR="00783D91" w:rsidRDefault="00783D91" w:rsidP="00A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Roboto">
    <w:altName w:val="Arial"/>
    <w:charset w:val="00"/>
    <w:family w:val="auto"/>
    <w:pitch w:val="default"/>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D91" w:rsidRDefault="00783D91" w:rsidP="00A66F54">
      <w:r>
        <w:separator/>
      </w:r>
    </w:p>
  </w:footnote>
  <w:footnote w:type="continuationSeparator" w:id="0">
    <w:p w:rsidR="00783D91" w:rsidRDefault="00783D91" w:rsidP="00A6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425AA"/>
    <w:multiLevelType w:val="hybridMultilevel"/>
    <w:tmpl w:val="8578C9AC"/>
    <w:lvl w:ilvl="0" w:tplc="C10A56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0D510B"/>
    <w:multiLevelType w:val="hybridMultilevel"/>
    <w:tmpl w:val="0B504474"/>
    <w:lvl w:ilvl="0" w:tplc="77822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54"/>
    <w:rsid w:val="00013EEF"/>
    <w:rsid w:val="00043B57"/>
    <w:rsid w:val="0005516A"/>
    <w:rsid w:val="00057CCB"/>
    <w:rsid w:val="000B6925"/>
    <w:rsid w:val="000C0012"/>
    <w:rsid w:val="000C44F0"/>
    <w:rsid w:val="000D6AEA"/>
    <w:rsid w:val="000E18F6"/>
    <w:rsid w:val="000F48F9"/>
    <w:rsid w:val="000F6A61"/>
    <w:rsid w:val="00100955"/>
    <w:rsid w:val="00147FC2"/>
    <w:rsid w:val="00163FB0"/>
    <w:rsid w:val="00180E1F"/>
    <w:rsid w:val="00186368"/>
    <w:rsid w:val="001940BB"/>
    <w:rsid w:val="001E0D36"/>
    <w:rsid w:val="001F074E"/>
    <w:rsid w:val="00200C40"/>
    <w:rsid w:val="00215B41"/>
    <w:rsid w:val="002332CF"/>
    <w:rsid w:val="002373EC"/>
    <w:rsid w:val="00262B24"/>
    <w:rsid w:val="00277A36"/>
    <w:rsid w:val="00295BFB"/>
    <w:rsid w:val="002B22EE"/>
    <w:rsid w:val="002B686F"/>
    <w:rsid w:val="002C7A0C"/>
    <w:rsid w:val="002F0FAC"/>
    <w:rsid w:val="002F27C2"/>
    <w:rsid w:val="00311E81"/>
    <w:rsid w:val="00314C14"/>
    <w:rsid w:val="003268DD"/>
    <w:rsid w:val="003621CE"/>
    <w:rsid w:val="003F3206"/>
    <w:rsid w:val="00425C4F"/>
    <w:rsid w:val="00430B12"/>
    <w:rsid w:val="00434E53"/>
    <w:rsid w:val="004423D0"/>
    <w:rsid w:val="00450B93"/>
    <w:rsid w:val="0047419C"/>
    <w:rsid w:val="004919CB"/>
    <w:rsid w:val="004A61F9"/>
    <w:rsid w:val="004D7CD1"/>
    <w:rsid w:val="004E5D2B"/>
    <w:rsid w:val="004F65BA"/>
    <w:rsid w:val="00512DCB"/>
    <w:rsid w:val="00523240"/>
    <w:rsid w:val="0055007E"/>
    <w:rsid w:val="00571866"/>
    <w:rsid w:val="005C7481"/>
    <w:rsid w:val="005F2E7A"/>
    <w:rsid w:val="00615379"/>
    <w:rsid w:val="00617824"/>
    <w:rsid w:val="00620F42"/>
    <w:rsid w:val="00623A9E"/>
    <w:rsid w:val="0063757E"/>
    <w:rsid w:val="00650BFB"/>
    <w:rsid w:val="006623C2"/>
    <w:rsid w:val="00665D6D"/>
    <w:rsid w:val="00670106"/>
    <w:rsid w:val="006A3DC7"/>
    <w:rsid w:val="006A65F2"/>
    <w:rsid w:val="007059D3"/>
    <w:rsid w:val="00707799"/>
    <w:rsid w:val="007079FE"/>
    <w:rsid w:val="007311A8"/>
    <w:rsid w:val="0074320F"/>
    <w:rsid w:val="00773B74"/>
    <w:rsid w:val="00781379"/>
    <w:rsid w:val="00783D91"/>
    <w:rsid w:val="007A790F"/>
    <w:rsid w:val="007D37BE"/>
    <w:rsid w:val="008006A4"/>
    <w:rsid w:val="0086266D"/>
    <w:rsid w:val="008A2133"/>
    <w:rsid w:val="008B23AB"/>
    <w:rsid w:val="008B4CC5"/>
    <w:rsid w:val="009051D2"/>
    <w:rsid w:val="00913F87"/>
    <w:rsid w:val="00947FD3"/>
    <w:rsid w:val="00950B78"/>
    <w:rsid w:val="0095157F"/>
    <w:rsid w:val="009741AD"/>
    <w:rsid w:val="00982E3C"/>
    <w:rsid w:val="00985C50"/>
    <w:rsid w:val="009C0617"/>
    <w:rsid w:val="00A1020B"/>
    <w:rsid w:val="00A20672"/>
    <w:rsid w:val="00A32CA3"/>
    <w:rsid w:val="00A34A42"/>
    <w:rsid w:val="00A3774B"/>
    <w:rsid w:val="00A41BCE"/>
    <w:rsid w:val="00A66F54"/>
    <w:rsid w:val="00A71DFE"/>
    <w:rsid w:val="00A94657"/>
    <w:rsid w:val="00A97B94"/>
    <w:rsid w:val="00AA3A63"/>
    <w:rsid w:val="00AF2EE1"/>
    <w:rsid w:val="00B053C0"/>
    <w:rsid w:val="00B16EB5"/>
    <w:rsid w:val="00B3661F"/>
    <w:rsid w:val="00B44F27"/>
    <w:rsid w:val="00B46AFA"/>
    <w:rsid w:val="00B50FD3"/>
    <w:rsid w:val="00B572B3"/>
    <w:rsid w:val="00B61296"/>
    <w:rsid w:val="00B65AEB"/>
    <w:rsid w:val="00BB00EB"/>
    <w:rsid w:val="00BB277C"/>
    <w:rsid w:val="00C03C1F"/>
    <w:rsid w:val="00C86A30"/>
    <w:rsid w:val="00D20B65"/>
    <w:rsid w:val="00D22BF1"/>
    <w:rsid w:val="00D45F68"/>
    <w:rsid w:val="00D516BC"/>
    <w:rsid w:val="00D557CE"/>
    <w:rsid w:val="00DC09C0"/>
    <w:rsid w:val="00DC444F"/>
    <w:rsid w:val="00DE5C25"/>
    <w:rsid w:val="00E427D0"/>
    <w:rsid w:val="00E43BAA"/>
    <w:rsid w:val="00E65596"/>
    <w:rsid w:val="00E921E6"/>
    <w:rsid w:val="00E93482"/>
    <w:rsid w:val="00EB0C4A"/>
    <w:rsid w:val="00ED3BE3"/>
    <w:rsid w:val="00F13A5E"/>
    <w:rsid w:val="00F3367D"/>
    <w:rsid w:val="00F353EC"/>
    <w:rsid w:val="00F40BDB"/>
    <w:rsid w:val="00F76105"/>
    <w:rsid w:val="00F96A45"/>
    <w:rsid w:val="00FB1334"/>
    <w:rsid w:val="00FC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1C586C"/>
  <w15:chartTrackingRefBased/>
  <w15:docId w15:val="{CBB5885F-8B15-4DC2-8322-DBBDFF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54"/>
    <w:pPr>
      <w:tabs>
        <w:tab w:val="center" w:pos="4252"/>
        <w:tab w:val="right" w:pos="8504"/>
      </w:tabs>
      <w:snapToGrid w:val="0"/>
    </w:pPr>
  </w:style>
  <w:style w:type="character" w:customStyle="1" w:styleId="a4">
    <w:name w:val="ヘッダー (文字)"/>
    <w:basedOn w:val="a0"/>
    <w:link w:val="a3"/>
    <w:uiPriority w:val="99"/>
    <w:rsid w:val="00A66F54"/>
  </w:style>
  <w:style w:type="paragraph" w:styleId="a5">
    <w:name w:val="footer"/>
    <w:basedOn w:val="a"/>
    <w:link w:val="a6"/>
    <w:uiPriority w:val="99"/>
    <w:unhideWhenUsed/>
    <w:rsid w:val="00A66F54"/>
    <w:pPr>
      <w:tabs>
        <w:tab w:val="center" w:pos="4252"/>
        <w:tab w:val="right" w:pos="8504"/>
      </w:tabs>
      <w:snapToGrid w:val="0"/>
    </w:pPr>
  </w:style>
  <w:style w:type="character" w:customStyle="1" w:styleId="a6">
    <w:name w:val="フッター (文字)"/>
    <w:basedOn w:val="a0"/>
    <w:link w:val="a5"/>
    <w:uiPriority w:val="99"/>
    <w:rsid w:val="00A66F54"/>
  </w:style>
  <w:style w:type="table" w:styleId="a7">
    <w:name w:val="Table Grid"/>
    <w:basedOn w:val="a1"/>
    <w:uiPriority w:val="39"/>
    <w:rsid w:val="0066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367D"/>
    <w:rPr>
      <w:rFonts w:asciiTheme="majorHAnsi" w:eastAsiaTheme="majorEastAsia" w:hAnsiTheme="majorHAnsi" w:cstheme="majorBidi"/>
      <w:sz w:val="18"/>
      <w:szCs w:val="18"/>
    </w:rPr>
  </w:style>
  <w:style w:type="paragraph" w:styleId="aa">
    <w:name w:val="List Paragraph"/>
    <w:basedOn w:val="a"/>
    <w:uiPriority w:val="34"/>
    <w:qFormat/>
    <w:rsid w:val="00314C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5948">
      <w:bodyDiv w:val="1"/>
      <w:marLeft w:val="0"/>
      <w:marRight w:val="0"/>
      <w:marTop w:val="0"/>
      <w:marBottom w:val="0"/>
      <w:divBdr>
        <w:top w:val="none" w:sz="0" w:space="0" w:color="auto"/>
        <w:left w:val="none" w:sz="0" w:space="0" w:color="auto"/>
        <w:bottom w:val="none" w:sz="0" w:space="0" w:color="auto"/>
        <w:right w:val="none" w:sz="0" w:space="0" w:color="auto"/>
      </w:divBdr>
      <w:divsChild>
        <w:div w:id="1948459334">
          <w:marLeft w:val="0"/>
          <w:marRight w:val="0"/>
          <w:marTop w:val="0"/>
          <w:marBottom w:val="0"/>
          <w:divBdr>
            <w:top w:val="none" w:sz="0" w:space="0" w:color="auto"/>
            <w:left w:val="none" w:sz="0" w:space="0" w:color="auto"/>
            <w:bottom w:val="none" w:sz="0" w:space="0" w:color="auto"/>
            <w:right w:val="none" w:sz="0" w:space="0" w:color="auto"/>
          </w:divBdr>
          <w:divsChild>
            <w:div w:id="76010527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964848494">
      <w:bodyDiv w:val="1"/>
      <w:marLeft w:val="0"/>
      <w:marRight w:val="0"/>
      <w:marTop w:val="0"/>
      <w:marBottom w:val="0"/>
      <w:divBdr>
        <w:top w:val="none" w:sz="0" w:space="0" w:color="auto"/>
        <w:left w:val="none" w:sz="0" w:space="0" w:color="auto"/>
        <w:bottom w:val="none" w:sz="0" w:space="0" w:color="auto"/>
        <w:right w:val="none" w:sz="0" w:space="0" w:color="auto"/>
      </w:divBdr>
      <w:divsChild>
        <w:div w:id="750584093">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1824422359">
      <w:bodyDiv w:val="1"/>
      <w:marLeft w:val="0"/>
      <w:marRight w:val="0"/>
      <w:marTop w:val="0"/>
      <w:marBottom w:val="0"/>
      <w:divBdr>
        <w:top w:val="none" w:sz="0" w:space="0" w:color="auto"/>
        <w:left w:val="none" w:sz="0" w:space="0" w:color="auto"/>
        <w:bottom w:val="none" w:sz="0" w:space="0" w:color="auto"/>
        <w:right w:val="none" w:sz="0" w:space="0" w:color="auto"/>
      </w:divBdr>
      <w:divsChild>
        <w:div w:id="706295404">
          <w:marLeft w:val="0"/>
          <w:marRight w:val="0"/>
          <w:marTop w:val="0"/>
          <w:marBottom w:val="0"/>
          <w:divBdr>
            <w:top w:val="none" w:sz="0" w:space="0" w:color="auto"/>
            <w:left w:val="none" w:sz="0" w:space="0" w:color="auto"/>
            <w:bottom w:val="none" w:sz="0" w:space="0" w:color="auto"/>
            <w:right w:val="none" w:sz="0" w:space="0" w:color="auto"/>
          </w:divBdr>
          <w:divsChild>
            <w:div w:id="33831323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58065678/RH=b3JkLnlhaG9vLmNvLmpw/RB=/RU=aHR0cHM6Ly93d3cuY2l2aWxsaW5rLm5ldC9lc296YWkvYWppc2FpLmh0bWw-/RS=%5eADBd3VO0kJ3dSx1.l2Z8IsnaGQKyFs-;_ylt=A2RioluN4NxcNhcAUx2U3uV7"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2B30-F54F-4A05-A836-0B4E2FC4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校長(ep14401)</dc:creator>
  <cp:keywords/>
  <dc:description/>
  <cp:lastModifiedBy>校長(ep08401)</cp:lastModifiedBy>
  <cp:revision>2</cp:revision>
  <cp:lastPrinted>2020-06-23T05:19:00Z</cp:lastPrinted>
  <dcterms:created xsi:type="dcterms:W3CDTF">2020-07-08T00:38:00Z</dcterms:created>
  <dcterms:modified xsi:type="dcterms:W3CDTF">2020-07-08T00:38:00Z</dcterms:modified>
</cp:coreProperties>
</file>