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9" w:tblpY="76"/>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2"/>
        <w:gridCol w:w="197"/>
        <w:gridCol w:w="5487"/>
      </w:tblGrid>
      <w:tr w:rsidR="00A66F54" w:rsidRPr="00A66F54" w:rsidTr="0095157F">
        <w:trPr>
          <w:trHeight w:val="1521"/>
        </w:trPr>
        <w:tc>
          <w:tcPr>
            <w:tcW w:w="10406" w:type="dxa"/>
            <w:gridSpan w:val="3"/>
          </w:tcPr>
          <w:p w:rsidR="00A66F54" w:rsidRPr="007311A8" w:rsidRDefault="00982E3C" w:rsidP="0095157F">
            <w:pPr>
              <w:rPr>
                <w:sz w:val="20"/>
                <w:szCs w:val="20"/>
              </w:rPr>
            </w:pPr>
            <w:r w:rsidRPr="007311A8">
              <w:rPr>
                <w:sz w:val="20"/>
                <w:szCs w:val="20"/>
              </w:rPr>
              <w:t>令和</w:t>
            </w:r>
            <w:r w:rsidR="007311A8" w:rsidRPr="007311A8">
              <w:rPr>
                <w:rFonts w:hint="eastAsia"/>
                <w:sz w:val="20"/>
                <w:szCs w:val="20"/>
              </w:rPr>
              <w:t>２</w:t>
            </w:r>
            <w:r w:rsidRPr="007311A8">
              <w:rPr>
                <w:sz w:val="20"/>
                <w:szCs w:val="20"/>
              </w:rPr>
              <w:t>年度</w:t>
            </w:r>
            <w:r w:rsidR="007311A8" w:rsidRPr="007311A8">
              <w:rPr>
                <w:rFonts w:hint="eastAsia"/>
                <w:sz w:val="20"/>
                <w:szCs w:val="20"/>
              </w:rPr>
              <w:t>学校だより</w:t>
            </w:r>
            <w:r w:rsidRPr="007311A8">
              <w:rPr>
                <w:sz w:val="20"/>
                <w:szCs w:val="20"/>
              </w:rPr>
              <w:t xml:space="preserve">　　　令和</w:t>
            </w:r>
            <w:r w:rsidR="007311A8" w:rsidRPr="007311A8">
              <w:rPr>
                <w:rFonts w:hint="eastAsia"/>
                <w:sz w:val="20"/>
                <w:szCs w:val="20"/>
              </w:rPr>
              <w:t>２</w:t>
            </w:r>
            <w:r w:rsidRPr="007311A8">
              <w:rPr>
                <w:sz w:val="20"/>
                <w:szCs w:val="20"/>
              </w:rPr>
              <w:t>年５月</w:t>
            </w:r>
            <w:r w:rsidR="00B61296">
              <w:rPr>
                <w:rFonts w:hint="eastAsia"/>
                <w:sz w:val="20"/>
                <w:szCs w:val="20"/>
              </w:rPr>
              <w:t>２</w:t>
            </w:r>
            <w:r w:rsidR="00186368">
              <w:rPr>
                <w:rFonts w:hint="eastAsia"/>
                <w:sz w:val="20"/>
                <w:szCs w:val="20"/>
              </w:rPr>
              <w:t>５</w:t>
            </w:r>
            <w:r w:rsidR="00A66F54" w:rsidRPr="007311A8">
              <w:rPr>
                <w:sz w:val="20"/>
                <w:szCs w:val="20"/>
              </w:rPr>
              <w:t>日</w:t>
            </w:r>
            <w:r w:rsidR="00B61296">
              <w:rPr>
                <w:rFonts w:hint="eastAsia"/>
                <w:sz w:val="20"/>
                <w:szCs w:val="20"/>
              </w:rPr>
              <w:t>（</w:t>
            </w:r>
            <w:r w:rsidR="00670106">
              <w:rPr>
                <w:rFonts w:hint="eastAsia"/>
                <w:sz w:val="20"/>
                <w:szCs w:val="20"/>
              </w:rPr>
              <w:t>火</w:t>
            </w:r>
            <w:r w:rsidR="00B61296">
              <w:rPr>
                <w:rFonts w:hint="eastAsia"/>
                <w:sz w:val="20"/>
                <w:szCs w:val="20"/>
              </w:rPr>
              <w:t>）</w:t>
            </w:r>
            <w:r w:rsidR="00A66F54" w:rsidRPr="007311A8">
              <w:rPr>
                <w:sz w:val="20"/>
                <w:szCs w:val="20"/>
              </w:rPr>
              <w:t xml:space="preserve">発行　　　</w:t>
            </w:r>
            <w:r w:rsidR="004D7CD1" w:rsidRPr="007311A8">
              <w:rPr>
                <w:sz w:val="20"/>
                <w:szCs w:val="20"/>
              </w:rPr>
              <w:t xml:space="preserve">　</w:t>
            </w:r>
            <w:r w:rsidR="007311A8">
              <w:rPr>
                <w:rFonts w:hint="eastAsia"/>
                <w:sz w:val="20"/>
                <w:szCs w:val="20"/>
              </w:rPr>
              <w:t xml:space="preserve">　　　　　</w:t>
            </w:r>
            <w:r w:rsidR="007311A8" w:rsidRPr="007311A8">
              <w:rPr>
                <w:rFonts w:hint="eastAsia"/>
                <w:sz w:val="20"/>
                <w:szCs w:val="20"/>
              </w:rPr>
              <w:t>財光寺南</w:t>
            </w:r>
            <w:r w:rsidR="00A66F54" w:rsidRPr="007311A8">
              <w:rPr>
                <w:sz w:val="20"/>
                <w:szCs w:val="20"/>
              </w:rPr>
              <w:t>小学校校長　白地　浩</w:t>
            </w:r>
          </w:p>
          <w:p w:rsidR="00A66F54" w:rsidRPr="00670106" w:rsidRDefault="007311A8" w:rsidP="007311A8">
            <w:pPr>
              <w:ind w:firstLineChars="1900" w:firstLine="3800"/>
              <w:rPr>
                <w:rFonts w:ascii="ＤＨＰ行書体" w:eastAsia="ＤＨＰ行書体" w:hAnsi="ＤＨＰ行書体"/>
                <w:sz w:val="64"/>
                <w:szCs w:val="64"/>
              </w:rPr>
            </w:pPr>
            <w:r w:rsidRPr="00670106">
              <w:rPr>
                <w:rFonts w:ascii="Arial" w:hAnsi="Arial" w:cs="Arial"/>
                <w:noProof/>
                <w:color w:val="0000DE"/>
                <w:sz w:val="20"/>
                <w:szCs w:val="20"/>
                <w:bdr w:val="single" w:sz="6" w:space="0" w:color="DDDDDD" w:frame="1"/>
              </w:rPr>
              <w:drawing>
                <wp:anchor distT="0" distB="0" distL="114300" distR="114300" simplePos="0" relativeHeight="251684864" behindDoc="0" locked="0" layoutInCell="1" allowOverlap="1" wp14:anchorId="1CF57908" wp14:editId="1030FC0E">
                  <wp:simplePos x="0" y="0"/>
                  <wp:positionH relativeFrom="column">
                    <wp:posOffset>5170115</wp:posOffset>
                  </wp:positionH>
                  <wp:positionV relativeFrom="paragraph">
                    <wp:posOffset>42325</wp:posOffset>
                  </wp:positionV>
                  <wp:extent cx="1152000" cy="612000"/>
                  <wp:effectExtent l="0" t="0" r="0" b="0"/>
                  <wp:wrapSquare wrapText="bothSides"/>
                  <wp:docPr id="21" name="図 21" descr="「イラスト無料6...」の画像検索結果">
                    <a:hlinkClick xmlns:a="http://schemas.openxmlformats.org/drawingml/2006/main" r:id="rId8"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イラスト無料6...」の画像検索結果">
                            <a:hlinkClick r:id="rId8" tgtFrame="&quot;imagewi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0106">
              <w:rPr>
                <w:rFonts w:ascii="ＤＨＰ行書体" w:eastAsia="ＤＨＰ行書体" w:hAnsi="ＤＨＰ行書体" w:hint="eastAsia"/>
                <w:sz w:val="64"/>
                <w:szCs w:val="64"/>
              </w:rPr>
              <w:t>財南っ子</w:t>
            </w:r>
          </w:p>
          <w:p w:rsidR="007311A8" w:rsidRDefault="007311A8" w:rsidP="007311A8">
            <w:pPr>
              <w:ind w:firstLineChars="2200" w:firstLine="4400"/>
              <w:rPr>
                <w:sz w:val="20"/>
                <w:szCs w:val="20"/>
              </w:rPr>
            </w:pPr>
            <w:r w:rsidRPr="007311A8">
              <w:rPr>
                <w:rFonts w:hint="eastAsia"/>
                <w:sz w:val="20"/>
                <w:szCs w:val="20"/>
              </w:rPr>
              <w:t>めざす児童像</w:t>
            </w:r>
          </w:p>
          <w:p w:rsidR="00A66F54" w:rsidRPr="007311A8" w:rsidRDefault="00A66F54" w:rsidP="007311A8">
            <w:pPr>
              <w:ind w:firstLineChars="200" w:firstLine="400"/>
              <w:rPr>
                <w:sz w:val="20"/>
                <w:szCs w:val="20"/>
              </w:rPr>
            </w:pPr>
            <w:r w:rsidRPr="007311A8">
              <w:rPr>
                <w:sz w:val="20"/>
                <w:szCs w:val="20"/>
              </w:rPr>
              <w:t>【</w:t>
            </w:r>
            <w:r w:rsidR="007311A8" w:rsidRPr="007311A8">
              <w:rPr>
                <w:rFonts w:hint="eastAsia"/>
                <w:sz w:val="20"/>
                <w:szCs w:val="20"/>
              </w:rPr>
              <w:t>明るいあいさつができる子ども、進んで学習できる子ども、あきらめないで最後までやりぬく子ども</w:t>
            </w:r>
            <w:r w:rsidRPr="007311A8">
              <w:rPr>
                <w:sz w:val="20"/>
                <w:szCs w:val="20"/>
              </w:rPr>
              <w:t>】</w:t>
            </w:r>
          </w:p>
        </w:tc>
      </w:tr>
      <w:tr w:rsidR="00670106" w:rsidRPr="00A66F54" w:rsidTr="009C0617">
        <w:trPr>
          <w:trHeight w:val="9201"/>
        </w:trPr>
        <w:tc>
          <w:tcPr>
            <w:tcW w:w="5240" w:type="dxa"/>
            <w:gridSpan w:val="2"/>
          </w:tcPr>
          <w:p w:rsidR="00B572B3" w:rsidRPr="00B44F27" w:rsidRDefault="00B572B3" w:rsidP="007059D3">
            <w:pPr>
              <w:rPr>
                <w:b/>
                <w:sz w:val="28"/>
                <w:szCs w:val="28"/>
                <w:u w:val="single"/>
              </w:rPr>
            </w:pPr>
            <w:r w:rsidRPr="00B44F27">
              <w:rPr>
                <w:rFonts w:hint="eastAsia"/>
                <w:b/>
                <w:sz w:val="28"/>
                <w:szCs w:val="28"/>
                <w:u w:val="single"/>
              </w:rPr>
              <w:t>学校が再開しました。</w:t>
            </w:r>
          </w:p>
          <w:p w:rsidR="00314C14" w:rsidRPr="00B44F27" w:rsidRDefault="007059D3" w:rsidP="00670106">
            <w:pPr>
              <w:ind w:firstLineChars="100" w:firstLine="240"/>
              <w:rPr>
                <w:sz w:val="24"/>
                <w:szCs w:val="24"/>
              </w:rPr>
            </w:pPr>
            <w:r w:rsidRPr="00B44F27">
              <w:rPr>
                <w:rFonts w:hint="eastAsia"/>
                <w:sz w:val="24"/>
                <w:szCs w:val="24"/>
              </w:rPr>
              <w:t>市内の小中学校では、</w:t>
            </w:r>
            <w:r w:rsidR="00670106" w:rsidRPr="00B44F27">
              <w:rPr>
                <w:rFonts w:hint="eastAsia"/>
                <w:sz w:val="24"/>
                <w:szCs w:val="24"/>
              </w:rPr>
              <w:t>５月２５日（月）から、学校の再開となりました。「新しい生活様式</w:t>
            </w:r>
            <w:r w:rsidR="00B572B3" w:rsidRPr="00B44F27">
              <w:rPr>
                <w:rFonts w:hint="eastAsia"/>
                <w:sz w:val="24"/>
                <w:szCs w:val="24"/>
              </w:rPr>
              <w:t>」</w:t>
            </w:r>
            <w:r w:rsidR="00670106" w:rsidRPr="00B44F27">
              <w:rPr>
                <w:rFonts w:hint="eastAsia"/>
                <w:sz w:val="24"/>
                <w:szCs w:val="24"/>
              </w:rPr>
              <w:t>に従って学校での学習活動等を進めていきます。</w:t>
            </w:r>
            <w:r w:rsidR="009C0617" w:rsidRPr="00B44F27">
              <w:rPr>
                <w:rFonts w:hint="eastAsia"/>
                <w:sz w:val="24"/>
                <w:szCs w:val="24"/>
              </w:rPr>
              <w:t>今後、第２波に備えるため、</w:t>
            </w:r>
            <w:r w:rsidR="00670106" w:rsidRPr="00B44F27">
              <w:rPr>
                <w:rFonts w:hint="eastAsia"/>
                <w:sz w:val="24"/>
                <w:szCs w:val="24"/>
              </w:rPr>
              <w:t>気を緩めることなく新型コロナウイルス感染拡大防止に努めていきます。</w:t>
            </w:r>
            <w:r w:rsidR="00B572B3" w:rsidRPr="00B44F27">
              <w:rPr>
                <w:rFonts w:hint="eastAsia"/>
                <w:sz w:val="24"/>
                <w:szCs w:val="24"/>
              </w:rPr>
              <w:t>学校</w:t>
            </w:r>
            <w:r w:rsidR="009C0617" w:rsidRPr="00B44F27">
              <w:rPr>
                <w:rFonts w:hint="eastAsia"/>
                <w:sz w:val="24"/>
                <w:szCs w:val="24"/>
              </w:rPr>
              <w:t>では</w:t>
            </w:r>
            <w:r w:rsidR="00B572B3" w:rsidRPr="00B44F27">
              <w:rPr>
                <w:rFonts w:hint="eastAsia"/>
                <w:sz w:val="24"/>
                <w:szCs w:val="24"/>
              </w:rPr>
              <w:t>、</w:t>
            </w:r>
            <w:r w:rsidR="009C0617" w:rsidRPr="00B44F27">
              <w:rPr>
                <w:rFonts w:hint="eastAsia"/>
                <w:sz w:val="24"/>
                <w:szCs w:val="24"/>
              </w:rPr>
              <w:t>次のことに日々取り組んでいるところです。</w:t>
            </w:r>
          </w:p>
          <w:p w:rsidR="00314C14" w:rsidRPr="00B44F27" w:rsidRDefault="00314C14" w:rsidP="00314C14">
            <w:pPr>
              <w:pStyle w:val="aa"/>
              <w:numPr>
                <w:ilvl w:val="0"/>
                <w:numId w:val="1"/>
              </w:numPr>
              <w:ind w:leftChars="0"/>
              <w:rPr>
                <w:sz w:val="24"/>
                <w:szCs w:val="24"/>
              </w:rPr>
            </w:pPr>
            <w:r w:rsidRPr="00B44F27">
              <w:rPr>
                <w:rFonts w:hint="eastAsia"/>
                <w:sz w:val="24"/>
                <w:szCs w:val="24"/>
              </w:rPr>
              <w:t>毎朝の体温測定、検温チェック</w:t>
            </w:r>
          </w:p>
          <w:p w:rsidR="00314C14" w:rsidRPr="00B44F27" w:rsidRDefault="000F6A61" w:rsidP="00314C14">
            <w:pPr>
              <w:pStyle w:val="aa"/>
              <w:numPr>
                <w:ilvl w:val="0"/>
                <w:numId w:val="1"/>
              </w:numPr>
              <w:ind w:leftChars="0"/>
              <w:rPr>
                <w:sz w:val="24"/>
                <w:szCs w:val="24"/>
              </w:rPr>
            </w:pPr>
            <w:r w:rsidRPr="00B44F27">
              <w:rPr>
                <w:noProof/>
              </w:rPr>
              <w:drawing>
                <wp:anchor distT="0" distB="0" distL="114300" distR="114300" simplePos="0" relativeHeight="251693056" behindDoc="0" locked="0" layoutInCell="1" allowOverlap="1">
                  <wp:simplePos x="0" y="0"/>
                  <wp:positionH relativeFrom="column">
                    <wp:posOffset>1428115</wp:posOffset>
                  </wp:positionH>
                  <wp:positionV relativeFrom="paragraph">
                    <wp:posOffset>201295</wp:posOffset>
                  </wp:positionV>
                  <wp:extent cx="1831340" cy="141224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831340" cy="1412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C14" w:rsidRPr="00B44F27">
              <w:rPr>
                <w:rFonts w:hint="eastAsia"/>
                <w:sz w:val="24"/>
                <w:szCs w:val="24"/>
              </w:rPr>
              <w:t>マスクの着用</w:t>
            </w:r>
          </w:p>
          <w:p w:rsidR="00314C14" w:rsidRPr="00B44F27" w:rsidRDefault="00314C14" w:rsidP="00314C14">
            <w:pPr>
              <w:pStyle w:val="aa"/>
              <w:numPr>
                <w:ilvl w:val="0"/>
                <w:numId w:val="1"/>
              </w:numPr>
              <w:ind w:leftChars="0"/>
              <w:rPr>
                <w:sz w:val="24"/>
                <w:szCs w:val="24"/>
              </w:rPr>
            </w:pPr>
            <w:r w:rsidRPr="00B44F27">
              <w:rPr>
                <w:rFonts w:hint="eastAsia"/>
                <w:sz w:val="24"/>
                <w:szCs w:val="24"/>
              </w:rPr>
              <w:t>各教室の窓開け</w:t>
            </w:r>
          </w:p>
          <w:p w:rsidR="00314C14" w:rsidRPr="00B44F27" w:rsidRDefault="00314C14" w:rsidP="00314C14">
            <w:pPr>
              <w:pStyle w:val="aa"/>
              <w:numPr>
                <w:ilvl w:val="0"/>
                <w:numId w:val="1"/>
              </w:numPr>
              <w:ind w:leftChars="0"/>
              <w:rPr>
                <w:sz w:val="24"/>
                <w:szCs w:val="24"/>
              </w:rPr>
            </w:pPr>
            <w:r w:rsidRPr="00B44F27">
              <w:rPr>
                <w:rFonts w:hint="eastAsia"/>
                <w:sz w:val="24"/>
                <w:szCs w:val="24"/>
              </w:rPr>
              <w:t>こまめに石けんで手洗い</w:t>
            </w:r>
          </w:p>
          <w:p w:rsidR="00314C14" w:rsidRPr="00B44F27" w:rsidRDefault="00314C14" w:rsidP="009C0617">
            <w:pPr>
              <w:pStyle w:val="aa"/>
              <w:numPr>
                <w:ilvl w:val="0"/>
                <w:numId w:val="1"/>
              </w:numPr>
              <w:ind w:leftChars="0"/>
              <w:rPr>
                <w:sz w:val="24"/>
                <w:szCs w:val="24"/>
              </w:rPr>
            </w:pPr>
            <w:r w:rsidRPr="00B44F27">
              <w:rPr>
                <w:rFonts w:hint="eastAsia"/>
                <w:sz w:val="24"/>
                <w:szCs w:val="24"/>
              </w:rPr>
              <w:t>手すりやドアノブ等の校内の消毒</w:t>
            </w:r>
          </w:p>
          <w:p w:rsidR="00314C14" w:rsidRPr="00B44F27" w:rsidRDefault="00314C14" w:rsidP="00314C14">
            <w:pPr>
              <w:pStyle w:val="aa"/>
              <w:numPr>
                <w:ilvl w:val="0"/>
                <w:numId w:val="1"/>
              </w:numPr>
              <w:ind w:leftChars="0"/>
              <w:rPr>
                <w:sz w:val="24"/>
                <w:szCs w:val="24"/>
              </w:rPr>
            </w:pPr>
            <w:r w:rsidRPr="00B44F27">
              <w:rPr>
                <w:rFonts w:hint="eastAsia"/>
                <w:sz w:val="24"/>
                <w:szCs w:val="24"/>
              </w:rPr>
              <w:t>授業や給食で向かい合わない</w:t>
            </w:r>
          </w:p>
          <w:p w:rsidR="00C86A30" w:rsidRPr="00B44F27" w:rsidRDefault="00C86A30" w:rsidP="00B053C0">
            <w:pPr>
              <w:pStyle w:val="aa"/>
              <w:numPr>
                <w:ilvl w:val="0"/>
                <w:numId w:val="1"/>
              </w:numPr>
              <w:ind w:leftChars="0"/>
              <w:rPr>
                <w:sz w:val="24"/>
                <w:szCs w:val="24"/>
              </w:rPr>
            </w:pPr>
            <w:r w:rsidRPr="00B44F27">
              <w:rPr>
                <w:noProof/>
              </w:rPr>
              <w:drawing>
                <wp:anchor distT="0" distB="0" distL="114300" distR="114300" simplePos="0" relativeHeight="251713536" behindDoc="0" locked="0" layoutInCell="1" allowOverlap="1">
                  <wp:simplePos x="0" y="0"/>
                  <wp:positionH relativeFrom="column">
                    <wp:posOffset>-3810</wp:posOffset>
                  </wp:positionH>
                  <wp:positionV relativeFrom="paragraph">
                    <wp:posOffset>327025</wp:posOffset>
                  </wp:positionV>
                  <wp:extent cx="2872105" cy="1742440"/>
                  <wp:effectExtent l="0" t="0" r="4445"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2105" cy="174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C14" w:rsidRPr="00B44F27">
              <w:rPr>
                <w:rFonts w:hint="eastAsia"/>
                <w:sz w:val="24"/>
                <w:szCs w:val="24"/>
              </w:rPr>
              <w:t>咳エチケット</w:t>
            </w:r>
            <w:r w:rsidR="001F074E" w:rsidRPr="00B44F27">
              <w:rPr>
                <w:rFonts w:hint="eastAsia"/>
                <w:sz w:val="24"/>
                <w:szCs w:val="24"/>
              </w:rPr>
              <w:t>の徹底</w:t>
            </w:r>
            <w:r w:rsidRPr="00B44F27">
              <w:rPr>
                <w:rFonts w:hint="eastAsia"/>
                <w:sz w:val="24"/>
                <w:szCs w:val="24"/>
              </w:rPr>
              <w:t xml:space="preserve">　</w:t>
            </w:r>
            <w:r w:rsidRPr="00B44F27">
              <w:rPr>
                <w:rFonts w:hint="eastAsia"/>
                <w:sz w:val="24"/>
                <w:szCs w:val="24"/>
              </w:rPr>
              <w:t xml:space="preserve"> </w:t>
            </w:r>
            <w:r w:rsidRPr="00B44F27">
              <w:rPr>
                <w:rFonts w:hint="eastAsia"/>
                <w:sz w:val="24"/>
                <w:szCs w:val="24"/>
              </w:rPr>
              <w:t>【ドアの消毒】</w:t>
            </w:r>
          </w:p>
          <w:p w:rsidR="00B053C0" w:rsidRPr="00B44F27" w:rsidRDefault="00C86A30" w:rsidP="007059D3">
            <w:pPr>
              <w:ind w:firstLineChars="400" w:firstLine="960"/>
              <w:rPr>
                <w:b/>
                <w:sz w:val="28"/>
                <w:szCs w:val="28"/>
                <w:u w:val="single"/>
              </w:rPr>
            </w:pPr>
            <w:r w:rsidRPr="00B44F27">
              <w:rPr>
                <w:rFonts w:asciiTheme="minorEastAsia" w:hAnsiTheme="minorEastAsia" w:hint="eastAsia"/>
                <w:sz w:val="24"/>
                <w:szCs w:val="24"/>
              </w:rPr>
              <w:t>【給食の時間の様子】</w:t>
            </w:r>
          </w:p>
          <w:p w:rsidR="007059D3" w:rsidRDefault="00A97B94" w:rsidP="00B053C0">
            <w:pPr>
              <w:rPr>
                <w:b/>
                <w:color w:val="FF0000"/>
                <w:sz w:val="28"/>
                <w:szCs w:val="28"/>
                <w:u w:val="single"/>
              </w:rPr>
            </w:pPr>
            <w:r>
              <w:rPr>
                <w:rFonts w:ascii="Roboto" w:hAnsi="Roboto" w:hint="eastAsia"/>
                <w:noProof/>
              </w:rPr>
              <w:drawing>
                <wp:anchor distT="0" distB="0" distL="114300" distR="114300" simplePos="0" relativeHeight="251715584" behindDoc="0" locked="0" layoutInCell="1" allowOverlap="1" wp14:anchorId="1157F677">
                  <wp:simplePos x="0" y="0"/>
                  <wp:positionH relativeFrom="column">
                    <wp:posOffset>30803</wp:posOffset>
                  </wp:positionH>
                  <wp:positionV relativeFrom="paragraph">
                    <wp:posOffset>110490</wp:posOffset>
                  </wp:positionV>
                  <wp:extent cx="1181100" cy="830580"/>
                  <wp:effectExtent l="0" t="0" r="0" b="7620"/>
                  <wp:wrapSquare wrapText="bothSides"/>
                  <wp:docPr id="13" name="図 13" descr="子供のマスク着用 | 無料イラスト素材｜素材ラ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子供のマスク着用 | 無料イラスト素材｜素材ラボ"/>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9D3">
              <w:rPr>
                <w:b/>
                <w:noProof/>
                <w:color w:val="FF0000"/>
                <w:sz w:val="28"/>
                <w:szCs w:val="28"/>
                <w:u w:val="single"/>
              </w:rPr>
              <w:drawing>
                <wp:anchor distT="0" distB="0" distL="114300" distR="114300" simplePos="0" relativeHeight="251717632" behindDoc="0" locked="0" layoutInCell="1" allowOverlap="1" wp14:anchorId="22766510" wp14:editId="330FE171">
                  <wp:simplePos x="0" y="0"/>
                  <wp:positionH relativeFrom="column">
                    <wp:posOffset>1686560</wp:posOffset>
                  </wp:positionH>
                  <wp:positionV relativeFrom="paragraph">
                    <wp:posOffset>90805</wp:posOffset>
                  </wp:positionV>
                  <wp:extent cx="1120775" cy="819150"/>
                  <wp:effectExtent l="0" t="0" r="3175" b="0"/>
                  <wp:wrapSquare wrapText="bothSides"/>
                  <wp:docPr id="14" name="図 14" descr="C:\Users\ep08401\AppData\Local\Microsoft\Windows\INetCache\Content.MSO\EAC720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p08401\AppData\Local\Microsoft\Windows\INetCache\Content.MSO\EAC720F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077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59D3" w:rsidRDefault="007059D3" w:rsidP="00B053C0">
            <w:pPr>
              <w:rPr>
                <w:b/>
                <w:color w:val="FF0000"/>
                <w:sz w:val="28"/>
                <w:szCs w:val="28"/>
                <w:u w:val="single"/>
              </w:rPr>
            </w:pPr>
          </w:p>
          <w:p w:rsidR="000F48F9" w:rsidRPr="00C86A30" w:rsidRDefault="000F48F9" w:rsidP="00571866">
            <w:pPr>
              <w:rPr>
                <w:rFonts w:asciiTheme="minorEastAsia" w:hAnsiTheme="minorEastAsia"/>
                <w:sz w:val="24"/>
                <w:szCs w:val="24"/>
              </w:rPr>
            </w:pPr>
          </w:p>
          <w:p w:rsidR="007059D3" w:rsidRDefault="007059D3" w:rsidP="00571866">
            <w:pPr>
              <w:rPr>
                <w:rFonts w:asciiTheme="minorEastAsia" w:hAnsiTheme="minorEastAsia"/>
                <w:sz w:val="24"/>
                <w:szCs w:val="24"/>
              </w:rPr>
            </w:pPr>
          </w:p>
          <w:p w:rsidR="00571866" w:rsidRPr="00267FDA" w:rsidRDefault="00B65AEB" w:rsidP="00571866">
            <w:pPr>
              <w:rPr>
                <w:rFonts w:asciiTheme="minorEastAsia" w:hAnsiTheme="minorEastAsia"/>
                <w:sz w:val="24"/>
                <w:szCs w:val="24"/>
              </w:rPr>
            </w:pPr>
            <w:r>
              <w:rPr>
                <w:rFonts w:asciiTheme="minorEastAsia" w:hAnsiTheme="minorEastAsia"/>
                <w:sz w:val="24"/>
                <w:szCs w:val="24"/>
              </w:rPr>
              <w:lastRenderedPageBreak/>
              <w:t xml:space="preserve">　</w:t>
            </w:r>
            <w:r w:rsidR="007059D3" w:rsidRPr="00267FDA">
              <w:rPr>
                <w:rFonts w:asciiTheme="minorEastAsia" w:hAnsiTheme="minorEastAsia" w:hint="eastAsia"/>
                <w:sz w:val="24"/>
                <w:szCs w:val="24"/>
              </w:rPr>
              <w:t>４年生になった女の子は、１年生の</w:t>
            </w:r>
            <w:r w:rsidR="007059D3">
              <w:rPr>
                <w:rFonts w:asciiTheme="minorEastAsia" w:hAnsiTheme="minorEastAsia" w:hint="eastAsia"/>
                <w:sz w:val="24"/>
                <w:szCs w:val="24"/>
              </w:rPr>
              <w:t>学</w:t>
            </w:r>
            <w:r w:rsidR="000F48F9" w:rsidRPr="00267FDA">
              <w:rPr>
                <w:rFonts w:asciiTheme="minorEastAsia" w:hAnsiTheme="minorEastAsia" w:hint="eastAsia"/>
                <w:sz w:val="24"/>
                <w:szCs w:val="24"/>
              </w:rPr>
              <w:t>習からはじめなければなりませんでした。専門の先生が１対１で主要教科を１年生の問題から丁寧に教えていきま</w:t>
            </w:r>
            <w:r w:rsidR="00571866" w:rsidRPr="00267FDA">
              <w:rPr>
                <w:rFonts w:asciiTheme="minorEastAsia" w:hAnsiTheme="minorEastAsia" w:hint="eastAsia"/>
                <w:sz w:val="24"/>
                <w:szCs w:val="24"/>
              </w:rPr>
              <w:t>した。その日習った新しいことを毎日毎日、その子は母親に電話で報告しました。覚えた漢字もたくさんになると、少し難しい本も読めるようになりました。ほんの少しずつではありますが、１年間で女の子はたくさんのことを学び覚えていきました。</w:t>
            </w:r>
          </w:p>
          <w:p w:rsidR="00670106" w:rsidRPr="009741AD" w:rsidRDefault="00571866" w:rsidP="009741AD">
            <w:pPr>
              <w:ind w:firstLineChars="100" w:firstLine="240"/>
              <w:rPr>
                <w:rFonts w:asciiTheme="minorEastAsia" w:hAnsiTheme="minorEastAsia"/>
                <w:sz w:val="24"/>
                <w:szCs w:val="24"/>
              </w:rPr>
            </w:pPr>
            <w:r w:rsidRPr="00267FDA">
              <w:rPr>
                <w:rFonts w:asciiTheme="minorEastAsia" w:hAnsiTheme="minorEastAsia" w:hint="eastAsia"/>
                <w:sz w:val="24"/>
                <w:szCs w:val="24"/>
              </w:rPr>
              <w:t>その子をずっと教えてきた先生がある日、算数を教えようとした時のことです。その問題は、お金を例にあげた問題で先生は、『ここに５００玉、１００玉、１０円玉、三つのお金があります。どのお金が一番大きいお金ですか？』と女の子に質問しました。すると女の子は、『１０円玉』と答えるのだそうです。</w:t>
            </w:r>
            <w:r w:rsidRPr="00267FDA">
              <w:rPr>
                <w:rFonts w:ascii="Arial" w:hAnsi="Arial" w:cs="Arial"/>
                <w:noProof/>
                <w:bdr w:val="single" w:sz="6" w:space="0" w:color="DDDDDD" w:frame="1"/>
              </w:rPr>
              <w:drawing>
                <wp:anchor distT="0" distB="0" distL="114300" distR="114300" simplePos="0" relativeHeight="251703296" behindDoc="0" locked="0" layoutInCell="1" allowOverlap="1" wp14:anchorId="54C54B85" wp14:editId="2FEF158B">
                  <wp:simplePos x="0" y="0"/>
                  <wp:positionH relativeFrom="column">
                    <wp:posOffset>-3810</wp:posOffset>
                  </wp:positionH>
                  <wp:positionV relativeFrom="paragraph">
                    <wp:posOffset>239395</wp:posOffset>
                  </wp:positionV>
                  <wp:extent cx="1206500" cy="1143000"/>
                  <wp:effectExtent l="0" t="0" r="0" b="0"/>
                  <wp:wrapSquare wrapText="bothSides"/>
                  <wp:docPr id="6" name="図 6" descr="「イラスト無料１...」の画像検索結果">
                    <a:hlinkClick xmlns:a="http://schemas.openxmlformats.org/drawingml/2006/main" r:id="rId14"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イラスト無料１...」の画像検索結果">
                            <a:hlinkClick r:id="rId14" tgtFrame="&quot;imagewi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FDA">
              <w:rPr>
                <w:rFonts w:asciiTheme="minorEastAsia" w:hAnsiTheme="minorEastAsia" w:hint="eastAsia"/>
                <w:sz w:val="24"/>
                <w:szCs w:val="24"/>
              </w:rPr>
              <w:t>先生は、『５００円玉なのよ。』と教えましたが、同じ問題を繰り返すと、どうしても女の子は、『１０円玉』と答えてしまうそうです。何度も何度も教えても、やはり答えは『１０円玉』だったので、先生は、『５００円玉と１００円玉と１０円玉の三つのお金では、５００円玉が一番たくさん物が買えるのよ。だから一番大きいのは５００玉でしょ？』と言うのですが、その子がどうしても違う、１０円玉だというので、先生は、『それじゃ、１０円玉の方が大きい理由を言ってごらん。』と言ったそうです。すると女の子は、『１０円玉は電話ができるお金、電話をするとお母さんの声が聞けるよ。』そう言ったそうです。</w:t>
            </w:r>
          </w:p>
          <w:p w:rsidR="00670106" w:rsidRPr="00200C40" w:rsidRDefault="008B4CC5" w:rsidP="0095157F">
            <w:pPr>
              <w:rPr>
                <w:color w:val="FF0000"/>
                <w:sz w:val="24"/>
                <w:szCs w:val="24"/>
              </w:rPr>
            </w:pPr>
            <w:r>
              <w:rPr>
                <w:noProof/>
                <w:color w:val="FF0000"/>
              </w:rPr>
              <w:drawing>
                <wp:anchor distT="0" distB="0" distL="114300" distR="114300" simplePos="0" relativeHeight="251720704" behindDoc="0" locked="0" layoutInCell="1" allowOverlap="1" wp14:anchorId="61CDDA77" wp14:editId="3142EC89">
                  <wp:simplePos x="0" y="0"/>
                  <wp:positionH relativeFrom="column">
                    <wp:posOffset>588537</wp:posOffset>
                  </wp:positionH>
                  <wp:positionV relativeFrom="paragraph">
                    <wp:posOffset>152400</wp:posOffset>
                  </wp:positionV>
                  <wp:extent cx="1776730" cy="681355"/>
                  <wp:effectExtent l="0" t="0" r="0" b="4445"/>
                  <wp:wrapSquare wrapText="bothSides"/>
                  <wp:docPr id="25" name="図 25" descr="C:\Users\ep08401\AppData\Local\Microsoft\Windows\INetCache\Content.MSO\B0E32B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B0E32BFE.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6730" cy="681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0106" w:rsidRDefault="00670106" w:rsidP="0095157F">
            <w:pPr>
              <w:rPr>
                <w:b/>
                <w:color w:val="FF0000"/>
                <w:sz w:val="28"/>
                <w:szCs w:val="28"/>
                <w:u w:val="single"/>
              </w:rPr>
            </w:pPr>
          </w:p>
          <w:p w:rsidR="00670106" w:rsidRDefault="00670106" w:rsidP="0095157F">
            <w:pPr>
              <w:rPr>
                <w:b/>
                <w:color w:val="FF0000"/>
                <w:sz w:val="28"/>
                <w:szCs w:val="28"/>
                <w:u w:val="single"/>
              </w:rPr>
            </w:pPr>
          </w:p>
          <w:p w:rsidR="00670106" w:rsidRPr="00BB277C" w:rsidRDefault="00670106" w:rsidP="0095157F">
            <w:pPr>
              <w:rPr>
                <w:b/>
                <w:color w:val="FF0000"/>
                <w:sz w:val="28"/>
                <w:szCs w:val="28"/>
                <w:u w:val="single"/>
              </w:rPr>
            </w:pPr>
          </w:p>
          <w:p w:rsidR="00670106" w:rsidRPr="00C86A30" w:rsidRDefault="00670106" w:rsidP="001940BB">
            <w:pPr>
              <w:rPr>
                <w:b/>
                <w:sz w:val="24"/>
              </w:rPr>
            </w:pPr>
            <w:r w:rsidRPr="00781379">
              <w:rPr>
                <w:sz w:val="24"/>
              </w:rPr>
              <w:lastRenderedPageBreak/>
              <w:t xml:space="preserve">　</w:t>
            </w:r>
            <w:r w:rsidR="00C86A30">
              <w:rPr>
                <w:noProof/>
              </w:rPr>
              <w:t xml:space="preserve"> </w:t>
            </w:r>
            <w:r w:rsidR="00C86A30">
              <w:rPr>
                <w:noProof/>
              </w:rPr>
              <w:drawing>
                <wp:inline distT="0" distB="0" distL="0" distR="0" wp14:anchorId="03563418" wp14:editId="1D1921A9">
                  <wp:extent cx="2251183" cy="1687156"/>
                  <wp:effectExtent l="0" t="0" r="0" b="889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5704" cy="1690544"/>
                          </a:xfrm>
                          <a:prstGeom prst="rect">
                            <a:avLst/>
                          </a:prstGeom>
                          <a:noFill/>
                          <a:ln>
                            <a:noFill/>
                          </a:ln>
                        </pic:spPr>
                      </pic:pic>
                    </a:graphicData>
                  </a:graphic>
                </wp:inline>
              </w:drawing>
            </w:r>
          </w:p>
        </w:tc>
        <w:tc>
          <w:tcPr>
            <w:tcW w:w="5166" w:type="dxa"/>
          </w:tcPr>
          <w:p w:rsidR="00A20672" w:rsidRPr="00A97B94" w:rsidRDefault="007059D3" w:rsidP="00A20672">
            <w:pPr>
              <w:rPr>
                <w:rFonts w:asciiTheme="majorEastAsia" w:eastAsiaTheme="majorEastAsia" w:hAnsiTheme="majorEastAsia"/>
                <w:b/>
                <w:sz w:val="24"/>
                <w:szCs w:val="24"/>
                <w:u w:val="single"/>
              </w:rPr>
            </w:pPr>
            <w:r w:rsidRPr="00A97B94">
              <w:rPr>
                <w:rFonts w:asciiTheme="majorEastAsia" w:eastAsiaTheme="majorEastAsia" w:hAnsiTheme="majorEastAsia" w:hint="eastAsia"/>
                <w:b/>
                <w:noProof/>
                <w:sz w:val="24"/>
                <w:szCs w:val="24"/>
                <w:u w:val="single"/>
              </w:rPr>
              <w:lastRenderedPageBreak/>
              <w:drawing>
                <wp:anchor distT="0" distB="0" distL="114300" distR="114300" simplePos="0" relativeHeight="251714560" behindDoc="0" locked="0" layoutInCell="1" allowOverlap="1" wp14:anchorId="1B036262">
                  <wp:simplePos x="0" y="0"/>
                  <wp:positionH relativeFrom="column">
                    <wp:posOffset>1349483</wp:posOffset>
                  </wp:positionH>
                  <wp:positionV relativeFrom="paragraph">
                    <wp:posOffset>404746</wp:posOffset>
                  </wp:positionV>
                  <wp:extent cx="2000250" cy="922655"/>
                  <wp:effectExtent l="0" t="0" r="0" b="0"/>
                  <wp:wrapSquare wrapText="bothSides"/>
                  <wp:docPr id="12" name="図 12" descr="C:\Users\ep08401\AppData\Local\Microsoft\Windows\INetCache\Content.MSO\BF2D13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BF2D13AD.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0" cy="92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672" w:rsidRPr="00A97B94">
              <w:rPr>
                <w:rFonts w:asciiTheme="majorEastAsia" w:eastAsiaTheme="majorEastAsia" w:hAnsiTheme="majorEastAsia" w:hint="eastAsia"/>
                <w:b/>
                <w:sz w:val="24"/>
                <w:szCs w:val="24"/>
                <w:u w:val="single"/>
              </w:rPr>
              <w:t>子どもたちのことを理解して取り組</w:t>
            </w:r>
            <w:r w:rsidR="00A97B94">
              <w:rPr>
                <w:rFonts w:asciiTheme="majorEastAsia" w:eastAsiaTheme="majorEastAsia" w:hAnsiTheme="majorEastAsia" w:hint="eastAsia"/>
                <w:b/>
                <w:sz w:val="24"/>
                <w:szCs w:val="24"/>
                <w:u w:val="single"/>
              </w:rPr>
              <w:t>み</w:t>
            </w:r>
            <w:r w:rsidR="00A20672" w:rsidRPr="00A97B94">
              <w:rPr>
                <w:rFonts w:asciiTheme="majorEastAsia" w:eastAsiaTheme="majorEastAsia" w:hAnsiTheme="majorEastAsia" w:hint="eastAsia"/>
                <w:b/>
                <w:sz w:val="24"/>
                <w:szCs w:val="24"/>
                <w:u w:val="single"/>
              </w:rPr>
              <w:t>ます。</w:t>
            </w:r>
          </w:p>
          <w:p w:rsidR="00571866" w:rsidRPr="0047419C" w:rsidRDefault="002B686F" w:rsidP="0047419C">
            <w:pPr>
              <w:ind w:firstLineChars="100" w:firstLine="240"/>
              <w:rPr>
                <w:rFonts w:asciiTheme="minorEastAsia" w:hAnsiTheme="minorEastAsia"/>
                <w:sz w:val="24"/>
                <w:szCs w:val="24"/>
              </w:rPr>
            </w:pPr>
            <w:r>
              <w:rPr>
                <w:rFonts w:asciiTheme="minorEastAsia" w:hAnsiTheme="minorEastAsia" w:hint="eastAsia"/>
                <w:sz w:val="24"/>
                <w:szCs w:val="24"/>
              </w:rPr>
              <w:t>子どもたちには、一人一人個性があります。そして、成長途中の子どもたちにとって、教師の言動は大きな影響を与えています。「この先生と出会ってよかった」「この学校で勉強できてよかった」</w:t>
            </w:r>
            <w:r w:rsidR="0074320F">
              <w:rPr>
                <w:rFonts w:asciiTheme="minorEastAsia" w:hAnsiTheme="minorEastAsia" w:hint="eastAsia"/>
                <w:sz w:val="24"/>
                <w:szCs w:val="24"/>
              </w:rPr>
              <w:t>と子どもたちや保護者の皆様に感じていただけるように、謙虚な姿勢で、様々な</w:t>
            </w:r>
            <w:r w:rsidR="00571866">
              <w:rPr>
                <w:rFonts w:asciiTheme="minorEastAsia" w:hAnsiTheme="minorEastAsia" w:hint="eastAsia"/>
                <w:sz w:val="24"/>
                <w:szCs w:val="24"/>
              </w:rPr>
              <w:t>ご意見に耳を傾けて取り組んでいきます。</w:t>
            </w:r>
            <w:r w:rsidR="0047419C">
              <w:rPr>
                <w:rFonts w:asciiTheme="minorEastAsia" w:hAnsiTheme="minorEastAsia" w:hint="eastAsia"/>
                <w:sz w:val="24"/>
                <w:szCs w:val="24"/>
              </w:rPr>
              <w:t>また、</w:t>
            </w:r>
            <w:r w:rsidR="0047419C" w:rsidRPr="00267FDA">
              <w:rPr>
                <w:rFonts w:asciiTheme="minorEastAsia" w:hAnsiTheme="minorEastAsia" w:hint="eastAsia"/>
                <w:sz w:val="24"/>
                <w:szCs w:val="24"/>
              </w:rPr>
              <w:t>子ども</w:t>
            </w:r>
            <w:r w:rsidR="0047419C">
              <w:rPr>
                <w:rFonts w:asciiTheme="minorEastAsia" w:hAnsiTheme="minorEastAsia" w:hint="eastAsia"/>
                <w:sz w:val="24"/>
                <w:szCs w:val="24"/>
              </w:rPr>
              <w:t>たち</w:t>
            </w:r>
            <w:r w:rsidR="0047419C" w:rsidRPr="00267FDA">
              <w:rPr>
                <w:rFonts w:asciiTheme="minorEastAsia" w:hAnsiTheme="minorEastAsia" w:hint="eastAsia"/>
                <w:sz w:val="24"/>
                <w:szCs w:val="24"/>
              </w:rPr>
              <w:t>が発する言葉や表情の背景</w:t>
            </w:r>
            <w:r w:rsidR="0047419C">
              <w:rPr>
                <w:rFonts w:asciiTheme="minorEastAsia" w:hAnsiTheme="minorEastAsia" w:hint="eastAsia"/>
                <w:sz w:val="24"/>
                <w:szCs w:val="24"/>
              </w:rPr>
              <w:t>も</w:t>
            </w:r>
            <w:r w:rsidR="0047419C" w:rsidRPr="00267FDA">
              <w:rPr>
                <w:rFonts w:asciiTheme="minorEastAsia" w:hAnsiTheme="minorEastAsia" w:hint="eastAsia"/>
                <w:sz w:val="24"/>
                <w:szCs w:val="24"/>
              </w:rPr>
              <w:t>考えながら、愛情をもって接し、教育していきたいと考えております。</w:t>
            </w:r>
          </w:p>
          <w:p w:rsidR="0047419C" w:rsidRPr="00267FDA" w:rsidRDefault="00571866" w:rsidP="00F353EC">
            <w:pPr>
              <w:ind w:firstLineChars="100" w:firstLine="240"/>
              <w:rPr>
                <w:rFonts w:asciiTheme="minorEastAsia" w:hAnsiTheme="minorEastAsia"/>
                <w:sz w:val="24"/>
                <w:szCs w:val="24"/>
              </w:rPr>
            </w:pPr>
            <w:r>
              <w:rPr>
                <w:rFonts w:asciiTheme="minorEastAsia" w:hAnsiTheme="minorEastAsia" w:hint="eastAsia"/>
                <w:sz w:val="24"/>
                <w:szCs w:val="24"/>
              </w:rPr>
              <w:t>次の作文は、</w:t>
            </w:r>
            <w:r w:rsidR="00A20672" w:rsidRPr="00267FDA">
              <w:rPr>
                <w:rFonts w:asciiTheme="minorEastAsia" w:hAnsiTheme="minorEastAsia" w:hint="eastAsia"/>
                <w:sz w:val="24"/>
                <w:szCs w:val="24"/>
              </w:rPr>
              <w:t>県人権啓発センター「じんけんの風」に、かなり</w:t>
            </w:r>
            <w:r w:rsidR="00C86A30">
              <w:rPr>
                <w:rFonts w:asciiTheme="minorEastAsia" w:hAnsiTheme="minorEastAsia" w:hint="eastAsia"/>
                <w:sz w:val="24"/>
                <w:szCs w:val="24"/>
              </w:rPr>
              <w:t>以前</w:t>
            </w:r>
            <w:r w:rsidR="00A20672" w:rsidRPr="00267FDA">
              <w:rPr>
                <w:rFonts w:asciiTheme="minorEastAsia" w:hAnsiTheme="minorEastAsia" w:hint="eastAsia"/>
                <w:sz w:val="24"/>
                <w:szCs w:val="24"/>
              </w:rPr>
              <w:t>に載っていたものです。</w:t>
            </w:r>
            <w:r w:rsidR="009051D2">
              <w:rPr>
                <w:rFonts w:asciiTheme="minorEastAsia" w:hAnsiTheme="minorEastAsia" w:hint="eastAsia"/>
                <w:sz w:val="24"/>
                <w:szCs w:val="24"/>
              </w:rPr>
              <w:t>この作文を時々読み返しながら、</w:t>
            </w:r>
            <w:r w:rsidR="00F353EC">
              <w:rPr>
                <w:rFonts w:asciiTheme="minorEastAsia" w:hAnsiTheme="minorEastAsia" w:hint="eastAsia"/>
                <w:sz w:val="24"/>
                <w:szCs w:val="24"/>
              </w:rPr>
              <w:t>子どもたちへの接し方を反省しているところです。</w:t>
            </w:r>
          </w:p>
          <w:p w:rsidR="00F353EC" w:rsidRDefault="00A20672" w:rsidP="00F353EC">
            <w:pPr>
              <w:ind w:firstLineChars="100" w:firstLine="240"/>
              <w:rPr>
                <w:rFonts w:asciiTheme="minorEastAsia" w:hAnsiTheme="minorEastAsia"/>
                <w:sz w:val="24"/>
                <w:szCs w:val="24"/>
              </w:rPr>
            </w:pPr>
            <w:r w:rsidRPr="00267FDA">
              <w:rPr>
                <w:rFonts w:asciiTheme="minorEastAsia" w:hAnsiTheme="minorEastAsia" w:hint="eastAsia"/>
                <w:sz w:val="24"/>
                <w:szCs w:val="24"/>
              </w:rPr>
              <w:t>「叔母の知り合いの女性に、女の子がいます。その子は生まれながらにして、知的障がいでした。幼稚園は、近所の子どもたちと一緒に通っていたようですが、小学校に上がると、ちょくちょく学校を休むようになり、とうとう１年生が終わる頃には、全く学校に行かなくなったそうです。２年生になっても、３年生になっても、その子は学校に行こうとしませんでした。</w:t>
            </w:r>
          </w:p>
          <w:p w:rsidR="00B44F27" w:rsidRDefault="00F353EC" w:rsidP="00F353EC">
            <w:pPr>
              <w:ind w:firstLineChars="100" w:firstLine="240"/>
              <w:rPr>
                <w:rFonts w:asciiTheme="minorEastAsia" w:hAnsiTheme="minorEastAsia"/>
                <w:sz w:val="24"/>
                <w:szCs w:val="24"/>
              </w:rPr>
            </w:pPr>
            <w:r w:rsidRPr="00267FDA">
              <w:rPr>
                <w:rFonts w:asciiTheme="minorEastAsia" w:hAnsiTheme="minorEastAsia"/>
                <w:noProof/>
                <w:sz w:val="24"/>
                <w:szCs w:val="24"/>
              </w:rPr>
              <w:drawing>
                <wp:anchor distT="0" distB="0" distL="114300" distR="114300" simplePos="0" relativeHeight="251712512" behindDoc="0" locked="0" layoutInCell="1" allowOverlap="1" wp14:anchorId="2A71F3E3" wp14:editId="70A6260D">
                  <wp:simplePos x="0" y="0"/>
                  <wp:positionH relativeFrom="column">
                    <wp:posOffset>2402205</wp:posOffset>
                  </wp:positionH>
                  <wp:positionV relativeFrom="paragraph">
                    <wp:posOffset>20955</wp:posOffset>
                  </wp:positionV>
                  <wp:extent cx="1008380" cy="1059815"/>
                  <wp:effectExtent l="0" t="0" r="1270" b="6985"/>
                  <wp:wrapSquare wrapText="bothSides"/>
                  <wp:docPr id="4" name="図 4" descr="公衆電話">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公衆電話">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8380" cy="1059815"/>
                          </a:xfrm>
                          <a:prstGeom prst="rect">
                            <a:avLst/>
                          </a:prstGeom>
                          <a:noFill/>
                        </pic:spPr>
                      </pic:pic>
                    </a:graphicData>
                  </a:graphic>
                  <wp14:sizeRelH relativeFrom="page">
                    <wp14:pctWidth>0</wp14:pctWidth>
                  </wp14:sizeRelH>
                  <wp14:sizeRelV relativeFrom="page">
                    <wp14:pctHeight>0</wp14:pctHeight>
                  </wp14:sizeRelV>
                </wp:anchor>
              </w:drawing>
            </w:r>
            <w:r w:rsidRPr="00267FDA">
              <w:rPr>
                <w:rFonts w:asciiTheme="minorEastAsia" w:hAnsiTheme="minorEastAsia" w:hint="eastAsia"/>
                <w:sz w:val="24"/>
                <w:szCs w:val="24"/>
              </w:rPr>
              <w:t>そして、４年生に上がる頃、女の子の父親と母親とで話し合って、中学校に上がるまで、養護学校に預けることになりました。養護学校には寮みたいなものがあ</w:t>
            </w:r>
            <w:r w:rsidR="002373EC">
              <w:rPr>
                <w:rFonts w:asciiTheme="minorEastAsia" w:hAnsiTheme="minorEastAsia" w:hint="eastAsia"/>
                <w:sz w:val="24"/>
                <w:szCs w:val="24"/>
              </w:rPr>
              <w:t>っ</w:t>
            </w:r>
          </w:p>
          <w:p w:rsidR="00B65AEB" w:rsidRPr="00B65AEB" w:rsidRDefault="00B65AEB" w:rsidP="00B44F27">
            <w:pPr>
              <w:rPr>
                <w:rFonts w:asciiTheme="minorEastAsia" w:hAnsiTheme="minorEastAsia"/>
                <w:sz w:val="24"/>
                <w:szCs w:val="24"/>
              </w:rPr>
            </w:pPr>
            <w:r w:rsidRPr="00B65AEB">
              <w:rPr>
                <w:rFonts w:asciiTheme="minorEastAsia" w:hAnsiTheme="minorEastAsia"/>
                <w:sz w:val="24"/>
                <w:szCs w:val="24"/>
              </w:rPr>
              <w:t>て、</w:t>
            </w:r>
            <w:r>
              <w:rPr>
                <w:rFonts w:asciiTheme="minorEastAsia" w:hAnsiTheme="minorEastAsia"/>
                <w:sz w:val="24"/>
                <w:szCs w:val="24"/>
              </w:rPr>
              <w:t>もちろん家に帰ることはできません。</w:t>
            </w:r>
          </w:p>
          <w:p w:rsidR="00A20672" w:rsidRPr="00B65AEB" w:rsidRDefault="00B44F27" w:rsidP="00B44F27">
            <w:pPr>
              <w:rPr>
                <w:rFonts w:asciiTheme="minorEastAsia" w:hAnsiTheme="minorEastAsia"/>
                <w:b/>
                <w:sz w:val="24"/>
                <w:szCs w:val="24"/>
                <w:u w:val="single"/>
              </w:rPr>
            </w:pPr>
            <w:r w:rsidRPr="00B65AEB">
              <w:rPr>
                <w:rFonts w:asciiTheme="minorEastAsia" w:hAnsiTheme="minorEastAsia"/>
                <w:b/>
                <w:sz w:val="24"/>
                <w:szCs w:val="24"/>
                <w:u w:val="single"/>
              </w:rPr>
              <w:lastRenderedPageBreak/>
              <w:t>不審</w:t>
            </w:r>
            <w:r w:rsidR="000F48F9" w:rsidRPr="00B65AEB">
              <w:rPr>
                <w:rFonts w:asciiTheme="minorEastAsia" w:hAnsiTheme="minorEastAsia"/>
                <w:b/>
                <w:sz w:val="24"/>
                <w:szCs w:val="24"/>
                <w:u w:val="single"/>
              </w:rPr>
              <w:t>者に注意</w:t>
            </w:r>
            <w:bookmarkStart w:id="0" w:name="_GoBack"/>
            <w:bookmarkEnd w:id="0"/>
            <w:r w:rsidR="000F48F9" w:rsidRPr="00B65AEB">
              <w:rPr>
                <w:rFonts w:asciiTheme="minorEastAsia" w:hAnsiTheme="minorEastAsia"/>
                <w:b/>
                <w:sz w:val="24"/>
                <w:szCs w:val="24"/>
                <w:u w:val="single"/>
              </w:rPr>
              <w:t>を！</w:t>
            </w:r>
          </w:p>
          <w:p w:rsidR="00A97B94" w:rsidRPr="00100955" w:rsidRDefault="00B44F27" w:rsidP="00A97B94">
            <w:pPr>
              <w:rPr>
                <w:rFonts w:asciiTheme="minorEastAsia" w:hAnsiTheme="minorEastAsia"/>
                <w:sz w:val="24"/>
                <w:szCs w:val="24"/>
              </w:rPr>
            </w:pPr>
            <w:r w:rsidRPr="00100955">
              <w:rPr>
                <w:rFonts w:asciiTheme="minorEastAsia" w:hAnsiTheme="minorEastAsia" w:hint="eastAsia"/>
                <w:sz w:val="24"/>
                <w:szCs w:val="24"/>
              </w:rPr>
              <w:t xml:space="preserve">　</w:t>
            </w:r>
            <w:r w:rsidR="000F48F9" w:rsidRPr="00100955">
              <w:rPr>
                <w:rFonts w:ascii="Arial" w:hAnsi="Arial" w:cs="Arial"/>
                <w:noProof/>
              </w:rPr>
              <w:drawing>
                <wp:anchor distT="0" distB="0" distL="114300" distR="114300" simplePos="0" relativeHeight="251710464" behindDoc="0" locked="0" layoutInCell="1" allowOverlap="1" wp14:anchorId="353F2ADB" wp14:editId="535BDE09">
                  <wp:simplePos x="0" y="0"/>
                  <wp:positionH relativeFrom="column">
                    <wp:posOffset>-6350</wp:posOffset>
                  </wp:positionH>
                  <wp:positionV relativeFrom="paragraph">
                    <wp:posOffset>18995</wp:posOffset>
                  </wp:positionV>
                  <wp:extent cx="1017270" cy="1052195"/>
                  <wp:effectExtent l="0" t="0" r="0" b="0"/>
                  <wp:wrapSquare wrapText="bothSides"/>
                  <wp:docPr id="2" name="図 2" descr="日立市｜日立市の不審者情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日立市｜日立市の不審者情報"/>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7270"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48F9" w:rsidRPr="00100955">
              <w:rPr>
                <w:rFonts w:asciiTheme="minorEastAsia" w:hAnsiTheme="minorEastAsia" w:hint="eastAsia"/>
                <w:sz w:val="24"/>
                <w:szCs w:val="24"/>
              </w:rPr>
              <w:t>昨年度の今の時期に</w:t>
            </w:r>
            <w:r w:rsidRPr="00100955">
              <w:rPr>
                <w:rFonts w:asciiTheme="minorEastAsia" w:hAnsiTheme="minorEastAsia" w:hint="eastAsia"/>
                <w:sz w:val="24"/>
                <w:szCs w:val="24"/>
              </w:rPr>
              <w:t>は、日</w:t>
            </w:r>
            <w:r w:rsidR="000F48F9" w:rsidRPr="00100955">
              <w:rPr>
                <w:rFonts w:asciiTheme="minorEastAsia" w:hAnsiTheme="minorEastAsia" w:hint="eastAsia"/>
                <w:sz w:val="24"/>
                <w:szCs w:val="24"/>
              </w:rPr>
              <w:t>向</w:t>
            </w:r>
            <w:r w:rsidR="000F48F9" w:rsidRPr="00100955">
              <w:rPr>
                <w:rFonts w:asciiTheme="minorEastAsia" w:hAnsiTheme="minorEastAsia"/>
                <w:sz w:val="24"/>
                <w:szCs w:val="24"/>
              </w:rPr>
              <w:t>市内の不審者情報（主に盗撮）が２０件に達して</w:t>
            </w:r>
            <w:r w:rsidR="000F48F9" w:rsidRPr="00100955">
              <w:rPr>
                <w:rFonts w:asciiTheme="minorEastAsia" w:hAnsiTheme="minorEastAsia" w:hint="eastAsia"/>
                <w:sz w:val="24"/>
                <w:szCs w:val="24"/>
              </w:rPr>
              <w:t>いました。今年度は、臨時休校が多いこともあり、不審者情報はありませんが、</w:t>
            </w:r>
            <w:r w:rsidR="000F48F9" w:rsidRPr="00100955">
              <w:rPr>
                <w:rFonts w:asciiTheme="minorEastAsia" w:hAnsiTheme="minorEastAsia"/>
                <w:sz w:val="24"/>
                <w:szCs w:val="24"/>
              </w:rPr>
              <w:t>不審者を見かけたら警察に、そ</w:t>
            </w:r>
            <w:r w:rsidR="000F48F9" w:rsidRPr="00100955">
              <w:rPr>
                <w:rFonts w:asciiTheme="minorEastAsia" w:hAnsiTheme="minorEastAsia" w:hint="eastAsia"/>
                <w:sz w:val="24"/>
                <w:szCs w:val="24"/>
              </w:rPr>
              <w:t>して</w:t>
            </w:r>
            <w:r w:rsidR="000F48F9" w:rsidRPr="00100955">
              <w:rPr>
                <w:rFonts w:asciiTheme="minorEastAsia" w:hAnsiTheme="minorEastAsia"/>
                <w:sz w:val="24"/>
                <w:szCs w:val="24"/>
              </w:rPr>
              <w:t>学校にも連絡をお願いします。</w:t>
            </w:r>
            <w:r w:rsidR="000F48F9" w:rsidRPr="00100955">
              <w:rPr>
                <w:rFonts w:asciiTheme="minorEastAsia" w:hAnsiTheme="minorEastAsia" w:hint="eastAsia"/>
                <w:sz w:val="24"/>
                <w:szCs w:val="24"/>
              </w:rPr>
              <w:t>不審者情報は、</w:t>
            </w:r>
            <w:r w:rsidR="000F48F9" w:rsidRPr="00100955">
              <w:rPr>
                <w:rFonts w:asciiTheme="minorEastAsia" w:hAnsiTheme="minorEastAsia"/>
                <w:sz w:val="24"/>
                <w:szCs w:val="24"/>
              </w:rPr>
              <w:t>安心</w:t>
            </w:r>
            <w:r w:rsidR="000F48F9" w:rsidRPr="00100955">
              <w:rPr>
                <w:rFonts w:asciiTheme="minorEastAsia" w:hAnsiTheme="minorEastAsia" w:hint="eastAsia"/>
                <w:sz w:val="24"/>
                <w:szCs w:val="24"/>
              </w:rPr>
              <w:t>・</w:t>
            </w:r>
            <w:r w:rsidR="000F48F9" w:rsidRPr="00100955">
              <w:rPr>
                <w:rFonts w:asciiTheme="minorEastAsia" w:hAnsiTheme="minorEastAsia"/>
                <w:sz w:val="24"/>
                <w:szCs w:val="24"/>
              </w:rPr>
              <w:t>安全メールで保護者の皆様にお伝えします</w:t>
            </w:r>
            <w:r w:rsidR="000F48F9" w:rsidRPr="00100955">
              <w:rPr>
                <w:rFonts w:asciiTheme="minorEastAsia" w:hAnsiTheme="minorEastAsia" w:hint="eastAsia"/>
                <w:sz w:val="24"/>
                <w:szCs w:val="24"/>
              </w:rPr>
              <w:t>。</w:t>
            </w:r>
          </w:p>
          <w:p w:rsidR="00A97B94" w:rsidRPr="00100955" w:rsidRDefault="00A97B94" w:rsidP="00A97B94">
            <w:pPr>
              <w:rPr>
                <w:b/>
                <w:sz w:val="24"/>
                <w:u w:val="single"/>
              </w:rPr>
            </w:pPr>
            <w:r w:rsidRPr="00100955">
              <w:rPr>
                <w:rFonts w:hint="eastAsia"/>
                <w:b/>
                <w:sz w:val="24"/>
                <w:u w:val="single"/>
              </w:rPr>
              <w:t>６月</w:t>
            </w:r>
            <w:r w:rsidR="00B44F27" w:rsidRPr="00100955">
              <w:rPr>
                <w:rFonts w:hint="eastAsia"/>
                <w:b/>
                <w:sz w:val="24"/>
                <w:u w:val="single"/>
              </w:rPr>
              <w:t>の</w:t>
            </w:r>
            <w:r w:rsidRPr="00100955">
              <w:rPr>
                <w:rFonts w:hint="eastAsia"/>
                <w:b/>
                <w:sz w:val="24"/>
                <w:u w:val="single"/>
              </w:rPr>
              <w:t>参観日の中止について（お詫び）</w:t>
            </w:r>
          </w:p>
          <w:p w:rsidR="00A97B94" w:rsidRPr="00100955" w:rsidRDefault="00A97B94" w:rsidP="00D20B65">
            <w:pPr>
              <w:ind w:firstLineChars="100" w:firstLine="240"/>
              <w:rPr>
                <w:sz w:val="24"/>
              </w:rPr>
            </w:pPr>
            <w:r w:rsidRPr="00100955">
              <w:rPr>
                <w:rFonts w:hint="eastAsia"/>
                <w:sz w:val="24"/>
              </w:rPr>
              <w:t>年間行事計画では、</w:t>
            </w:r>
            <w:r w:rsidR="00D20B65" w:rsidRPr="00100955">
              <w:rPr>
                <w:rFonts w:hint="eastAsia"/>
                <w:sz w:val="24"/>
              </w:rPr>
              <w:t>１・２・３年が</w:t>
            </w:r>
            <w:r w:rsidRPr="00100955">
              <w:rPr>
                <w:sz w:val="24"/>
              </w:rPr>
              <w:t>２５日（</w:t>
            </w:r>
            <w:r w:rsidRPr="00100955">
              <w:rPr>
                <w:rFonts w:hint="eastAsia"/>
                <w:sz w:val="24"/>
              </w:rPr>
              <w:t>木</w:t>
            </w:r>
            <w:r w:rsidRPr="00100955">
              <w:rPr>
                <w:sz w:val="24"/>
              </w:rPr>
              <w:t>）</w:t>
            </w:r>
            <w:r w:rsidRPr="00100955">
              <w:rPr>
                <w:rFonts w:hint="eastAsia"/>
                <w:sz w:val="24"/>
              </w:rPr>
              <w:t>、</w:t>
            </w:r>
            <w:r w:rsidR="00D20B65" w:rsidRPr="00100955">
              <w:rPr>
                <w:rFonts w:hint="eastAsia"/>
                <w:sz w:val="24"/>
              </w:rPr>
              <w:t>４・５・６年が</w:t>
            </w:r>
            <w:r w:rsidRPr="00100955">
              <w:rPr>
                <w:rFonts w:hint="eastAsia"/>
                <w:sz w:val="24"/>
              </w:rPr>
              <w:t>３０日（火）</w:t>
            </w:r>
            <w:r w:rsidR="00D20B65" w:rsidRPr="00100955">
              <w:rPr>
                <w:rFonts w:hint="eastAsia"/>
                <w:sz w:val="24"/>
              </w:rPr>
              <w:t>に参観日を計画していましたが</w:t>
            </w:r>
            <w:r w:rsidRPr="00100955">
              <w:rPr>
                <w:rFonts w:hint="eastAsia"/>
                <w:sz w:val="24"/>
              </w:rPr>
              <w:t>、新型コロナウイルス感染拡大防止のため、中止いたします。お子様の参観を楽しみにされていたと思います</w:t>
            </w:r>
            <w:r w:rsidRPr="00100955">
              <w:rPr>
                <w:sz w:val="24"/>
              </w:rPr>
              <w:t>が、ご理解</w:t>
            </w:r>
            <w:r w:rsidRPr="00100955">
              <w:rPr>
                <w:rFonts w:hint="eastAsia"/>
                <w:sz w:val="24"/>
              </w:rPr>
              <w:t>のほど、よろしく</w:t>
            </w:r>
            <w:r w:rsidRPr="00100955">
              <w:rPr>
                <w:sz w:val="24"/>
              </w:rPr>
              <w:t>お願いいたします。</w:t>
            </w:r>
          </w:p>
          <w:p w:rsidR="000F48F9" w:rsidRPr="00100955" w:rsidRDefault="000F48F9" w:rsidP="000F48F9">
            <w:pPr>
              <w:rPr>
                <w:b/>
                <w:sz w:val="24"/>
                <w:u w:val="single"/>
              </w:rPr>
            </w:pPr>
            <w:r w:rsidRPr="00100955">
              <w:rPr>
                <w:b/>
                <w:sz w:val="24"/>
                <w:u w:val="single"/>
              </w:rPr>
              <w:t>６月の行事予定</w:t>
            </w:r>
          </w:p>
          <w:tbl>
            <w:tblPr>
              <w:tblStyle w:val="a7"/>
              <w:tblpPr w:leftFromText="142" w:rightFromText="142" w:vertAnchor="text" w:horzAnchor="margin" w:tblpY="-15"/>
              <w:tblOverlap w:val="never"/>
              <w:tblW w:w="5279" w:type="dxa"/>
              <w:tblLook w:val="04A0" w:firstRow="1" w:lastRow="0" w:firstColumn="1" w:lastColumn="0" w:noHBand="0" w:noVBand="1"/>
            </w:tblPr>
            <w:tblGrid>
              <w:gridCol w:w="1563"/>
              <w:gridCol w:w="3716"/>
            </w:tblGrid>
            <w:tr w:rsidR="000F48F9" w:rsidTr="00F85BF6">
              <w:trPr>
                <w:trHeight w:val="348"/>
              </w:trPr>
              <w:tc>
                <w:tcPr>
                  <w:tcW w:w="1563" w:type="dxa"/>
                </w:tcPr>
                <w:p w:rsidR="000F48F9" w:rsidRDefault="000F48F9" w:rsidP="000F48F9">
                  <w:pPr>
                    <w:ind w:firstLineChars="100" w:firstLine="241"/>
                    <w:rPr>
                      <w:b/>
                      <w:sz w:val="24"/>
                    </w:rPr>
                  </w:pPr>
                  <w:r>
                    <w:rPr>
                      <w:b/>
                      <w:sz w:val="24"/>
                    </w:rPr>
                    <w:t>日（曜）</w:t>
                  </w:r>
                </w:p>
              </w:tc>
              <w:tc>
                <w:tcPr>
                  <w:tcW w:w="3716" w:type="dxa"/>
                </w:tcPr>
                <w:p w:rsidR="000F48F9" w:rsidRDefault="000F48F9" w:rsidP="000F48F9">
                  <w:pPr>
                    <w:ind w:firstLineChars="300" w:firstLine="723"/>
                    <w:rPr>
                      <w:b/>
                      <w:sz w:val="24"/>
                    </w:rPr>
                  </w:pPr>
                  <w:r>
                    <w:rPr>
                      <w:b/>
                      <w:sz w:val="24"/>
                    </w:rPr>
                    <w:t>主な学校行事等</w:t>
                  </w:r>
                </w:p>
              </w:tc>
            </w:tr>
            <w:tr w:rsidR="000F48F9" w:rsidTr="009741AD">
              <w:trPr>
                <w:trHeight w:val="5852"/>
              </w:trPr>
              <w:tc>
                <w:tcPr>
                  <w:tcW w:w="1563" w:type="dxa"/>
                </w:tcPr>
                <w:p w:rsidR="00262B24" w:rsidRDefault="00262B24" w:rsidP="00262B24">
                  <w:pPr>
                    <w:ind w:firstLineChars="100" w:firstLine="241"/>
                    <w:rPr>
                      <w:b/>
                      <w:sz w:val="24"/>
                    </w:rPr>
                  </w:pPr>
                  <w:r>
                    <w:rPr>
                      <w:rFonts w:hint="eastAsia"/>
                      <w:b/>
                      <w:sz w:val="24"/>
                    </w:rPr>
                    <w:t>1</w:t>
                  </w:r>
                  <w:r>
                    <w:rPr>
                      <w:b/>
                      <w:sz w:val="24"/>
                    </w:rPr>
                    <w:t>日（</w:t>
                  </w:r>
                  <w:r>
                    <w:rPr>
                      <w:rFonts w:hint="eastAsia"/>
                      <w:b/>
                      <w:sz w:val="24"/>
                    </w:rPr>
                    <w:t>月</w:t>
                  </w:r>
                  <w:r>
                    <w:rPr>
                      <w:b/>
                      <w:sz w:val="24"/>
                    </w:rPr>
                    <w:t>）</w:t>
                  </w:r>
                </w:p>
                <w:p w:rsidR="00262B24" w:rsidRDefault="00262B24" w:rsidP="00262B24">
                  <w:pPr>
                    <w:ind w:firstLineChars="100" w:firstLine="241"/>
                    <w:rPr>
                      <w:b/>
                      <w:sz w:val="24"/>
                    </w:rPr>
                  </w:pPr>
                  <w:r>
                    <w:rPr>
                      <w:rFonts w:hint="eastAsia"/>
                      <w:b/>
                      <w:sz w:val="24"/>
                    </w:rPr>
                    <w:t>２日（火）</w:t>
                  </w:r>
                </w:p>
                <w:p w:rsidR="000F48F9" w:rsidRPr="00262B24" w:rsidRDefault="00262B24" w:rsidP="00013EEF">
                  <w:pPr>
                    <w:rPr>
                      <w:b/>
                      <w:sz w:val="24"/>
                    </w:rPr>
                  </w:pPr>
                  <w:r>
                    <w:rPr>
                      <w:rFonts w:asciiTheme="minorEastAsia" w:hAnsiTheme="minorEastAsia" w:hint="eastAsia"/>
                      <w:b/>
                      <w:sz w:val="16"/>
                      <w:szCs w:val="16"/>
                    </w:rPr>
                    <w:t>1</w:t>
                  </w:r>
                  <w:r w:rsidR="000F48F9" w:rsidRPr="00013EEF">
                    <w:rPr>
                      <w:rFonts w:asciiTheme="minorEastAsia" w:hAnsiTheme="minorEastAsia"/>
                      <w:b/>
                      <w:sz w:val="16"/>
                      <w:szCs w:val="16"/>
                    </w:rPr>
                    <w:t>日（</w:t>
                  </w:r>
                  <w:r w:rsidR="00013EEF" w:rsidRPr="00013EEF">
                    <w:rPr>
                      <w:rFonts w:asciiTheme="minorEastAsia" w:hAnsiTheme="minorEastAsia" w:hint="eastAsia"/>
                      <w:b/>
                      <w:sz w:val="16"/>
                      <w:szCs w:val="16"/>
                    </w:rPr>
                    <w:t>月</w:t>
                  </w:r>
                  <w:r w:rsidR="000F48F9" w:rsidRPr="00013EEF">
                    <w:rPr>
                      <w:rFonts w:asciiTheme="minorEastAsia" w:hAnsiTheme="minorEastAsia"/>
                      <w:b/>
                      <w:sz w:val="16"/>
                      <w:szCs w:val="16"/>
                    </w:rPr>
                    <w:t>）</w:t>
                  </w:r>
                  <w:r w:rsidR="00013EEF" w:rsidRPr="00013EEF">
                    <w:rPr>
                      <w:rFonts w:asciiTheme="minorEastAsia" w:hAnsiTheme="minorEastAsia" w:hint="eastAsia"/>
                      <w:b/>
                      <w:sz w:val="16"/>
                      <w:szCs w:val="16"/>
                    </w:rPr>
                    <w:t>・２日（火）</w:t>
                  </w:r>
                </w:p>
                <w:p w:rsidR="000F48F9" w:rsidRDefault="00262B24" w:rsidP="00262B24">
                  <w:pPr>
                    <w:ind w:firstLineChars="100" w:firstLine="241"/>
                    <w:rPr>
                      <w:b/>
                      <w:sz w:val="24"/>
                    </w:rPr>
                  </w:pPr>
                  <w:r>
                    <w:rPr>
                      <w:rFonts w:hint="eastAsia"/>
                      <w:b/>
                      <w:sz w:val="24"/>
                    </w:rPr>
                    <w:t>３</w:t>
                  </w:r>
                  <w:r w:rsidR="000F48F9">
                    <w:rPr>
                      <w:b/>
                      <w:sz w:val="24"/>
                    </w:rPr>
                    <w:t>日（水）</w:t>
                  </w:r>
                </w:p>
                <w:p w:rsidR="009741AD" w:rsidRDefault="009741AD" w:rsidP="009741AD">
                  <w:pPr>
                    <w:ind w:firstLineChars="100" w:firstLine="241"/>
                    <w:rPr>
                      <w:rFonts w:hint="eastAsia"/>
                      <w:b/>
                      <w:sz w:val="24"/>
                    </w:rPr>
                  </w:pPr>
                  <w:r>
                    <w:rPr>
                      <w:rFonts w:hint="eastAsia"/>
                      <w:b/>
                      <w:sz w:val="24"/>
                    </w:rPr>
                    <w:t>３</w:t>
                  </w:r>
                  <w:r>
                    <w:rPr>
                      <w:b/>
                      <w:sz w:val="24"/>
                    </w:rPr>
                    <w:t>日（水）</w:t>
                  </w:r>
                </w:p>
                <w:p w:rsidR="009741AD" w:rsidRDefault="009741AD" w:rsidP="00013EEF">
                  <w:pPr>
                    <w:ind w:firstLineChars="100" w:firstLine="241"/>
                    <w:rPr>
                      <w:b/>
                      <w:sz w:val="24"/>
                    </w:rPr>
                  </w:pPr>
                </w:p>
                <w:p w:rsidR="000F48F9" w:rsidRPr="00013EEF" w:rsidRDefault="00013EEF" w:rsidP="00013EEF">
                  <w:pPr>
                    <w:ind w:firstLineChars="100" w:firstLine="241"/>
                    <w:rPr>
                      <w:b/>
                      <w:sz w:val="24"/>
                    </w:rPr>
                  </w:pPr>
                  <w:r>
                    <w:rPr>
                      <w:rFonts w:hint="eastAsia"/>
                      <w:b/>
                      <w:sz w:val="24"/>
                    </w:rPr>
                    <w:t>５</w:t>
                  </w:r>
                  <w:r w:rsidR="000F48F9">
                    <w:rPr>
                      <w:b/>
                      <w:sz w:val="24"/>
                    </w:rPr>
                    <w:t>日（</w:t>
                  </w:r>
                  <w:r>
                    <w:rPr>
                      <w:rFonts w:hint="eastAsia"/>
                      <w:b/>
                      <w:sz w:val="24"/>
                    </w:rPr>
                    <w:t>金</w:t>
                  </w:r>
                  <w:r w:rsidR="000F48F9">
                    <w:rPr>
                      <w:b/>
                      <w:sz w:val="24"/>
                    </w:rPr>
                    <w:t>）</w:t>
                  </w:r>
                </w:p>
                <w:p w:rsidR="000F48F9" w:rsidRDefault="000F48F9" w:rsidP="000F48F9">
                  <w:pPr>
                    <w:rPr>
                      <w:b/>
                      <w:sz w:val="24"/>
                    </w:rPr>
                  </w:pPr>
                  <w:r>
                    <w:rPr>
                      <w:rFonts w:hint="eastAsia"/>
                      <w:b/>
                      <w:sz w:val="24"/>
                    </w:rPr>
                    <w:t>１</w:t>
                  </w:r>
                  <w:r w:rsidR="00013EEF">
                    <w:rPr>
                      <w:rFonts w:hint="eastAsia"/>
                      <w:b/>
                      <w:sz w:val="24"/>
                    </w:rPr>
                    <w:t>０</w:t>
                  </w:r>
                  <w:r>
                    <w:rPr>
                      <w:rFonts w:hint="eastAsia"/>
                      <w:b/>
                      <w:sz w:val="24"/>
                    </w:rPr>
                    <w:t>日（</w:t>
                  </w:r>
                  <w:r w:rsidR="00013EEF">
                    <w:rPr>
                      <w:rFonts w:hint="eastAsia"/>
                      <w:b/>
                      <w:sz w:val="24"/>
                    </w:rPr>
                    <w:t>水</w:t>
                  </w:r>
                  <w:r>
                    <w:rPr>
                      <w:rFonts w:hint="eastAsia"/>
                      <w:b/>
                      <w:sz w:val="24"/>
                    </w:rPr>
                    <w:t>）</w:t>
                  </w:r>
                </w:p>
                <w:p w:rsidR="000F48F9" w:rsidRDefault="000F48F9" w:rsidP="000F48F9">
                  <w:pPr>
                    <w:rPr>
                      <w:b/>
                      <w:sz w:val="24"/>
                    </w:rPr>
                  </w:pPr>
                  <w:r>
                    <w:rPr>
                      <w:b/>
                      <w:sz w:val="24"/>
                    </w:rPr>
                    <w:t>１</w:t>
                  </w:r>
                  <w:r w:rsidR="00013EEF">
                    <w:rPr>
                      <w:rFonts w:hint="eastAsia"/>
                      <w:b/>
                      <w:sz w:val="24"/>
                    </w:rPr>
                    <w:t>２</w:t>
                  </w:r>
                  <w:r>
                    <w:rPr>
                      <w:b/>
                      <w:sz w:val="24"/>
                    </w:rPr>
                    <w:t>日（</w:t>
                  </w:r>
                  <w:r w:rsidR="00013EEF">
                    <w:rPr>
                      <w:rFonts w:hint="eastAsia"/>
                      <w:b/>
                      <w:sz w:val="24"/>
                    </w:rPr>
                    <w:t>金</w:t>
                  </w:r>
                  <w:r>
                    <w:rPr>
                      <w:b/>
                      <w:sz w:val="24"/>
                    </w:rPr>
                    <w:t>）</w:t>
                  </w:r>
                </w:p>
                <w:p w:rsidR="000F48F9" w:rsidRDefault="000F48F9" w:rsidP="000F48F9">
                  <w:pPr>
                    <w:rPr>
                      <w:b/>
                      <w:sz w:val="24"/>
                    </w:rPr>
                  </w:pPr>
                  <w:r>
                    <w:rPr>
                      <w:b/>
                      <w:sz w:val="24"/>
                    </w:rPr>
                    <w:t>１</w:t>
                  </w:r>
                  <w:r w:rsidR="00013EEF">
                    <w:rPr>
                      <w:rFonts w:hint="eastAsia"/>
                      <w:b/>
                      <w:sz w:val="24"/>
                    </w:rPr>
                    <w:t>５</w:t>
                  </w:r>
                  <w:r>
                    <w:rPr>
                      <w:b/>
                      <w:sz w:val="24"/>
                    </w:rPr>
                    <w:t>日（</w:t>
                  </w:r>
                  <w:r w:rsidR="00013EEF">
                    <w:rPr>
                      <w:rFonts w:hint="eastAsia"/>
                      <w:b/>
                      <w:sz w:val="24"/>
                    </w:rPr>
                    <w:t>月</w:t>
                  </w:r>
                  <w:r>
                    <w:rPr>
                      <w:b/>
                      <w:sz w:val="24"/>
                    </w:rPr>
                    <w:t>）</w:t>
                  </w:r>
                </w:p>
                <w:p w:rsidR="000F48F9" w:rsidRDefault="00013EEF" w:rsidP="000F48F9">
                  <w:pPr>
                    <w:rPr>
                      <w:b/>
                      <w:sz w:val="24"/>
                    </w:rPr>
                  </w:pPr>
                  <w:r>
                    <w:rPr>
                      <w:rFonts w:hint="eastAsia"/>
                      <w:b/>
                      <w:sz w:val="24"/>
                    </w:rPr>
                    <w:t>１７</w:t>
                  </w:r>
                  <w:r w:rsidR="000F48F9">
                    <w:rPr>
                      <w:b/>
                      <w:sz w:val="24"/>
                    </w:rPr>
                    <w:t>日（</w:t>
                  </w:r>
                  <w:r>
                    <w:rPr>
                      <w:rFonts w:hint="eastAsia"/>
                      <w:b/>
                      <w:sz w:val="24"/>
                    </w:rPr>
                    <w:t>水</w:t>
                  </w:r>
                  <w:r w:rsidR="000F48F9">
                    <w:rPr>
                      <w:b/>
                      <w:sz w:val="24"/>
                    </w:rPr>
                    <w:t>）</w:t>
                  </w:r>
                </w:p>
                <w:p w:rsidR="000F48F9" w:rsidRDefault="00013EEF" w:rsidP="000F48F9">
                  <w:pPr>
                    <w:rPr>
                      <w:b/>
                      <w:sz w:val="24"/>
                    </w:rPr>
                  </w:pPr>
                  <w:r>
                    <w:rPr>
                      <w:rFonts w:hint="eastAsia"/>
                      <w:b/>
                      <w:sz w:val="24"/>
                    </w:rPr>
                    <w:t>１８</w:t>
                  </w:r>
                  <w:r w:rsidR="000F48F9">
                    <w:rPr>
                      <w:b/>
                      <w:sz w:val="24"/>
                    </w:rPr>
                    <w:t>日（</w:t>
                  </w:r>
                  <w:r>
                    <w:rPr>
                      <w:rFonts w:hint="eastAsia"/>
                      <w:b/>
                      <w:sz w:val="24"/>
                    </w:rPr>
                    <w:t>木</w:t>
                  </w:r>
                  <w:r w:rsidR="000F48F9">
                    <w:rPr>
                      <w:b/>
                      <w:sz w:val="24"/>
                    </w:rPr>
                    <w:t>）</w:t>
                  </w:r>
                </w:p>
                <w:p w:rsidR="000F48F9" w:rsidRDefault="00013EEF" w:rsidP="000F48F9">
                  <w:pPr>
                    <w:rPr>
                      <w:b/>
                      <w:sz w:val="24"/>
                    </w:rPr>
                  </w:pPr>
                  <w:r>
                    <w:rPr>
                      <w:rFonts w:hint="eastAsia"/>
                      <w:b/>
                      <w:sz w:val="24"/>
                    </w:rPr>
                    <w:t>１９</w:t>
                  </w:r>
                  <w:r w:rsidR="000F48F9">
                    <w:rPr>
                      <w:b/>
                      <w:sz w:val="24"/>
                    </w:rPr>
                    <w:t>日（</w:t>
                  </w:r>
                  <w:r>
                    <w:rPr>
                      <w:rFonts w:hint="eastAsia"/>
                      <w:b/>
                      <w:sz w:val="24"/>
                    </w:rPr>
                    <w:t>金</w:t>
                  </w:r>
                  <w:r w:rsidR="000F48F9">
                    <w:rPr>
                      <w:b/>
                      <w:sz w:val="24"/>
                    </w:rPr>
                    <w:t>）</w:t>
                  </w:r>
                </w:p>
                <w:p w:rsidR="000F48F9" w:rsidRDefault="00262B24" w:rsidP="000F48F9">
                  <w:pPr>
                    <w:rPr>
                      <w:b/>
                      <w:sz w:val="24"/>
                    </w:rPr>
                  </w:pPr>
                  <w:r w:rsidRPr="00ED3BE3">
                    <w:rPr>
                      <w:rFonts w:ascii="Arial" w:hAnsi="Arial" w:cs="Arial"/>
                      <w:noProof/>
                      <w:color w:val="FF0000"/>
                      <w:u w:val="single"/>
                      <w:bdr w:val="single" w:sz="6" w:space="0" w:color="DDDDDD" w:frame="1"/>
                    </w:rPr>
                    <w:drawing>
                      <wp:anchor distT="0" distB="0" distL="114300" distR="114300" simplePos="0" relativeHeight="251705344" behindDoc="0" locked="0" layoutInCell="1" allowOverlap="1" wp14:anchorId="7721FE4C" wp14:editId="6E259521">
                        <wp:simplePos x="0" y="0"/>
                        <wp:positionH relativeFrom="margin">
                          <wp:posOffset>-45085</wp:posOffset>
                        </wp:positionH>
                        <wp:positionV relativeFrom="paragraph">
                          <wp:posOffset>428625</wp:posOffset>
                        </wp:positionV>
                        <wp:extent cx="920115" cy="342900"/>
                        <wp:effectExtent l="0" t="0" r="0" b="0"/>
                        <wp:wrapNone/>
                        <wp:docPr id="7" name="図 7" descr="「イラスト無料6...」の画像検索結果">
                          <a:hlinkClick xmlns:a="http://schemas.openxmlformats.org/drawingml/2006/main" r:id="rId22"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イラスト無料6...」の画像検索結果">
                                  <a:hlinkClick r:id="rId22" tgtFrame="&quot;imagewin&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011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48F9">
                    <w:rPr>
                      <w:b/>
                      <w:sz w:val="24"/>
                    </w:rPr>
                    <w:t>２</w:t>
                  </w:r>
                  <w:r w:rsidR="00013EEF">
                    <w:rPr>
                      <w:rFonts w:hint="eastAsia"/>
                      <w:b/>
                      <w:sz w:val="24"/>
                    </w:rPr>
                    <w:t>３</w:t>
                  </w:r>
                  <w:r w:rsidR="000F48F9">
                    <w:rPr>
                      <w:b/>
                      <w:sz w:val="24"/>
                    </w:rPr>
                    <w:t>日（</w:t>
                  </w:r>
                  <w:r w:rsidR="00013EEF">
                    <w:rPr>
                      <w:rFonts w:hint="eastAsia"/>
                      <w:b/>
                      <w:sz w:val="24"/>
                    </w:rPr>
                    <w:t>火</w:t>
                  </w:r>
                  <w:r w:rsidR="000F48F9">
                    <w:rPr>
                      <w:b/>
                      <w:sz w:val="24"/>
                    </w:rPr>
                    <w:t>）</w:t>
                  </w:r>
                </w:p>
              </w:tc>
              <w:tc>
                <w:tcPr>
                  <w:tcW w:w="3716" w:type="dxa"/>
                </w:tcPr>
                <w:p w:rsidR="00262B24" w:rsidRDefault="00013EEF" w:rsidP="000F48F9">
                  <w:pPr>
                    <w:rPr>
                      <w:b/>
                      <w:sz w:val="24"/>
                    </w:rPr>
                  </w:pPr>
                  <w:r>
                    <w:rPr>
                      <w:rFonts w:hint="eastAsia"/>
                      <w:b/>
                      <w:sz w:val="24"/>
                    </w:rPr>
                    <w:t>あいさつ運動</w:t>
                  </w:r>
                  <w:r w:rsidR="00262B24">
                    <w:rPr>
                      <w:rFonts w:hint="eastAsia"/>
                      <w:b/>
                      <w:sz w:val="24"/>
                    </w:rPr>
                    <w:t>、安全点検</w:t>
                  </w:r>
                </w:p>
                <w:p w:rsidR="00262B24" w:rsidRDefault="00262B24" w:rsidP="000F48F9">
                  <w:pPr>
                    <w:rPr>
                      <w:b/>
                      <w:sz w:val="24"/>
                    </w:rPr>
                  </w:pPr>
                  <w:r>
                    <w:rPr>
                      <w:rFonts w:hint="eastAsia"/>
                      <w:b/>
                      <w:sz w:val="24"/>
                    </w:rPr>
                    <w:t>記名の日、ＮＴＴ安全教室</w:t>
                  </w:r>
                </w:p>
                <w:p w:rsidR="000F48F9" w:rsidRPr="00262B24" w:rsidRDefault="00262B24" w:rsidP="000F48F9">
                  <w:pPr>
                    <w:rPr>
                      <w:b/>
                      <w:sz w:val="24"/>
                    </w:rPr>
                  </w:pPr>
                  <w:r>
                    <w:rPr>
                      <w:rFonts w:hint="eastAsia"/>
                      <w:b/>
                      <w:sz w:val="24"/>
                    </w:rPr>
                    <w:t>集金日</w:t>
                  </w:r>
                  <w:r w:rsidR="000F48F9">
                    <w:rPr>
                      <w:rFonts w:ascii="Arial" w:hAnsi="Arial" w:cs="Arial"/>
                      <w:noProof/>
                      <w:color w:val="0000DE"/>
                      <w:bdr w:val="single" w:sz="6" w:space="0" w:color="DDDDDD" w:frame="1"/>
                    </w:rPr>
                    <w:drawing>
                      <wp:anchor distT="0" distB="0" distL="114300" distR="114300" simplePos="0" relativeHeight="251706368" behindDoc="1" locked="0" layoutInCell="1" allowOverlap="1" wp14:anchorId="32D70601" wp14:editId="7E0E274E">
                        <wp:simplePos x="0" y="0"/>
                        <wp:positionH relativeFrom="column">
                          <wp:posOffset>1222267</wp:posOffset>
                        </wp:positionH>
                        <wp:positionV relativeFrom="paragraph">
                          <wp:posOffset>203308</wp:posOffset>
                        </wp:positionV>
                        <wp:extent cx="1009800" cy="706680"/>
                        <wp:effectExtent l="0" t="0" r="0" b="0"/>
                        <wp:wrapNone/>
                        <wp:docPr id="8" name="図 8" descr="「イラスト無料6...」の画像検索結果">
                          <a:hlinkClick xmlns:a="http://schemas.openxmlformats.org/drawingml/2006/main" r:id="rId24"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イラスト無料6...」の画像検索結果">
                                  <a:hlinkClick r:id="rId24" tgtFrame="&quot;imagewin&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9800" cy="706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48F9" w:rsidRDefault="00262B24" w:rsidP="000F48F9">
                  <w:pPr>
                    <w:rPr>
                      <w:b/>
                      <w:sz w:val="24"/>
                    </w:rPr>
                  </w:pPr>
                  <w:r>
                    <w:rPr>
                      <w:rFonts w:hint="eastAsia"/>
                      <w:b/>
                      <w:sz w:val="24"/>
                    </w:rPr>
                    <w:t>給食マナーの日</w:t>
                  </w:r>
                </w:p>
                <w:p w:rsidR="009741AD" w:rsidRDefault="009741AD" w:rsidP="000F48F9">
                  <w:pPr>
                    <w:rPr>
                      <w:b/>
                      <w:sz w:val="24"/>
                    </w:rPr>
                  </w:pPr>
                  <w:r>
                    <w:rPr>
                      <w:rFonts w:hint="eastAsia"/>
                      <w:b/>
                      <w:sz w:val="24"/>
                    </w:rPr>
                    <w:t>南日本ハム出前</w:t>
                  </w:r>
                </w:p>
                <w:p w:rsidR="009741AD" w:rsidRDefault="009741AD" w:rsidP="000F48F9">
                  <w:pPr>
                    <w:rPr>
                      <w:b/>
                      <w:sz w:val="24"/>
                    </w:rPr>
                  </w:pPr>
                  <w:r>
                    <w:rPr>
                      <w:rFonts w:hint="eastAsia"/>
                      <w:b/>
                      <w:sz w:val="24"/>
                    </w:rPr>
                    <w:t>授業（食育、５年）</w:t>
                  </w:r>
                </w:p>
                <w:p w:rsidR="000F48F9" w:rsidRDefault="00013EEF" w:rsidP="000F48F9">
                  <w:pPr>
                    <w:rPr>
                      <w:b/>
                      <w:sz w:val="24"/>
                    </w:rPr>
                  </w:pPr>
                  <w:r>
                    <w:rPr>
                      <w:rFonts w:hint="eastAsia"/>
                      <w:b/>
                      <w:sz w:val="24"/>
                    </w:rPr>
                    <w:t>集団下校集会</w:t>
                  </w:r>
                </w:p>
                <w:p w:rsidR="000F48F9" w:rsidRDefault="00013EEF" w:rsidP="000F48F9">
                  <w:pPr>
                    <w:rPr>
                      <w:b/>
                      <w:sz w:val="24"/>
                    </w:rPr>
                  </w:pPr>
                  <w:r>
                    <w:rPr>
                      <w:rFonts w:hint="eastAsia"/>
                      <w:b/>
                      <w:sz w:val="24"/>
                    </w:rPr>
                    <w:t>内科検診（３年）</w:t>
                  </w:r>
                </w:p>
                <w:p w:rsidR="000F48F9" w:rsidRDefault="00013EEF" w:rsidP="000F48F9">
                  <w:pPr>
                    <w:rPr>
                      <w:b/>
                      <w:sz w:val="24"/>
                    </w:rPr>
                  </w:pPr>
                  <w:r>
                    <w:rPr>
                      <w:rFonts w:hint="eastAsia"/>
                      <w:b/>
                      <w:sz w:val="24"/>
                    </w:rPr>
                    <w:t>ものづくり体験教室（６年）</w:t>
                  </w:r>
                </w:p>
                <w:p w:rsidR="000F48F9" w:rsidRDefault="00013EEF" w:rsidP="000F48F9">
                  <w:pPr>
                    <w:rPr>
                      <w:b/>
                      <w:sz w:val="24"/>
                    </w:rPr>
                  </w:pPr>
                  <w:r>
                    <w:rPr>
                      <w:rFonts w:hint="eastAsia"/>
                      <w:b/>
                      <w:sz w:val="24"/>
                    </w:rPr>
                    <w:t>避難</w:t>
                  </w:r>
                  <w:r w:rsidR="009741AD">
                    <w:rPr>
                      <w:rFonts w:hint="eastAsia"/>
                      <w:b/>
                      <w:sz w:val="24"/>
                    </w:rPr>
                    <w:t>練習</w:t>
                  </w:r>
                </w:p>
                <w:p w:rsidR="000F48F9" w:rsidRDefault="00013EEF" w:rsidP="000F48F9">
                  <w:pPr>
                    <w:rPr>
                      <w:b/>
                      <w:sz w:val="24"/>
                    </w:rPr>
                  </w:pPr>
                  <w:r>
                    <w:rPr>
                      <w:rFonts w:hint="eastAsia"/>
                      <w:b/>
                      <w:sz w:val="24"/>
                    </w:rPr>
                    <w:t>心肺蘇生法講習会（職員のみ）</w:t>
                  </w:r>
                </w:p>
                <w:p w:rsidR="000F48F9" w:rsidRDefault="00013EEF" w:rsidP="000F48F9">
                  <w:pPr>
                    <w:rPr>
                      <w:b/>
                      <w:sz w:val="24"/>
                    </w:rPr>
                  </w:pPr>
                  <w:r>
                    <w:rPr>
                      <w:rFonts w:hint="eastAsia"/>
                      <w:b/>
                      <w:sz w:val="24"/>
                    </w:rPr>
                    <w:t>耳鼻科検診（１・４年）</w:t>
                  </w:r>
                </w:p>
                <w:p w:rsidR="000F48F9" w:rsidRDefault="00013EEF" w:rsidP="000F48F9">
                  <w:pPr>
                    <w:rPr>
                      <w:b/>
                      <w:sz w:val="24"/>
                    </w:rPr>
                  </w:pPr>
                  <w:r>
                    <w:rPr>
                      <w:rFonts w:hint="eastAsia"/>
                      <w:b/>
                      <w:sz w:val="24"/>
                    </w:rPr>
                    <w:t>見守り隊対面式</w:t>
                  </w:r>
                </w:p>
                <w:p w:rsidR="000F48F9" w:rsidRDefault="00013EEF" w:rsidP="000F48F9">
                  <w:pPr>
                    <w:rPr>
                      <w:b/>
                      <w:sz w:val="24"/>
                    </w:rPr>
                  </w:pPr>
                  <w:r>
                    <w:rPr>
                      <w:rFonts w:hint="eastAsia"/>
                      <w:b/>
                      <w:sz w:val="24"/>
                    </w:rPr>
                    <w:t>交通教室</w:t>
                  </w:r>
                </w:p>
                <w:p w:rsidR="00013EEF" w:rsidRPr="009741AD" w:rsidRDefault="00262B24" w:rsidP="00262B24">
                  <w:pPr>
                    <w:rPr>
                      <w:b/>
                      <w:szCs w:val="21"/>
                      <w:u w:val="single"/>
                    </w:rPr>
                  </w:pPr>
                  <w:r w:rsidRPr="00913F87">
                    <w:rPr>
                      <w:rFonts w:hint="eastAsia"/>
                      <w:b/>
                      <w:sz w:val="24"/>
                    </w:rPr>
                    <w:t xml:space="preserve">　</w:t>
                  </w:r>
                  <w:r w:rsidRPr="009741AD">
                    <w:rPr>
                      <w:rFonts w:hint="eastAsia"/>
                      <w:b/>
                      <w:szCs w:val="21"/>
                      <w:u w:val="single"/>
                    </w:rPr>
                    <w:t>３密を</w:t>
                  </w:r>
                  <w:r w:rsidR="00013EEF" w:rsidRPr="009741AD">
                    <w:rPr>
                      <w:rFonts w:hint="eastAsia"/>
                      <w:b/>
                      <w:szCs w:val="21"/>
                      <w:u w:val="single"/>
                    </w:rPr>
                    <w:t>防ぐため、延期になっ</w:t>
                  </w:r>
                  <w:r w:rsidRPr="009741AD">
                    <w:rPr>
                      <w:rFonts w:hint="eastAsia"/>
                      <w:b/>
                      <w:szCs w:val="21"/>
                      <w:u w:val="single"/>
                    </w:rPr>
                    <w:t>たり、放送で実施したり</w:t>
                  </w:r>
                  <w:r w:rsidR="00913F87" w:rsidRPr="009741AD">
                    <w:rPr>
                      <w:rFonts w:hint="eastAsia"/>
                      <w:b/>
                      <w:szCs w:val="21"/>
                      <w:u w:val="single"/>
                    </w:rPr>
                    <w:t>することがあります。</w:t>
                  </w:r>
                </w:p>
              </w:tc>
            </w:tr>
          </w:tbl>
          <w:p w:rsidR="00670106" w:rsidRPr="00781379" w:rsidRDefault="00E93482" w:rsidP="009C0617">
            <w:pPr>
              <w:rPr>
                <w:sz w:val="24"/>
              </w:rPr>
            </w:pPr>
            <w:r>
              <w:rPr>
                <w:rFonts w:hint="eastAsia"/>
                <w:b/>
                <w:noProof/>
                <w:sz w:val="24"/>
              </w:rPr>
              <mc:AlternateContent>
                <mc:Choice Requires="wps">
                  <w:drawing>
                    <wp:anchor distT="0" distB="0" distL="114300" distR="114300" simplePos="0" relativeHeight="251708416" behindDoc="1" locked="0" layoutInCell="1" allowOverlap="1" wp14:anchorId="79BE6E9E" wp14:editId="19A6A8A0">
                      <wp:simplePos x="0" y="0"/>
                      <wp:positionH relativeFrom="column">
                        <wp:posOffset>-11430</wp:posOffset>
                      </wp:positionH>
                      <wp:positionV relativeFrom="paragraph">
                        <wp:posOffset>4156076</wp:posOffset>
                      </wp:positionV>
                      <wp:extent cx="3277870" cy="609600"/>
                      <wp:effectExtent l="0" t="0" r="17780" b="19050"/>
                      <wp:wrapNone/>
                      <wp:docPr id="9" name="テキスト ボックス 9"/>
                      <wp:cNvGraphicFramePr/>
                      <a:graphic xmlns:a="http://schemas.openxmlformats.org/drawingml/2006/main">
                        <a:graphicData uri="http://schemas.microsoft.com/office/word/2010/wordprocessingShape">
                          <wps:wsp>
                            <wps:cNvSpPr txBox="1"/>
                            <wps:spPr>
                              <a:xfrm>
                                <a:off x="0" y="0"/>
                                <a:ext cx="3277870" cy="609600"/>
                              </a:xfrm>
                              <a:prstGeom prst="rect">
                                <a:avLst/>
                              </a:prstGeom>
                              <a:solidFill>
                                <a:sysClr val="window" lastClr="FFFFFF"/>
                              </a:solidFill>
                              <a:ln w="6350">
                                <a:solidFill>
                                  <a:prstClr val="black"/>
                                </a:solidFill>
                              </a:ln>
                              <a:effectLst/>
                            </wps:spPr>
                            <wps:txbx>
                              <w:txbxContent>
                                <w:p w:rsidR="000F48F9" w:rsidRDefault="000F48F9" w:rsidP="000F48F9">
                                  <w:pPr>
                                    <w:rPr>
                                      <w:rFonts w:ascii="ＤＨＰ行書体" w:eastAsia="ＤＨＰ行書体" w:hAnsi="ＤＨＰ行書体"/>
                                      <w:b/>
                                      <w:sz w:val="24"/>
                                    </w:rPr>
                                  </w:pPr>
                                  <w:r w:rsidRPr="0095157F">
                                    <w:rPr>
                                      <w:rFonts w:ascii="ＤＨＰ行書体" w:eastAsia="ＤＨＰ行書体" w:hAnsi="ＤＨＰ行書体"/>
                                      <w:b/>
                                      <w:sz w:val="24"/>
                                    </w:rPr>
                                    <w:t>６月の</w:t>
                                  </w:r>
                                  <w:r w:rsidR="002373EC">
                                    <w:rPr>
                                      <w:rFonts w:ascii="ＤＨＰ行書体" w:eastAsia="ＤＨＰ行書体" w:hAnsi="ＤＨＰ行書体"/>
                                      <w:b/>
                                      <w:sz w:val="24"/>
                                    </w:rPr>
                                    <w:t>重点目標</w:t>
                                  </w:r>
                                </w:p>
                                <w:p w:rsidR="000F48F9" w:rsidRPr="00E93482" w:rsidRDefault="002373EC" w:rsidP="002373EC">
                                  <w:pPr>
                                    <w:ind w:firstLineChars="100" w:firstLine="260"/>
                                    <w:rPr>
                                      <w:rFonts w:ascii="ＤＦ特太ゴシック体" w:eastAsia="ＤＦ特太ゴシック体" w:hAnsi="ＤＦ特太ゴシック体"/>
                                      <w:b/>
                                      <w:sz w:val="26"/>
                                      <w:szCs w:val="26"/>
                                    </w:rPr>
                                  </w:pPr>
                                  <w:r w:rsidRPr="00E93482">
                                    <w:rPr>
                                      <w:rFonts w:ascii="ＤＦ特太ゴシック体" w:eastAsia="ＤＦ特太ゴシック体" w:hAnsi="ＤＦ特太ゴシック体"/>
                                      <w:b/>
                                      <w:sz w:val="26"/>
                                      <w:szCs w:val="26"/>
                                    </w:rPr>
                                    <w:t>本をたくさん読もう。</w:t>
                                  </w:r>
                                </w:p>
                                <w:p w:rsidR="002373EC" w:rsidRPr="002373EC" w:rsidRDefault="002373EC" w:rsidP="002373EC">
                                  <w:pPr>
                                    <w:ind w:firstLineChars="100" w:firstLine="220"/>
                                    <w:rPr>
                                      <w:rFonts w:ascii="ＤＦ特太ゴシック体" w:eastAsia="ＤＦ特太ゴシック体" w:hAnsi="ＤＦ特太ゴシック体"/>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E6E9E" id="_x0000_t202" coordsize="21600,21600" o:spt="202" path="m,l,21600r21600,l21600,xe">
                      <v:stroke joinstyle="miter"/>
                      <v:path gradientshapeok="t" o:connecttype="rect"/>
                    </v:shapetype>
                    <v:shape id="テキスト ボックス 9" o:spid="_x0000_s1026" type="#_x0000_t202" style="position:absolute;left:0;text-align:left;margin-left:-.9pt;margin-top:327.25pt;width:258.1pt;height:4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" fillcolor="window" strokeweight=".5pt">
                      <v:textbox>
                        <w:txbxContent>
                          <w:p w:rsidR="000F48F9" w:rsidRDefault="000F48F9" w:rsidP="000F48F9">
                            <w:pPr>
                              <w:rPr>
                                <w:rFonts w:ascii="ＤＨＰ行書体" w:eastAsia="ＤＨＰ行書体" w:hAnsi="ＤＨＰ行書体"/>
                                <w:b/>
                                <w:sz w:val="24"/>
                              </w:rPr>
                            </w:pPr>
                            <w:r w:rsidRPr="0095157F">
                              <w:rPr>
                                <w:rFonts w:ascii="ＤＨＰ行書体" w:eastAsia="ＤＨＰ行書体" w:hAnsi="ＤＨＰ行書体"/>
                                <w:b/>
                                <w:sz w:val="24"/>
                              </w:rPr>
                              <w:t>６月の</w:t>
                            </w:r>
                            <w:r w:rsidR="002373EC">
                              <w:rPr>
                                <w:rFonts w:ascii="ＤＨＰ行書体" w:eastAsia="ＤＨＰ行書体" w:hAnsi="ＤＨＰ行書体"/>
                                <w:b/>
                                <w:sz w:val="24"/>
                              </w:rPr>
                              <w:t>重点目標</w:t>
                            </w:r>
                          </w:p>
                          <w:p w:rsidR="000F48F9" w:rsidRPr="00E93482" w:rsidRDefault="002373EC" w:rsidP="002373EC">
                            <w:pPr>
                              <w:ind w:firstLineChars="100" w:firstLine="260"/>
                              <w:rPr>
                                <w:rFonts w:ascii="ＤＦ特太ゴシック体" w:eastAsia="ＤＦ特太ゴシック体" w:hAnsi="ＤＦ特太ゴシック体"/>
                                <w:b/>
                                <w:sz w:val="26"/>
                                <w:szCs w:val="26"/>
                              </w:rPr>
                            </w:pPr>
                            <w:r w:rsidRPr="00E93482">
                              <w:rPr>
                                <w:rFonts w:ascii="ＤＦ特太ゴシック体" w:eastAsia="ＤＦ特太ゴシック体" w:hAnsi="ＤＦ特太ゴシック体"/>
                                <w:b/>
                                <w:sz w:val="26"/>
                                <w:szCs w:val="26"/>
                              </w:rPr>
                              <w:t>本をたくさん読もう。</w:t>
                            </w:r>
                          </w:p>
                          <w:p w:rsidR="002373EC" w:rsidRPr="002373EC" w:rsidRDefault="002373EC" w:rsidP="002373EC">
                            <w:pPr>
                              <w:ind w:firstLineChars="100" w:firstLine="220"/>
                              <w:rPr>
                                <w:rFonts w:ascii="ＤＦ特太ゴシック体" w:eastAsia="ＤＦ特太ゴシック体" w:hAnsi="ＤＦ特太ゴシック体"/>
                                <w:b/>
                                <w:sz w:val="22"/>
                              </w:rPr>
                            </w:pPr>
                          </w:p>
                        </w:txbxContent>
                      </v:textbox>
                    </v:shape>
                  </w:pict>
                </mc:Fallback>
              </mc:AlternateContent>
            </w:r>
            <w:r w:rsidR="009741AD">
              <w:rPr>
                <w:noProof/>
              </w:rPr>
              <w:drawing>
                <wp:anchor distT="0" distB="0" distL="114300" distR="114300" simplePos="0" relativeHeight="251718656" behindDoc="0" locked="0" layoutInCell="1" allowOverlap="1" wp14:anchorId="146B6166">
                  <wp:simplePos x="0" y="0"/>
                  <wp:positionH relativeFrom="column">
                    <wp:posOffset>2369820</wp:posOffset>
                  </wp:positionH>
                  <wp:positionV relativeFrom="paragraph">
                    <wp:posOffset>4164965</wp:posOffset>
                  </wp:positionV>
                  <wp:extent cx="809625" cy="522605"/>
                  <wp:effectExtent l="0" t="0" r="9525" b="0"/>
                  <wp:wrapSquare wrapText="bothSides"/>
                  <wp:docPr id="24" name="図 24" descr="C:\Users\ep08401\AppData\Local\Microsoft\Windows\INetCache\Content.MSO\D85FC5E6.tmp"/>
                  <wp:cNvGraphicFramePr/>
                  <a:graphic xmlns:a="http://schemas.openxmlformats.org/drawingml/2006/main">
                    <a:graphicData uri="http://schemas.openxmlformats.org/drawingml/2006/picture">
                      <pic:pic xmlns:pic="http://schemas.openxmlformats.org/drawingml/2006/picture">
                        <pic:nvPicPr>
                          <pic:cNvPr id="24" name="図 24" descr="C:\Users\ep08401\AppData\Local\Microsoft\Windows\INetCache\Content.MSO\D85FC5E6.tmp"/>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9625" cy="522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86A30" w:rsidRPr="00A66F54" w:rsidTr="00A20672">
        <w:trPr>
          <w:trHeight w:val="5377"/>
        </w:trPr>
        <w:tc>
          <w:tcPr>
            <w:tcW w:w="4918" w:type="dxa"/>
          </w:tcPr>
          <w:p w:rsidR="00A20672" w:rsidRPr="00A20672" w:rsidRDefault="00A20672" w:rsidP="00A97B94">
            <w:pPr>
              <w:ind w:firstLineChars="100" w:firstLine="240"/>
              <w:rPr>
                <w:sz w:val="24"/>
              </w:rPr>
            </w:pPr>
          </w:p>
        </w:tc>
        <w:tc>
          <w:tcPr>
            <w:tcW w:w="5488" w:type="dxa"/>
            <w:gridSpan w:val="2"/>
          </w:tcPr>
          <w:p w:rsidR="00A20672" w:rsidRPr="00A20672" w:rsidRDefault="00A20672" w:rsidP="00781379">
            <w:pPr>
              <w:rPr>
                <w:sz w:val="24"/>
              </w:rPr>
            </w:pPr>
          </w:p>
        </w:tc>
      </w:tr>
      <w:tr w:rsidR="00C86A30" w:rsidRPr="00A66F54" w:rsidTr="00670106">
        <w:trPr>
          <w:trHeight w:val="70"/>
        </w:trPr>
        <w:tc>
          <w:tcPr>
            <w:tcW w:w="4919" w:type="dxa"/>
          </w:tcPr>
          <w:p w:rsidR="0095157F" w:rsidRDefault="0095157F" w:rsidP="0095157F">
            <w:pPr>
              <w:rPr>
                <w:b/>
                <w:sz w:val="24"/>
              </w:rPr>
            </w:pPr>
          </w:p>
          <w:p w:rsidR="00BB277C" w:rsidRPr="00BB277C" w:rsidRDefault="00BB277C" w:rsidP="00BB277C">
            <w:pPr>
              <w:rPr>
                <w:b/>
                <w:color w:val="FF0000"/>
                <w:sz w:val="24"/>
              </w:rPr>
            </w:pPr>
          </w:p>
          <w:p w:rsidR="00BB277C" w:rsidRPr="00BB277C" w:rsidRDefault="00BB277C" w:rsidP="00BB277C">
            <w:pPr>
              <w:rPr>
                <w:color w:val="FF0000"/>
                <w:sz w:val="24"/>
              </w:rPr>
            </w:pPr>
          </w:p>
          <w:p w:rsidR="00B3661F" w:rsidRPr="00DC444F" w:rsidRDefault="00277A36" w:rsidP="00DC444F">
            <w:pPr>
              <w:widowControl/>
              <w:spacing w:line="0" w:lineRule="atLeast"/>
              <w:ind w:hanging="18913"/>
              <w:jc w:val="left"/>
              <w:rPr>
                <w:rFonts w:ascii="Arial" w:eastAsia="ＭＳ Ｐゴシック" w:hAnsi="Arial" w:cs="Arial"/>
                <w:color w:val="000000"/>
                <w:kern w:val="0"/>
                <w:sz w:val="20"/>
                <w:szCs w:val="20"/>
              </w:rPr>
            </w:pPr>
            <w:r>
              <w:rPr>
                <w:b/>
                <w:sz w:val="24"/>
              </w:rPr>
              <w:t>保護者の皆様には、たいへんご迷惑</w:t>
            </w:r>
            <w:r w:rsidR="005F2E7A">
              <w:rPr>
                <w:b/>
                <w:sz w:val="24"/>
              </w:rPr>
              <w:t>をおかけしますが、ご理解・ご協力の程、よろしくお願いいたします。</w:t>
            </w:r>
            <w:r w:rsidR="004E5D2B" w:rsidRPr="004E5D2B">
              <w:rPr>
                <w:rFonts w:ascii="Arial" w:eastAsia="ＭＳ Ｐゴシック" w:hAnsi="Arial" w:cs="Arial"/>
                <w:color w:val="000000"/>
                <w:kern w:val="0"/>
                <w:sz w:val="20"/>
                <w:szCs w:val="20"/>
                <w:bdr w:val="single" w:sz="24" w:space="0" w:color="999999" w:frame="1"/>
              </w:rPr>
              <w:t>キーワード入力補助を開く</w:t>
            </w:r>
          </w:p>
        </w:tc>
        <w:tc>
          <w:tcPr>
            <w:tcW w:w="5487" w:type="dxa"/>
            <w:gridSpan w:val="2"/>
          </w:tcPr>
          <w:p w:rsidR="0095157F" w:rsidRPr="00B61296" w:rsidRDefault="00F3367D" w:rsidP="0095157F">
            <w:pPr>
              <w:rPr>
                <w:b/>
                <w:color w:val="FF0000"/>
                <w:sz w:val="24"/>
              </w:rPr>
            </w:pPr>
            <w:r w:rsidRPr="00B61296">
              <w:rPr>
                <w:rFonts w:ascii="Arial" w:hAnsi="Arial" w:cs="Arial"/>
                <w:noProof/>
                <w:color w:val="FF0000"/>
                <w:bdr w:val="single" w:sz="6" w:space="0" w:color="DDDDDD" w:frame="1"/>
              </w:rPr>
              <w:drawing>
                <wp:anchor distT="0" distB="0" distL="114300" distR="114300" simplePos="0" relativeHeight="251686912" behindDoc="0" locked="0" layoutInCell="1" allowOverlap="1" wp14:anchorId="7728CCE8" wp14:editId="7349E2E1">
                  <wp:simplePos x="0" y="0"/>
                  <wp:positionH relativeFrom="margin">
                    <wp:posOffset>2307087</wp:posOffset>
                  </wp:positionH>
                  <wp:positionV relativeFrom="paragraph">
                    <wp:posOffset>3778526</wp:posOffset>
                  </wp:positionV>
                  <wp:extent cx="920160" cy="605160"/>
                  <wp:effectExtent l="0" t="0" r="0" b="4445"/>
                  <wp:wrapNone/>
                  <wp:docPr id="22" name="図 22" descr="「イラスト無料6...」の画像検索結果">
                    <a:hlinkClick xmlns:a="http://schemas.openxmlformats.org/drawingml/2006/main" r:id="rId22"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イラスト無料6...」の画像検索結果">
                            <a:hlinkClick r:id="rId22" tgtFrame="&quot;imagewin&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0160" cy="60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57F" w:rsidRPr="00B61296">
              <w:rPr>
                <w:b/>
                <w:color w:val="FF0000"/>
                <w:sz w:val="24"/>
              </w:rPr>
              <w:t>６月の行事予定</w:t>
            </w:r>
          </w:p>
          <w:tbl>
            <w:tblPr>
              <w:tblStyle w:val="a7"/>
              <w:tblpPr w:leftFromText="142" w:rightFromText="142" w:vertAnchor="text" w:horzAnchor="margin" w:tblpY="-15"/>
              <w:tblOverlap w:val="never"/>
              <w:tblW w:w="5279" w:type="dxa"/>
              <w:tblLook w:val="04A0" w:firstRow="1" w:lastRow="0" w:firstColumn="1" w:lastColumn="0" w:noHBand="0" w:noVBand="1"/>
            </w:tblPr>
            <w:tblGrid>
              <w:gridCol w:w="1563"/>
              <w:gridCol w:w="3716"/>
            </w:tblGrid>
            <w:tr w:rsidR="006623C2" w:rsidTr="00F3367D">
              <w:trPr>
                <w:trHeight w:val="348"/>
              </w:trPr>
              <w:tc>
                <w:tcPr>
                  <w:tcW w:w="1563" w:type="dxa"/>
                </w:tcPr>
                <w:p w:rsidR="006623C2" w:rsidRDefault="00F40BDB" w:rsidP="00EB0C4A">
                  <w:pPr>
                    <w:ind w:firstLineChars="100" w:firstLine="241"/>
                    <w:rPr>
                      <w:b/>
                      <w:sz w:val="24"/>
                    </w:rPr>
                  </w:pPr>
                  <w:r>
                    <w:rPr>
                      <w:b/>
                      <w:sz w:val="24"/>
                    </w:rPr>
                    <w:t>日（曜）</w:t>
                  </w:r>
                </w:p>
              </w:tc>
              <w:tc>
                <w:tcPr>
                  <w:tcW w:w="3716" w:type="dxa"/>
                </w:tcPr>
                <w:p w:rsidR="006623C2" w:rsidRDefault="00F40BDB" w:rsidP="00EB0C4A">
                  <w:pPr>
                    <w:ind w:firstLineChars="300" w:firstLine="723"/>
                    <w:rPr>
                      <w:b/>
                      <w:sz w:val="24"/>
                    </w:rPr>
                  </w:pPr>
                  <w:r>
                    <w:rPr>
                      <w:b/>
                      <w:sz w:val="24"/>
                    </w:rPr>
                    <w:t>主な学校行事等</w:t>
                  </w:r>
                </w:p>
              </w:tc>
            </w:tr>
            <w:tr w:rsidR="006623C2" w:rsidTr="00F3367D">
              <w:trPr>
                <w:trHeight w:val="5436"/>
              </w:trPr>
              <w:tc>
                <w:tcPr>
                  <w:tcW w:w="1563" w:type="dxa"/>
                </w:tcPr>
                <w:p w:rsidR="006623C2" w:rsidRDefault="00F40BDB" w:rsidP="00B3661F">
                  <w:pPr>
                    <w:ind w:firstLineChars="100" w:firstLine="241"/>
                    <w:rPr>
                      <w:b/>
                      <w:sz w:val="24"/>
                    </w:rPr>
                  </w:pPr>
                  <w:r>
                    <w:rPr>
                      <w:b/>
                      <w:sz w:val="24"/>
                    </w:rPr>
                    <w:t>４日（火）</w:t>
                  </w:r>
                </w:p>
                <w:p w:rsidR="006623C2" w:rsidRDefault="006623C2" w:rsidP="006623C2">
                  <w:pPr>
                    <w:rPr>
                      <w:b/>
                      <w:sz w:val="24"/>
                    </w:rPr>
                  </w:pPr>
                </w:p>
                <w:p w:rsidR="006623C2" w:rsidRDefault="00F40BDB" w:rsidP="00B3661F">
                  <w:pPr>
                    <w:ind w:firstLineChars="100" w:firstLine="241"/>
                    <w:rPr>
                      <w:b/>
                      <w:sz w:val="24"/>
                    </w:rPr>
                  </w:pPr>
                  <w:r>
                    <w:rPr>
                      <w:b/>
                      <w:sz w:val="24"/>
                    </w:rPr>
                    <w:t>５日（水）</w:t>
                  </w:r>
                </w:p>
                <w:p w:rsidR="006623C2" w:rsidRDefault="00F40BDB" w:rsidP="006A65F2">
                  <w:pPr>
                    <w:ind w:firstLineChars="100" w:firstLine="241"/>
                    <w:rPr>
                      <w:b/>
                      <w:sz w:val="24"/>
                    </w:rPr>
                  </w:pPr>
                  <w:r>
                    <w:rPr>
                      <w:b/>
                      <w:sz w:val="24"/>
                    </w:rPr>
                    <w:t>６日（木）</w:t>
                  </w:r>
                </w:p>
                <w:p w:rsidR="006623C2" w:rsidRDefault="00B3661F" w:rsidP="006623C2">
                  <w:pPr>
                    <w:rPr>
                      <w:b/>
                      <w:sz w:val="24"/>
                    </w:rPr>
                  </w:pPr>
                  <w:r>
                    <w:rPr>
                      <w:b/>
                      <w:sz w:val="24"/>
                    </w:rPr>
                    <w:t>１０日（月）</w:t>
                  </w:r>
                </w:p>
                <w:p w:rsidR="006623C2" w:rsidRDefault="00B3661F" w:rsidP="006623C2">
                  <w:pPr>
                    <w:rPr>
                      <w:b/>
                      <w:sz w:val="24"/>
                    </w:rPr>
                  </w:pPr>
                  <w:r>
                    <w:rPr>
                      <w:b/>
                      <w:sz w:val="24"/>
                    </w:rPr>
                    <w:t>１１日（火）</w:t>
                  </w:r>
                </w:p>
                <w:p w:rsidR="00B3661F" w:rsidRPr="00B3661F" w:rsidRDefault="00B3661F" w:rsidP="006623C2">
                  <w:pPr>
                    <w:rPr>
                      <w:b/>
                      <w:sz w:val="20"/>
                      <w:szCs w:val="20"/>
                    </w:rPr>
                  </w:pPr>
                  <w:r w:rsidRPr="00B3661F">
                    <w:rPr>
                      <w:rFonts w:hint="eastAsia"/>
                      <w:b/>
                      <w:sz w:val="20"/>
                      <w:szCs w:val="20"/>
                    </w:rPr>
                    <w:t>13(</w:t>
                  </w:r>
                  <w:r w:rsidRPr="00B3661F">
                    <w:rPr>
                      <w:rFonts w:hint="eastAsia"/>
                      <w:b/>
                      <w:sz w:val="20"/>
                      <w:szCs w:val="20"/>
                    </w:rPr>
                    <w:t>木</w:t>
                  </w:r>
                  <w:r w:rsidRPr="00B3661F">
                    <w:rPr>
                      <w:rFonts w:hint="eastAsia"/>
                      <w:b/>
                      <w:sz w:val="20"/>
                      <w:szCs w:val="20"/>
                    </w:rPr>
                    <w:t>)</w:t>
                  </w:r>
                  <w:r w:rsidRPr="00B3661F">
                    <w:rPr>
                      <w:rFonts w:hint="eastAsia"/>
                      <w:b/>
                      <w:sz w:val="20"/>
                      <w:szCs w:val="20"/>
                    </w:rPr>
                    <w:t>～</w:t>
                  </w:r>
                  <w:r w:rsidRPr="00B3661F">
                    <w:rPr>
                      <w:rFonts w:hint="eastAsia"/>
                      <w:b/>
                      <w:sz w:val="20"/>
                      <w:szCs w:val="20"/>
                    </w:rPr>
                    <w:t>14(</w:t>
                  </w:r>
                  <w:r w:rsidRPr="00B3661F">
                    <w:rPr>
                      <w:rFonts w:hint="eastAsia"/>
                      <w:b/>
                      <w:sz w:val="20"/>
                      <w:szCs w:val="20"/>
                    </w:rPr>
                    <w:t>金</w:t>
                  </w:r>
                  <w:r w:rsidRPr="00B3661F">
                    <w:rPr>
                      <w:rFonts w:hint="eastAsia"/>
                      <w:b/>
                      <w:sz w:val="20"/>
                      <w:szCs w:val="20"/>
                    </w:rPr>
                    <w:t>)</w:t>
                  </w:r>
                </w:p>
                <w:p w:rsidR="006623C2" w:rsidRDefault="00B3661F" w:rsidP="006623C2">
                  <w:pPr>
                    <w:rPr>
                      <w:b/>
                      <w:sz w:val="24"/>
                    </w:rPr>
                  </w:pPr>
                  <w:r>
                    <w:rPr>
                      <w:rFonts w:hint="eastAsia"/>
                      <w:b/>
                      <w:sz w:val="24"/>
                    </w:rPr>
                    <w:t>１６日（日）</w:t>
                  </w:r>
                </w:p>
                <w:p w:rsidR="00B3661F" w:rsidRDefault="00B3661F" w:rsidP="006623C2">
                  <w:pPr>
                    <w:rPr>
                      <w:b/>
                      <w:sz w:val="24"/>
                    </w:rPr>
                  </w:pPr>
                  <w:r>
                    <w:rPr>
                      <w:b/>
                      <w:sz w:val="24"/>
                    </w:rPr>
                    <w:t>１８日（火）</w:t>
                  </w:r>
                </w:p>
                <w:p w:rsidR="00B3661F" w:rsidRDefault="00B3661F" w:rsidP="006623C2">
                  <w:pPr>
                    <w:rPr>
                      <w:b/>
                      <w:sz w:val="24"/>
                    </w:rPr>
                  </w:pPr>
                  <w:r>
                    <w:rPr>
                      <w:b/>
                      <w:sz w:val="24"/>
                    </w:rPr>
                    <w:t>１９日（水）</w:t>
                  </w:r>
                </w:p>
                <w:p w:rsidR="00B3661F" w:rsidRDefault="00B3661F" w:rsidP="006623C2">
                  <w:pPr>
                    <w:rPr>
                      <w:b/>
                      <w:sz w:val="24"/>
                    </w:rPr>
                  </w:pPr>
                  <w:r>
                    <w:rPr>
                      <w:b/>
                      <w:sz w:val="24"/>
                    </w:rPr>
                    <w:t>２０日（木）</w:t>
                  </w:r>
                </w:p>
                <w:p w:rsidR="00B3661F" w:rsidRDefault="00B3661F" w:rsidP="006623C2">
                  <w:pPr>
                    <w:rPr>
                      <w:b/>
                      <w:sz w:val="24"/>
                    </w:rPr>
                  </w:pPr>
                  <w:r>
                    <w:rPr>
                      <w:b/>
                      <w:sz w:val="24"/>
                    </w:rPr>
                    <w:t>２１日（金）</w:t>
                  </w:r>
                </w:p>
                <w:p w:rsidR="00B3661F" w:rsidRDefault="00B3661F" w:rsidP="006623C2">
                  <w:pPr>
                    <w:rPr>
                      <w:b/>
                      <w:sz w:val="24"/>
                    </w:rPr>
                  </w:pPr>
                  <w:r>
                    <w:rPr>
                      <w:b/>
                      <w:sz w:val="24"/>
                    </w:rPr>
                    <w:t>２５日（火）</w:t>
                  </w:r>
                </w:p>
                <w:p w:rsidR="000D6AEA" w:rsidRDefault="000D6AEA" w:rsidP="006623C2">
                  <w:pPr>
                    <w:rPr>
                      <w:b/>
                      <w:sz w:val="24"/>
                    </w:rPr>
                  </w:pPr>
                </w:p>
                <w:p w:rsidR="000D6AEA" w:rsidRDefault="000D6AEA" w:rsidP="006623C2">
                  <w:pPr>
                    <w:rPr>
                      <w:b/>
                      <w:sz w:val="24"/>
                    </w:rPr>
                  </w:pPr>
                  <w:r>
                    <w:rPr>
                      <w:b/>
                      <w:sz w:val="24"/>
                    </w:rPr>
                    <w:t>２８日（金）</w:t>
                  </w:r>
                </w:p>
              </w:tc>
              <w:tc>
                <w:tcPr>
                  <w:tcW w:w="3716" w:type="dxa"/>
                </w:tcPr>
                <w:p w:rsidR="006623C2" w:rsidRDefault="00F40BDB" w:rsidP="006623C2">
                  <w:pPr>
                    <w:rPr>
                      <w:b/>
                      <w:sz w:val="24"/>
                    </w:rPr>
                  </w:pPr>
                  <w:r>
                    <w:rPr>
                      <w:b/>
                      <w:sz w:val="24"/>
                    </w:rPr>
                    <w:t>全校朝会、歯磨き指導、クラブ、安全点検</w:t>
                  </w:r>
                </w:p>
                <w:p w:rsidR="00F40BDB" w:rsidRPr="006A65F2" w:rsidRDefault="00F3367D" w:rsidP="006623C2">
                  <w:pPr>
                    <w:rPr>
                      <w:b/>
                      <w:sz w:val="22"/>
                    </w:rPr>
                  </w:pPr>
                  <w:r>
                    <w:rPr>
                      <w:rFonts w:ascii="Arial" w:hAnsi="Arial" w:cs="Arial"/>
                      <w:noProof/>
                      <w:color w:val="0000DE"/>
                      <w:bdr w:val="single" w:sz="6" w:space="0" w:color="DDDDDD" w:frame="1"/>
                    </w:rPr>
                    <w:drawing>
                      <wp:anchor distT="0" distB="0" distL="114300" distR="114300" simplePos="0" relativeHeight="251688960" behindDoc="1" locked="0" layoutInCell="1" allowOverlap="1" wp14:anchorId="40040288" wp14:editId="74E1FE62">
                        <wp:simplePos x="0" y="0"/>
                        <wp:positionH relativeFrom="column">
                          <wp:posOffset>1222267</wp:posOffset>
                        </wp:positionH>
                        <wp:positionV relativeFrom="paragraph">
                          <wp:posOffset>203308</wp:posOffset>
                        </wp:positionV>
                        <wp:extent cx="1009800" cy="706680"/>
                        <wp:effectExtent l="0" t="0" r="0" b="0"/>
                        <wp:wrapNone/>
                        <wp:docPr id="23" name="図 23" descr="「イラスト無料6...」の画像検索結果">
                          <a:hlinkClick xmlns:a="http://schemas.openxmlformats.org/drawingml/2006/main" r:id="rId24"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イラスト無料6...」の画像検索結果">
                                  <a:hlinkClick r:id="rId24" tgtFrame="&quot;imagewin&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9800" cy="70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BDB" w:rsidRPr="006A65F2">
                    <w:rPr>
                      <w:b/>
                      <w:sz w:val="22"/>
                    </w:rPr>
                    <w:t>小中一貫合同研修会（会場：寺迫小）</w:t>
                  </w:r>
                </w:p>
                <w:p w:rsidR="00F40BDB" w:rsidRDefault="00F40BDB" w:rsidP="006623C2">
                  <w:pPr>
                    <w:rPr>
                      <w:b/>
                      <w:sz w:val="24"/>
                    </w:rPr>
                  </w:pPr>
                  <w:r>
                    <w:rPr>
                      <w:b/>
                      <w:sz w:val="24"/>
                    </w:rPr>
                    <w:t>プール開き週間</w:t>
                  </w:r>
                </w:p>
                <w:p w:rsidR="00B3661F" w:rsidRDefault="00B3661F" w:rsidP="006623C2">
                  <w:pPr>
                    <w:rPr>
                      <w:b/>
                      <w:sz w:val="24"/>
                    </w:rPr>
                  </w:pPr>
                  <w:r>
                    <w:rPr>
                      <w:b/>
                      <w:sz w:val="24"/>
                    </w:rPr>
                    <w:t>読み聞かせ</w:t>
                  </w:r>
                </w:p>
                <w:p w:rsidR="00B3661F" w:rsidRDefault="00B3661F" w:rsidP="006623C2">
                  <w:pPr>
                    <w:rPr>
                      <w:b/>
                      <w:sz w:val="24"/>
                    </w:rPr>
                  </w:pPr>
                  <w:r>
                    <w:rPr>
                      <w:b/>
                      <w:sz w:val="24"/>
                    </w:rPr>
                    <w:t>牧水タイム</w:t>
                  </w:r>
                </w:p>
                <w:p w:rsidR="00B3661F" w:rsidRDefault="00B3661F" w:rsidP="006623C2">
                  <w:pPr>
                    <w:rPr>
                      <w:b/>
                      <w:sz w:val="24"/>
                    </w:rPr>
                  </w:pPr>
                  <w:r>
                    <w:rPr>
                      <w:b/>
                      <w:sz w:val="24"/>
                    </w:rPr>
                    <w:t>むかばき集団宿泊学習（５年）</w:t>
                  </w:r>
                </w:p>
                <w:p w:rsidR="00B3661F" w:rsidRDefault="00B3661F" w:rsidP="006623C2">
                  <w:pPr>
                    <w:rPr>
                      <w:b/>
                      <w:sz w:val="24"/>
                    </w:rPr>
                  </w:pPr>
                  <w:r>
                    <w:rPr>
                      <w:b/>
                      <w:sz w:val="24"/>
                    </w:rPr>
                    <w:t>寺迫地区ミニバレー大会</w:t>
                  </w:r>
                </w:p>
                <w:p w:rsidR="00B3661F" w:rsidRDefault="00B3661F" w:rsidP="006623C2">
                  <w:pPr>
                    <w:rPr>
                      <w:b/>
                      <w:sz w:val="24"/>
                    </w:rPr>
                  </w:pPr>
                  <w:r>
                    <w:rPr>
                      <w:b/>
                      <w:sz w:val="24"/>
                    </w:rPr>
                    <w:t>児童集会、巡回文庫</w:t>
                  </w:r>
                </w:p>
                <w:p w:rsidR="00B3661F" w:rsidRDefault="00B3661F" w:rsidP="006623C2">
                  <w:pPr>
                    <w:rPr>
                      <w:b/>
                      <w:sz w:val="24"/>
                    </w:rPr>
                  </w:pPr>
                  <w:r>
                    <w:rPr>
                      <w:b/>
                      <w:sz w:val="24"/>
                    </w:rPr>
                    <w:t>地区別下校</w:t>
                  </w:r>
                </w:p>
                <w:p w:rsidR="00B3661F" w:rsidRDefault="00B3661F" w:rsidP="006623C2">
                  <w:pPr>
                    <w:rPr>
                      <w:b/>
                      <w:sz w:val="24"/>
                    </w:rPr>
                  </w:pPr>
                  <w:r>
                    <w:rPr>
                      <w:b/>
                      <w:sz w:val="24"/>
                    </w:rPr>
                    <w:t>土砂災害防止教室（５・６年）</w:t>
                  </w:r>
                </w:p>
                <w:p w:rsidR="00B3661F" w:rsidRDefault="00B3661F" w:rsidP="006623C2">
                  <w:pPr>
                    <w:rPr>
                      <w:b/>
                      <w:sz w:val="24"/>
                    </w:rPr>
                  </w:pPr>
                  <w:r>
                    <w:rPr>
                      <w:b/>
                      <w:sz w:val="24"/>
                    </w:rPr>
                    <w:t>鑑賞教室</w:t>
                  </w:r>
                </w:p>
                <w:p w:rsidR="00B3661F" w:rsidRDefault="000D6AEA" w:rsidP="006623C2">
                  <w:pPr>
                    <w:rPr>
                      <w:b/>
                      <w:sz w:val="24"/>
                    </w:rPr>
                  </w:pPr>
                  <w:r>
                    <w:rPr>
                      <w:rFonts w:hint="eastAsia"/>
                      <w:b/>
                      <w:sz w:val="24"/>
                    </w:rPr>
                    <w:t>参観日</w:t>
                  </w:r>
                  <w:r w:rsidR="006A65F2">
                    <w:rPr>
                      <w:rFonts w:hint="eastAsia"/>
                      <w:b/>
                      <w:sz w:val="24"/>
                    </w:rPr>
                    <w:t>、</w:t>
                  </w:r>
                  <w:r>
                    <w:rPr>
                      <w:rFonts w:hint="eastAsia"/>
                      <w:b/>
                      <w:sz w:val="24"/>
                    </w:rPr>
                    <w:t>学校保健委員会</w:t>
                  </w:r>
                  <w:r w:rsidR="006A65F2">
                    <w:rPr>
                      <w:rFonts w:hint="eastAsia"/>
                      <w:b/>
                      <w:sz w:val="24"/>
                    </w:rPr>
                    <w:t>、</w:t>
                  </w:r>
                  <w:r>
                    <w:rPr>
                      <w:rFonts w:hint="eastAsia"/>
                      <w:b/>
                      <w:sz w:val="24"/>
                    </w:rPr>
                    <w:t>ＰＴＡ奉仕作業、非行防止教室（５年）</w:t>
                  </w:r>
                </w:p>
                <w:p w:rsidR="006A65F2" w:rsidRDefault="006A65F2" w:rsidP="006623C2">
                  <w:pPr>
                    <w:rPr>
                      <w:b/>
                      <w:sz w:val="24"/>
                    </w:rPr>
                  </w:pPr>
                  <w:r>
                    <w:rPr>
                      <w:b/>
                      <w:sz w:val="24"/>
                    </w:rPr>
                    <w:t>学校訪問</w:t>
                  </w:r>
                </w:p>
              </w:tc>
            </w:tr>
          </w:tbl>
          <w:p w:rsidR="0095157F" w:rsidRDefault="00F3367D" w:rsidP="0095157F">
            <w:pPr>
              <w:rPr>
                <w:b/>
                <w:sz w:val="24"/>
              </w:rPr>
            </w:pPr>
            <w:r>
              <w:rPr>
                <w:rFonts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3877430</wp:posOffset>
                      </wp:positionV>
                      <wp:extent cx="3364302" cy="1009291"/>
                      <wp:effectExtent l="0" t="0" r="26670" b="19685"/>
                      <wp:wrapNone/>
                      <wp:docPr id="1" name="テキスト ボックス 1"/>
                      <wp:cNvGraphicFramePr/>
                      <a:graphic xmlns:a="http://schemas.openxmlformats.org/drawingml/2006/main">
                        <a:graphicData uri="http://schemas.microsoft.com/office/word/2010/wordprocessingShape">
                          <wps:wsp>
                            <wps:cNvSpPr txBox="1"/>
                            <wps:spPr>
                              <a:xfrm>
                                <a:off x="0" y="0"/>
                                <a:ext cx="3364302" cy="10092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1E81" w:rsidRDefault="00311E81" w:rsidP="006A65F2">
                                  <w:pPr>
                                    <w:rPr>
                                      <w:rFonts w:ascii="ＤＨＰ行書体" w:eastAsia="ＤＨＰ行書体" w:hAnsi="ＤＨＰ行書体"/>
                                      <w:b/>
                                      <w:sz w:val="24"/>
                                    </w:rPr>
                                  </w:pPr>
                                  <w:r w:rsidRPr="0095157F">
                                    <w:rPr>
                                      <w:rFonts w:ascii="ＤＨＰ行書体" w:eastAsia="ＤＨＰ行書体" w:hAnsi="ＤＨＰ行書体"/>
                                      <w:b/>
                                      <w:sz w:val="24"/>
                                    </w:rPr>
                                    <w:t>６月の目標</w:t>
                                  </w:r>
                                </w:p>
                                <w:p w:rsidR="00311E81" w:rsidRPr="006A65F2" w:rsidRDefault="00311E81" w:rsidP="00707799">
                                  <w:pPr>
                                    <w:ind w:firstLineChars="100" w:firstLine="240"/>
                                    <w:rPr>
                                      <w:rFonts w:ascii="ＤＦ特太ゴシック体" w:eastAsia="ＤＦ特太ゴシック体" w:hAnsi="ＤＦ特太ゴシック体"/>
                                      <w:b/>
                                      <w:sz w:val="22"/>
                                    </w:rPr>
                                  </w:pPr>
                                  <w:r w:rsidRPr="0095157F">
                                    <w:rPr>
                                      <w:rFonts w:ascii="ＤＦ特太ゴシック体" w:eastAsia="ＤＦ特太ゴシック体" w:hAnsi="ＤＦ特太ゴシック体"/>
                                      <w:b/>
                                      <w:sz w:val="24"/>
                                    </w:rPr>
                                    <w:t>生活</w:t>
                                  </w:r>
                                  <w:r>
                                    <w:rPr>
                                      <w:rFonts w:ascii="ＤＦ特太ゴシック体" w:eastAsia="ＤＦ特太ゴシック体" w:hAnsi="ＤＦ特太ゴシック体" w:hint="eastAsia"/>
                                      <w:b/>
                                      <w:sz w:val="24"/>
                                    </w:rPr>
                                    <w:t>：</w:t>
                                  </w:r>
                                  <w:r w:rsidRPr="006A65F2">
                                    <w:rPr>
                                      <w:rFonts w:ascii="ＤＦ特太ゴシック体" w:eastAsia="ＤＦ特太ゴシック体" w:hAnsi="ＤＦ特太ゴシック体" w:hint="eastAsia"/>
                                      <w:b/>
                                      <w:sz w:val="22"/>
                                    </w:rPr>
                                    <w:t>廊下は</w:t>
                                  </w:r>
                                  <w:r w:rsidRPr="006A65F2">
                                    <w:rPr>
                                      <w:rFonts w:ascii="ＤＦ特太ゴシック体" w:eastAsia="ＤＦ特太ゴシック体" w:hAnsi="ＤＦ特太ゴシック体"/>
                                      <w:b/>
                                      <w:sz w:val="22"/>
                                    </w:rPr>
                                    <w:t>安全に気を付けて歩きましょう</w:t>
                                  </w:r>
                                </w:p>
                                <w:p w:rsidR="00311E81" w:rsidRPr="0095157F" w:rsidRDefault="00311E81" w:rsidP="00707799">
                                  <w:pPr>
                                    <w:ind w:firstLineChars="100" w:firstLine="240"/>
                                    <w:rPr>
                                      <w:rFonts w:ascii="ＤＦ特太ゴシック体" w:eastAsia="ＤＦ特太ゴシック体" w:hAnsi="ＤＦ特太ゴシック体"/>
                                      <w:b/>
                                      <w:sz w:val="24"/>
                                    </w:rPr>
                                  </w:pPr>
                                  <w:r w:rsidRPr="0095157F">
                                    <w:rPr>
                                      <w:rFonts w:ascii="ＤＦ特太ゴシック体" w:eastAsia="ＤＦ特太ゴシック体" w:hAnsi="ＤＦ特太ゴシック体"/>
                                      <w:b/>
                                      <w:sz w:val="24"/>
                                    </w:rPr>
                                    <w:t>学習</w:t>
                                  </w:r>
                                  <w:r>
                                    <w:rPr>
                                      <w:rFonts w:ascii="ＤＦ特太ゴシック体" w:eastAsia="ＤＦ特太ゴシック体" w:hAnsi="ＤＦ特太ゴシック体" w:hint="eastAsia"/>
                                      <w:b/>
                                      <w:sz w:val="24"/>
                                    </w:rPr>
                                    <w:t>：相手を見て</w:t>
                                  </w:r>
                                  <w:r>
                                    <w:rPr>
                                      <w:rFonts w:ascii="ＤＦ特太ゴシック体" w:eastAsia="ＤＦ特太ゴシック体" w:hAnsi="ＤＦ特太ゴシック体"/>
                                      <w:b/>
                                      <w:sz w:val="24"/>
                                    </w:rPr>
                                    <w:t>、はきはきと話そう</w:t>
                                  </w:r>
                                </w:p>
                                <w:p w:rsidR="00311E81" w:rsidRPr="00F3367D" w:rsidRDefault="00311E81" w:rsidP="00F3367D">
                                  <w:pPr>
                                    <w:ind w:firstLineChars="100" w:firstLine="240"/>
                                    <w:rPr>
                                      <w:rFonts w:ascii="ＤＦ特太ゴシック体" w:eastAsia="ＤＦ特太ゴシック体" w:hAnsi="ＤＦ特太ゴシック体"/>
                                      <w:b/>
                                      <w:sz w:val="24"/>
                                    </w:rPr>
                                  </w:pPr>
                                  <w:r w:rsidRPr="0095157F">
                                    <w:rPr>
                                      <w:rFonts w:ascii="ＤＦ特太ゴシック体" w:eastAsia="ＤＦ特太ゴシック体" w:hAnsi="ＤＦ特太ゴシック体"/>
                                      <w:b/>
                                      <w:sz w:val="24"/>
                                    </w:rPr>
                                    <w:t>健康</w:t>
                                  </w:r>
                                  <w:r>
                                    <w:rPr>
                                      <w:rFonts w:ascii="ＤＦ特太ゴシック体" w:eastAsia="ＤＦ特太ゴシック体" w:hAnsi="ＤＦ特太ゴシック体" w:hint="eastAsia"/>
                                      <w:b/>
                                      <w:sz w:val="24"/>
                                    </w:rPr>
                                    <w:t>：歯を磨こう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pt;margin-top:305.3pt;width:264.9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" fillcolor="white [3201]" strokeweight=".5pt">
                      <v:textbox>
                        <w:txbxContent>
                          <w:p w:rsidR="00311E81" w:rsidRDefault="00311E81" w:rsidP="006A65F2">
                            <w:pPr>
                              <w:rPr>
                                <w:rFonts w:ascii="ＤＨＰ行書体" w:eastAsia="ＤＨＰ行書体" w:hAnsi="ＤＨＰ行書体"/>
                                <w:b/>
                                <w:sz w:val="24"/>
                              </w:rPr>
                            </w:pPr>
                            <w:r w:rsidRPr="0095157F">
                              <w:rPr>
                                <w:rFonts w:ascii="ＤＨＰ行書体" w:eastAsia="ＤＨＰ行書体" w:hAnsi="ＤＨＰ行書体"/>
                                <w:b/>
                                <w:sz w:val="24"/>
                              </w:rPr>
                              <w:t>６月の目標</w:t>
                            </w:r>
                          </w:p>
                          <w:p w:rsidR="00311E81" w:rsidRPr="006A65F2" w:rsidRDefault="00311E81" w:rsidP="00707799">
                            <w:pPr>
                              <w:ind w:firstLineChars="100" w:firstLine="240"/>
                              <w:rPr>
                                <w:rFonts w:ascii="ＤＦ特太ゴシック体" w:eastAsia="ＤＦ特太ゴシック体" w:hAnsi="ＤＦ特太ゴシック体"/>
                                <w:b/>
                                <w:sz w:val="22"/>
                              </w:rPr>
                            </w:pPr>
                            <w:r w:rsidRPr="0095157F">
                              <w:rPr>
                                <w:rFonts w:ascii="ＤＦ特太ゴシック体" w:eastAsia="ＤＦ特太ゴシック体" w:hAnsi="ＤＦ特太ゴシック体"/>
                                <w:b/>
                                <w:sz w:val="24"/>
                              </w:rPr>
                              <w:t>生活</w:t>
                            </w:r>
                            <w:r>
                              <w:rPr>
                                <w:rFonts w:ascii="ＤＦ特太ゴシック体" w:eastAsia="ＤＦ特太ゴシック体" w:hAnsi="ＤＦ特太ゴシック体" w:hint="eastAsia"/>
                                <w:b/>
                                <w:sz w:val="24"/>
                              </w:rPr>
                              <w:t>：</w:t>
                            </w:r>
                            <w:r w:rsidRPr="006A65F2">
                              <w:rPr>
                                <w:rFonts w:ascii="ＤＦ特太ゴシック体" w:eastAsia="ＤＦ特太ゴシック体" w:hAnsi="ＤＦ特太ゴシック体" w:hint="eastAsia"/>
                                <w:b/>
                                <w:sz w:val="22"/>
                              </w:rPr>
                              <w:t>廊下は</w:t>
                            </w:r>
                            <w:r w:rsidRPr="006A65F2">
                              <w:rPr>
                                <w:rFonts w:ascii="ＤＦ特太ゴシック体" w:eastAsia="ＤＦ特太ゴシック体" w:hAnsi="ＤＦ特太ゴシック体"/>
                                <w:b/>
                                <w:sz w:val="22"/>
                              </w:rPr>
                              <w:t>安全に気を付けて歩きましょう</w:t>
                            </w:r>
                          </w:p>
                          <w:p w:rsidR="00311E81" w:rsidRPr="0095157F" w:rsidRDefault="00311E81" w:rsidP="00707799">
                            <w:pPr>
                              <w:ind w:firstLineChars="100" w:firstLine="240"/>
                              <w:rPr>
                                <w:rFonts w:ascii="ＤＦ特太ゴシック体" w:eastAsia="ＤＦ特太ゴシック体" w:hAnsi="ＤＦ特太ゴシック体"/>
                                <w:b/>
                                <w:sz w:val="24"/>
                              </w:rPr>
                            </w:pPr>
                            <w:r w:rsidRPr="0095157F">
                              <w:rPr>
                                <w:rFonts w:ascii="ＤＦ特太ゴシック体" w:eastAsia="ＤＦ特太ゴシック体" w:hAnsi="ＤＦ特太ゴシック体"/>
                                <w:b/>
                                <w:sz w:val="24"/>
                              </w:rPr>
                              <w:t>学習</w:t>
                            </w:r>
                            <w:r>
                              <w:rPr>
                                <w:rFonts w:ascii="ＤＦ特太ゴシック体" w:eastAsia="ＤＦ特太ゴシック体" w:hAnsi="ＤＦ特太ゴシック体" w:hint="eastAsia"/>
                                <w:b/>
                                <w:sz w:val="24"/>
                              </w:rPr>
                              <w:t>：相手を見て</w:t>
                            </w:r>
                            <w:r>
                              <w:rPr>
                                <w:rFonts w:ascii="ＤＦ特太ゴシック体" w:eastAsia="ＤＦ特太ゴシック体" w:hAnsi="ＤＦ特太ゴシック体"/>
                                <w:b/>
                                <w:sz w:val="24"/>
                              </w:rPr>
                              <w:t>、はきはきと話そう</w:t>
                            </w:r>
                          </w:p>
                          <w:p w:rsidR="00311E81" w:rsidRPr="00F3367D" w:rsidRDefault="00311E81" w:rsidP="00F3367D">
                            <w:pPr>
                              <w:ind w:firstLineChars="100" w:firstLine="240"/>
                              <w:rPr>
                                <w:rFonts w:ascii="ＤＦ特太ゴシック体" w:eastAsia="ＤＦ特太ゴシック体" w:hAnsi="ＤＦ特太ゴシック体"/>
                                <w:b/>
                                <w:sz w:val="24"/>
                              </w:rPr>
                            </w:pPr>
                            <w:r w:rsidRPr="0095157F">
                              <w:rPr>
                                <w:rFonts w:ascii="ＤＦ特太ゴシック体" w:eastAsia="ＤＦ特太ゴシック体" w:hAnsi="ＤＦ特太ゴシック体"/>
                                <w:b/>
                                <w:sz w:val="24"/>
                              </w:rPr>
                              <w:t>健康</w:t>
                            </w:r>
                            <w:r>
                              <w:rPr>
                                <w:rFonts w:ascii="ＤＦ特太ゴシック体" w:eastAsia="ＤＦ特太ゴシック体" w:hAnsi="ＤＦ特太ゴシック体" w:hint="eastAsia"/>
                                <w:b/>
                                <w:sz w:val="24"/>
                              </w:rPr>
                              <w:t>：歯を磨こう</w:t>
                            </w:r>
                          </w:p>
                        </w:txbxContent>
                      </v:textbox>
                    </v:shape>
                  </w:pict>
                </mc:Fallback>
              </mc:AlternateContent>
            </w:r>
          </w:p>
          <w:p w:rsidR="0095157F" w:rsidRDefault="0095157F" w:rsidP="0095157F">
            <w:pPr>
              <w:rPr>
                <w:b/>
                <w:sz w:val="24"/>
              </w:rPr>
            </w:pPr>
          </w:p>
          <w:p w:rsidR="0095157F" w:rsidRDefault="0095157F" w:rsidP="0095157F">
            <w:pPr>
              <w:rPr>
                <w:b/>
                <w:sz w:val="24"/>
              </w:rPr>
            </w:pPr>
          </w:p>
          <w:p w:rsidR="00B3661F" w:rsidRDefault="00B3661F" w:rsidP="006623C2">
            <w:pPr>
              <w:rPr>
                <w:rFonts w:ascii="ＤＦ特太ゴシック体" w:eastAsia="ＤＦ特太ゴシック体" w:hAnsi="ＤＦ特太ゴシック体"/>
                <w:b/>
                <w:sz w:val="24"/>
              </w:rPr>
            </w:pPr>
          </w:p>
          <w:p w:rsidR="00B3661F" w:rsidRPr="0095157F" w:rsidRDefault="00B3661F" w:rsidP="006623C2">
            <w:pPr>
              <w:rPr>
                <w:rFonts w:ascii="ＤＦ特太ゴシック体" w:eastAsia="ＤＦ特太ゴシック体" w:hAnsi="ＤＦ特太ゴシック体"/>
                <w:b/>
                <w:sz w:val="24"/>
              </w:rPr>
            </w:pPr>
          </w:p>
        </w:tc>
      </w:tr>
    </w:tbl>
    <w:p w:rsidR="00F40BDB" w:rsidRPr="00A66F54" w:rsidRDefault="00F40BDB" w:rsidP="00F3367D"/>
    <w:sectPr w:rsidR="00F40BDB" w:rsidRPr="00A66F54" w:rsidSect="00AF2EE1">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3D0" w:rsidRDefault="004423D0" w:rsidP="00A66F54">
      <w:r>
        <w:separator/>
      </w:r>
    </w:p>
  </w:endnote>
  <w:endnote w:type="continuationSeparator" w:id="0">
    <w:p w:rsidR="004423D0" w:rsidRDefault="004423D0" w:rsidP="00A6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行書体">
    <w:panose1 w:val="03000500000000000000"/>
    <w:charset w:val="80"/>
    <w:family w:val="script"/>
    <w:pitch w:val="variable"/>
    <w:sig w:usb0="80000283" w:usb1="28C76CF8" w:usb2="00000010" w:usb3="00000000" w:csb0="00020001" w:csb1="00000000"/>
  </w:font>
  <w:font w:name="Roboto">
    <w:altName w:val="Arial"/>
    <w:charset w:val="00"/>
    <w:family w:val="auto"/>
    <w:pitch w:val="default"/>
  </w:font>
  <w:font w:name="ＤＦ特太ゴシック体">
    <w:panose1 w:val="020B0509000000000000"/>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3D0" w:rsidRDefault="004423D0" w:rsidP="00A66F54">
      <w:r>
        <w:separator/>
      </w:r>
    </w:p>
  </w:footnote>
  <w:footnote w:type="continuationSeparator" w:id="0">
    <w:p w:rsidR="004423D0" w:rsidRDefault="004423D0" w:rsidP="00A6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425AA"/>
    <w:multiLevelType w:val="hybridMultilevel"/>
    <w:tmpl w:val="8578C9AC"/>
    <w:lvl w:ilvl="0" w:tplc="C10A56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0D510B"/>
    <w:multiLevelType w:val="hybridMultilevel"/>
    <w:tmpl w:val="0B504474"/>
    <w:lvl w:ilvl="0" w:tplc="778227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54"/>
    <w:rsid w:val="00013EEF"/>
    <w:rsid w:val="00043B57"/>
    <w:rsid w:val="0005516A"/>
    <w:rsid w:val="000C44F0"/>
    <w:rsid w:val="000D6AEA"/>
    <w:rsid w:val="000F48F9"/>
    <w:rsid w:val="000F6A61"/>
    <w:rsid w:val="00100955"/>
    <w:rsid w:val="00163FB0"/>
    <w:rsid w:val="00180E1F"/>
    <w:rsid w:val="00186368"/>
    <w:rsid w:val="001940BB"/>
    <w:rsid w:val="001E0D36"/>
    <w:rsid w:val="001F074E"/>
    <w:rsid w:val="00200C40"/>
    <w:rsid w:val="002373EC"/>
    <w:rsid w:val="00262B24"/>
    <w:rsid w:val="00277A36"/>
    <w:rsid w:val="002B686F"/>
    <w:rsid w:val="002F27C2"/>
    <w:rsid w:val="00311E81"/>
    <w:rsid w:val="00314C14"/>
    <w:rsid w:val="003268DD"/>
    <w:rsid w:val="00425C4F"/>
    <w:rsid w:val="00430B12"/>
    <w:rsid w:val="004423D0"/>
    <w:rsid w:val="00450B93"/>
    <w:rsid w:val="0047419C"/>
    <w:rsid w:val="004919CB"/>
    <w:rsid w:val="004D7CD1"/>
    <w:rsid w:val="004E5D2B"/>
    <w:rsid w:val="004F65BA"/>
    <w:rsid w:val="00512DCB"/>
    <w:rsid w:val="00571866"/>
    <w:rsid w:val="005C7481"/>
    <w:rsid w:val="005F2E7A"/>
    <w:rsid w:val="00615379"/>
    <w:rsid w:val="006623C2"/>
    <w:rsid w:val="00665D6D"/>
    <w:rsid w:val="00670106"/>
    <w:rsid w:val="006A3DC7"/>
    <w:rsid w:val="006A65F2"/>
    <w:rsid w:val="007059D3"/>
    <w:rsid w:val="00707799"/>
    <w:rsid w:val="007079FE"/>
    <w:rsid w:val="007311A8"/>
    <w:rsid w:val="0074320F"/>
    <w:rsid w:val="00781379"/>
    <w:rsid w:val="0086266D"/>
    <w:rsid w:val="008B4CC5"/>
    <w:rsid w:val="009051D2"/>
    <w:rsid w:val="00913F87"/>
    <w:rsid w:val="00947FD3"/>
    <w:rsid w:val="0095157F"/>
    <w:rsid w:val="009741AD"/>
    <w:rsid w:val="00982E3C"/>
    <w:rsid w:val="00985C50"/>
    <w:rsid w:val="009C0617"/>
    <w:rsid w:val="00A20672"/>
    <w:rsid w:val="00A41BCE"/>
    <w:rsid w:val="00A66F54"/>
    <w:rsid w:val="00A97B94"/>
    <w:rsid w:val="00AF2EE1"/>
    <w:rsid w:val="00B053C0"/>
    <w:rsid w:val="00B16EB5"/>
    <w:rsid w:val="00B3661F"/>
    <w:rsid w:val="00B44F27"/>
    <w:rsid w:val="00B572B3"/>
    <w:rsid w:val="00B61296"/>
    <w:rsid w:val="00B65AEB"/>
    <w:rsid w:val="00BB277C"/>
    <w:rsid w:val="00C86A30"/>
    <w:rsid w:val="00D20B65"/>
    <w:rsid w:val="00D45F68"/>
    <w:rsid w:val="00DC09C0"/>
    <w:rsid w:val="00DC444F"/>
    <w:rsid w:val="00E65596"/>
    <w:rsid w:val="00E921E6"/>
    <w:rsid w:val="00E93482"/>
    <w:rsid w:val="00EB0C4A"/>
    <w:rsid w:val="00ED3BE3"/>
    <w:rsid w:val="00F13A5E"/>
    <w:rsid w:val="00F3367D"/>
    <w:rsid w:val="00F353EC"/>
    <w:rsid w:val="00F40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1EF021"/>
  <w15:chartTrackingRefBased/>
  <w15:docId w15:val="{CBB5885F-8B15-4DC2-8322-DBBDFF3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F54"/>
    <w:pPr>
      <w:tabs>
        <w:tab w:val="center" w:pos="4252"/>
        <w:tab w:val="right" w:pos="8504"/>
      </w:tabs>
      <w:snapToGrid w:val="0"/>
    </w:pPr>
  </w:style>
  <w:style w:type="character" w:customStyle="1" w:styleId="a4">
    <w:name w:val="ヘッダー (文字)"/>
    <w:basedOn w:val="a0"/>
    <w:link w:val="a3"/>
    <w:uiPriority w:val="99"/>
    <w:rsid w:val="00A66F54"/>
  </w:style>
  <w:style w:type="paragraph" w:styleId="a5">
    <w:name w:val="footer"/>
    <w:basedOn w:val="a"/>
    <w:link w:val="a6"/>
    <w:uiPriority w:val="99"/>
    <w:unhideWhenUsed/>
    <w:rsid w:val="00A66F54"/>
    <w:pPr>
      <w:tabs>
        <w:tab w:val="center" w:pos="4252"/>
        <w:tab w:val="right" w:pos="8504"/>
      </w:tabs>
      <w:snapToGrid w:val="0"/>
    </w:pPr>
  </w:style>
  <w:style w:type="character" w:customStyle="1" w:styleId="a6">
    <w:name w:val="フッター (文字)"/>
    <w:basedOn w:val="a0"/>
    <w:link w:val="a5"/>
    <w:uiPriority w:val="99"/>
    <w:rsid w:val="00A66F54"/>
  </w:style>
  <w:style w:type="table" w:styleId="a7">
    <w:name w:val="Table Grid"/>
    <w:basedOn w:val="a1"/>
    <w:uiPriority w:val="39"/>
    <w:rsid w:val="0066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36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367D"/>
    <w:rPr>
      <w:rFonts w:asciiTheme="majorHAnsi" w:eastAsiaTheme="majorEastAsia" w:hAnsiTheme="majorHAnsi" w:cstheme="majorBidi"/>
      <w:sz w:val="18"/>
      <w:szCs w:val="18"/>
    </w:rPr>
  </w:style>
  <w:style w:type="paragraph" w:styleId="aa">
    <w:name w:val="List Paragraph"/>
    <w:basedOn w:val="a"/>
    <w:uiPriority w:val="34"/>
    <w:qFormat/>
    <w:rsid w:val="00314C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5948">
      <w:bodyDiv w:val="1"/>
      <w:marLeft w:val="0"/>
      <w:marRight w:val="0"/>
      <w:marTop w:val="0"/>
      <w:marBottom w:val="0"/>
      <w:divBdr>
        <w:top w:val="none" w:sz="0" w:space="0" w:color="auto"/>
        <w:left w:val="none" w:sz="0" w:space="0" w:color="auto"/>
        <w:bottom w:val="none" w:sz="0" w:space="0" w:color="auto"/>
        <w:right w:val="none" w:sz="0" w:space="0" w:color="auto"/>
      </w:divBdr>
      <w:divsChild>
        <w:div w:id="1948459334">
          <w:marLeft w:val="0"/>
          <w:marRight w:val="0"/>
          <w:marTop w:val="0"/>
          <w:marBottom w:val="0"/>
          <w:divBdr>
            <w:top w:val="none" w:sz="0" w:space="0" w:color="auto"/>
            <w:left w:val="none" w:sz="0" w:space="0" w:color="auto"/>
            <w:bottom w:val="none" w:sz="0" w:space="0" w:color="auto"/>
            <w:right w:val="none" w:sz="0" w:space="0" w:color="auto"/>
          </w:divBdr>
          <w:divsChild>
            <w:div w:id="76010527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964848494">
      <w:bodyDiv w:val="1"/>
      <w:marLeft w:val="0"/>
      <w:marRight w:val="0"/>
      <w:marTop w:val="0"/>
      <w:marBottom w:val="0"/>
      <w:divBdr>
        <w:top w:val="none" w:sz="0" w:space="0" w:color="auto"/>
        <w:left w:val="none" w:sz="0" w:space="0" w:color="auto"/>
        <w:bottom w:val="none" w:sz="0" w:space="0" w:color="auto"/>
        <w:right w:val="none" w:sz="0" w:space="0" w:color="auto"/>
      </w:divBdr>
      <w:divsChild>
        <w:div w:id="750584093">
          <w:marLeft w:val="0"/>
          <w:marRight w:val="0"/>
          <w:marTop w:val="0"/>
          <w:marBottom w:val="0"/>
          <w:divBdr>
            <w:top w:val="none" w:sz="0" w:space="0" w:color="auto"/>
            <w:left w:val="none" w:sz="0" w:space="0" w:color="auto"/>
            <w:bottom w:val="none" w:sz="0" w:space="0" w:color="auto"/>
            <w:right w:val="none" w:sz="0" w:space="0" w:color="auto"/>
          </w:divBdr>
          <w:divsChild>
            <w:div w:id="576088476">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1824422359">
      <w:bodyDiv w:val="1"/>
      <w:marLeft w:val="0"/>
      <w:marRight w:val="0"/>
      <w:marTop w:val="0"/>
      <w:marBottom w:val="0"/>
      <w:divBdr>
        <w:top w:val="none" w:sz="0" w:space="0" w:color="auto"/>
        <w:left w:val="none" w:sz="0" w:space="0" w:color="auto"/>
        <w:bottom w:val="none" w:sz="0" w:space="0" w:color="auto"/>
        <w:right w:val="none" w:sz="0" w:space="0" w:color="auto"/>
      </w:divBdr>
      <w:divsChild>
        <w:div w:id="706295404">
          <w:marLeft w:val="0"/>
          <w:marRight w:val="0"/>
          <w:marTop w:val="0"/>
          <w:marBottom w:val="0"/>
          <w:divBdr>
            <w:top w:val="none" w:sz="0" w:space="0" w:color="auto"/>
            <w:left w:val="none" w:sz="0" w:space="0" w:color="auto"/>
            <w:bottom w:val="none" w:sz="0" w:space="0" w:color="auto"/>
            <w:right w:val="none" w:sz="0" w:space="0" w:color="auto"/>
          </w:divBdr>
          <w:divsChild>
            <w:div w:id="33831323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yahoo.co.jp/o/image/RV=1/RE=1558065678/RH=b3JkLnlhaG9vLmNvLmpw/RB=/RU=aHR0cHM6Ly93d3cuY2l2aWxsaW5rLm5ldC9lc296YWkvYWppc2FpLmh0bWw-/RS=%5eADBd3VO0kJ3dSx1.l2Z8IsnaGQKyFs-;_ylt=A2RioluN4NxcNhcAUx2U3uV7" TargetMode="Externa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ord.yahoo.co.jp/o/image/RV=1/RE=1558065676/RH=b3JkLnlhaG9vLmNvLmpw/RB=/RU=aHR0cHM6Ly9saW5lYmxvZy5tZS9pbGx1c3Rib3gvYXJjaGl2ZXMvNDg1ODM2Lmh0bWw-/RS=%5eADBoQo3CYxd7DD91FQ_ndxNCu4HSAs-;_ylt=A2RinFWM4Nxco3oAPh.U3uV7"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ac-illust.com/main/dl_info.php?id=114913&amp;sw=%E5%85%AC%E8%A1%86%E9%9B%BB%E8%A9%B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ord.yahoo.co.jp/o/image/RV=1/RE=1582351458/RH=b3JkLnlhaG9vLmNvLmpw/RB=/RU=aHR0cHM6Ly9mcmFtZS1pbGx1c3QuY29tLz9wPTI5MzI-/RS=%5eADBw782u3Pfd7ZyNA2qQlHVKgHnmHk-;_ylt=A2RCL7Dick9eNy4AlweU3uV7" TargetMode="External"/><Relationship Id="rId22" Type="http://schemas.openxmlformats.org/officeDocument/2006/relationships/hyperlink" Target="https://ord.yahoo.co.jp/o/image/RV=1/RE=1558065678/RH=b3JkLnlhaG9vLmNvLmpw/RB=/RU=aHR0cHM6Ly9wdWJsaWNkb21haW5xLm5ldC9mcm9ncy1zaW5naW5nLTAwMDc2NTkv/RS=%5eADBLSqy4Gnkbtd8ims.hct32vAxUkg-;_ylt=A2RioluN4NxcNhcASh2U3uV7" TargetMode="External"/><Relationship Id="rId27" Type="http://schemas.openxmlformats.org/officeDocument/2006/relationships/image" Target="media/image1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CD3D-DC27-428B-AF63-6382F228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4</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校長(ep14401)</dc:creator>
  <cp:keywords/>
  <dc:description/>
  <cp:lastModifiedBy>校長(ep08401)</cp:lastModifiedBy>
  <cp:revision>19</cp:revision>
  <cp:lastPrinted>2020-05-22T08:48:00Z</cp:lastPrinted>
  <dcterms:created xsi:type="dcterms:W3CDTF">2020-05-21T04:54:00Z</dcterms:created>
  <dcterms:modified xsi:type="dcterms:W3CDTF">2020-05-25T23:20:00Z</dcterms:modified>
</cp:coreProperties>
</file>