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F6" w:rsidRDefault="006D5FA5" w:rsidP="006D5FA5">
      <w:pPr>
        <w:jc w:val="center"/>
      </w:pPr>
      <w:r>
        <w:rPr>
          <w:rFonts w:hint="eastAsia"/>
        </w:rPr>
        <w:t>第６学年</w:t>
      </w:r>
      <w:r w:rsidR="00B82B6E">
        <w:rPr>
          <w:rFonts w:hint="eastAsia"/>
        </w:rPr>
        <w:t>２組</w:t>
      </w:r>
      <w:r>
        <w:rPr>
          <w:rFonts w:hint="eastAsia"/>
        </w:rPr>
        <w:t xml:space="preserve">　体育科学習指導案</w:t>
      </w:r>
    </w:p>
    <w:p w:rsidR="006D5FA5" w:rsidRDefault="006D5FA5" w:rsidP="006D5FA5">
      <w:pPr>
        <w:jc w:val="right"/>
        <w:rPr>
          <w:kern w:val="0"/>
        </w:rPr>
      </w:pPr>
      <w:r w:rsidRPr="00E97CBD">
        <w:rPr>
          <w:rFonts w:hint="eastAsia"/>
          <w:spacing w:val="15"/>
          <w:kern w:val="0"/>
          <w:fitText w:val="4053" w:id="1260614913"/>
        </w:rPr>
        <w:t>平成２８年１１月１７日木曜日５校</w:t>
      </w:r>
      <w:r w:rsidRPr="00E97CBD">
        <w:rPr>
          <w:rFonts w:hint="eastAsia"/>
          <w:spacing w:val="1"/>
          <w:kern w:val="0"/>
          <w:fitText w:val="4053" w:id="1260614913"/>
        </w:rPr>
        <w:t>時</w:t>
      </w:r>
    </w:p>
    <w:p w:rsidR="00E97CBD" w:rsidRDefault="00E97CBD" w:rsidP="00E97CBD">
      <w:pPr>
        <w:jc w:val="right"/>
      </w:pPr>
      <w:r w:rsidRPr="00E97CBD">
        <w:rPr>
          <w:rFonts w:hint="eastAsia"/>
          <w:spacing w:val="3"/>
          <w:kern w:val="0"/>
          <w:fitText w:val="4053" w:id="1260615168"/>
        </w:rPr>
        <w:t>第６学年２組（男子１５名、女子１３名</w:t>
      </w:r>
      <w:r w:rsidRPr="00E97CBD">
        <w:rPr>
          <w:rFonts w:hint="eastAsia"/>
          <w:spacing w:val="-22"/>
          <w:kern w:val="0"/>
          <w:fitText w:val="4053" w:id="1260615168"/>
        </w:rPr>
        <w:t>）</w:t>
      </w:r>
    </w:p>
    <w:p w:rsidR="00D04665" w:rsidRDefault="006D5FA5" w:rsidP="00D04665">
      <w:pPr>
        <w:wordWrap w:val="0"/>
        <w:jc w:val="right"/>
      </w:pPr>
      <w:r>
        <w:rPr>
          <w:rFonts w:hint="eastAsia"/>
        </w:rPr>
        <w:t xml:space="preserve">　　</w:t>
      </w:r>
      <w:r w:rsidR="00D04665">
        <w:rPr>
          <w:rFonts w:hint="eastAsia"/>
        </w:rPr>
        <w:t xml:space="preserve">指導者　</w:t>
      </w:r>
      <w:r w:rsidR="00E97CBD">
        <w:rPr>
          <w:rFonts w:hint="eastAsia"/>
        </w:rPr>
        <w:t xml:space="preserve">Ｔ１　</w:t>
      </w:r>
      <w:r w:rsidR="00D04665">
        <w:rPr>
          <w:rFonts w:hint="eastAsia"/>
        </w:rPr>
        <w:t>年永　健二</w:t>
      </w:r>
    </w:p>
    <w:p w:rsidR="00D04665" w:rsidRDefault="00E97CBD" w:rsidP="00D04665">
      <w:pPr>
        <w:jc w:val="right"/>
        <w:rPr>
          <w:kern w:val="0"/>
        </w:rPr>
      </w:pPr>
      <w:r>
        <w:rPr>
          <w:rFonts w:hint="eastAsia"/>
        </w:rPr>
        <w:t xml:space="preserve">Ｔ２　</w:t>
      </w:r>
      <w:r w:rsidR="00D04665">
        <w:rPr>
          <w:rFonts w:hint="eastAsia"/>
        </w:rPr>
        <w:t>新田　雄三</w:t>
      </w:r>
    </w:p>
    <w:p w:rsidR="006D5FA5" w:rsidRDefault="00A2469F" w:rsidP="006D5FA5">
      <w:pPr>
        <w:jc w:val="left"/>
        <w:rPr>
          <w:kern w:val="0"/>
        </w:rPr>
      </w:pPr>
      <w:r>
        <w:rPr>
          <w:rFonts w:hint="eastAsia"/>
          <w:kern w:val="0"/>
        </w:rPr>
        <w:t xml:space="preserve">１　</w:t>
      </w:r>
      <w:r w:rsidR="006D5FA5">
        <w:rPr>
          <w:rFonts w:hint="eastAsia"/>
          <w:kern w:val="0"/>
        </w:rPr>
        <w:t>単元名　器械運動（跳び箱運動）</w:t>
      </w:r>
    </w:p>
    <w:p w:rsidR="00A2469F" w:rsidRDefault="00A2469F" w:rsidP="006D5FA5">
      <w:pPr>
        <w:jc w:val="left"/>
        <w:rPr>
          <w:kern w:val="0"/>
        </w:rPr>
      </w:pPr>
    </w:p>
    <w:p w:rsidR="00A2469F" w:rsidRDefault="00A2469F" w:rsidP="006D5FA5">
      <w:pPr>
        <w:jc w:val="left"/>
        <w:rPr>
          <w:kern w:val="0"/>
        </w:rPr>
      </w:pPr>
      <w:r>
        <w:rPr>
          <w:rFonts w:hint="eastAsia"/>
          <w:kern w:val="0"/>
        </w:rPr>
        <w:t>２　単元の目標</w:t>
      </w:r>
    </w:p>
    <w:p w:rsidR="00A2469F" w:rsidRDefault="00A2469F" w:rsidP="00524174">
      <w:pPr>
        <w:ind w:left="771" w:hangingChars="400" w:hanging="771"/>
        <w:jc w:val="left"/>
        <w:rPr>
          <w:kern w:val="0"/>
        </w:rPr>
      </w:pPr>
      <w:r>
        <w:rPr>
          <w:rFonts w:hint="eastAsia"/>
          <w:kern w:val="0"/>
        </w:rPr>
        <w:t xml:space="preserve">　（１）　</w:t>
      </w:r>
      <w:r w:rsidR="0042235F">
        <w:rPr>
          <w:rFonts w:hint="eastAsia"/>
          <w:kern w:val="0"/>
        </w:rPr>
        <w:t xml:space="preserve">基本的な支持跳びこし技（切返し系、回転系）を安定して行うとともに、その発展技を行うことができるようにする。　　　　　　　　　　　　　　　　　　　　　　　　　　</w:t>
      </w:r>
      <w:r w:rsidR="00A95DCC">
        <w:rPr>
          <w:rFonts w:hint="eastAsia"/>
          <w:kern w:val="0"/>
        </w:rPr>
        <w:t xml:space="preserve">　　　　　　　　</w:t>
      </w:r>
      <w:r w:rsidR="0042235F">
        <w:rPr>
          <w:rFonts w:hint="eastAsia"/>
          <w:kern w:val="0"/>
        </w:rPr>
        <w:t>（技能）</w:t>
      </w:r>
    </w:p>
    <w:p w:rsidR="0042235F" w:rsidRDefault="0042235F" w:rsidP="00524174">
      <w:pPr>
        <w:ind w:left="771" w:hangingChars="400" w:hanging="771"/>
        <w:jc w:val="left"/>
        <w:rPr>
          <w:kern w:val="0"/>
        </w:rPr>
      </w:pPr>
      <w:r>
        <w:rPr>
          <w:rFonts w:hint="eastAsia"/>
          <w:kern w:val="0"/>
        </w:rPr>
        <w:t xml:space="preserve">　（２）　運動に進んで取り組み、約束を守り助け合って運動をしたり、場や器械・器具の安全に気を配ったりすることができるようにする。　　　　　　　　　　　　　　　　　　　　　</w:t>
      </w:r>
      <w:r w:rsidR="00A95DCC">
        <w:rPr>
          <w:rFonts w:hint="eastAsia"/>
          <w:kern w:val="0"/>
        </w:rPr>
        <w:t xml:space="preserve">　　　　　　　</w:t>
      </w:r>
      <w:r>
        <w:rPr>
          <w:rFonts w:hint="eastAsia"/>
          <w:kern w:val="0"/>
        </w:rPr>
        <w:t>（態度）</w:t>
      </w:r>
    </w:p>
    <w:p w:rsidR="0042235F" w:rsidRDefault="0042235F" w:rsidP="00524174">
      <w:pPr>
        <w:ind w:left="771" w:hangingChars="400" w:hanging="771"/>
        <w:jc w:val="left"/>
        <w:rPr>
          <w:kern w:val="0"/>
        </w:rPr>
      </w:pPr>
      <w:r>
        <w:rPr>
          <w:rFonts w:hint="eastAsia"/>
          <w:kern w:val="0"/>
        </w:rPr>
        <w:t xml:space="preserve">　（３）　自己の能力に適した課題の解決の仕方</w:t>
      </w:r>
      <w:r w:rsidR="00AC322D">
        <w:rPr>
          <w:rFonts w:hint="eastAsia"/>
          <w:kern w:val="0"/>
        </w:rPr>
        <w:t xml:space="preserve">を知り、その課題に応じた練習の場や段階を選ぶことができるようにする。　　　　　　　　　　　　　　　　　　　　　　　　　</w:t>
      </w:r>
      <w:r w:rsidR="00A95DCC">
        <w:rPr>
          <w:rFonts w:hint="eastAsia"/>
          <w:kern w:val="0"/>
        </w:rPr>
        <w:t xml:space="preserve">　　　　　　　　</w:t>
      </w:r>
      <w:r w:rsidR="00AC322D">
        <w:rPr>
          <w:rFonts w:hint="eastAsia"/>
          <w:kern w:val="0"/>
        </w:rPr>
        <w:t>（思考・判断）</w:t>
      </w:r>
    </w:p>
    <w:p w:rsidR="00AC322D" w:rsidRDefault="00AC322D" w:rsidP="00524174">
      <w:pPr>
        <w:ind w:left="771" w:hangingChars="400" w:hanging="771"/>
        <w:jc w:val="left"/>
        <w:rPr>
          <w:kern w:val="0"/>
        </w:rPr>
      </w:pPr>
      <w:r>
        <w:rPr>
          <w:rFonts w:hint="eastAsia"/>
          <w:kern w:val="0"/>
        </w:rPr>
        <w:t>３　運動の一般的特性</w:t>
      </w:r>
    </w:p>
    <w:p w:rsidR="00AC322D" w:rsidRDefault="00E32936" w:rsidP="00524174">
      <w:pPr>
        <w:ind w:leftChars="100" w:left="193" w:firstLineChars="100" w:firstLine="193"/>
        <w:jc w:val="left"/>
        <w:rPr>
          <w:kern w:val="0"/>
        </w:rPr>
      </w:pPr>
      <w:r>
        <w:rPr>
          <w:rFonts w:hint="eastAsia"/>
          <w:kern w:val="0"/>
        </w:rPr>
        <w:t>跳び箱運動は、</w:t>
      </w:r>
      <w:r w:rsidR="00C83C84">
        <w:rPr>
          <w:rFonts w:hint="eastAsia"/>
          <w:kern w:val="0"/>
        </w:rPr>
        <w:t>切返し系や回転系の技を</w:t>
      </w:r>
      <w:r w:rsidR="00BE1E26">
        <w:rPr>
          <w:rFonts w:hint="eastAsia"/>
          <w:kern w:val="0"/>
        </w:rPr>
        <w:t>身に付けたり、新しい技に挑戦したり</w:t>
      </w:r>
      <w:r w:rsidR="00C83C84">
        <w:rPr>
          <w:rFonts w:hint="eastAsia"/>
          <w:kern w:val="0"/>
        </w:rPr>
        <w:t>す</w:t>
      </w:r>
      <w:r w:rsidR="00A95DCC">
        <w:rPr>
          <w:rFonts w:hint="eastAsia"/>
          <w:kern w:val="0"/>
        </w:rPr>
        <w:t>るときに楽しさや喜びを味わうことのできる運動である。また、</w:t>
      </w:r>
      <w:r w:rsidR="00C83C84">
        <w:rPr>
          <w:rFonts w:hint="eastAsia"/>
          <w:kern w:val="0"/>
        </w:rPr>
        <w:t>困難な条件の下でできるようになったり、より雄大で美しい動きができるようになったりする楽しさや喜びがある。</w:t>
      </w:r>
    </w:p>
    <w:p w:rsidR="00C83C84" w:rsidRDefault="00A95DCC" w:rsidP="00524174">
      <w:pPr>
        <w:ind w:leftChars="100" w:left="193" w:firstLineChars="100" w:firstLine="193"/>
        <w:jc w:val="left"/>
        <w:rPr>
          <w:kern w:val="0"/>
        </w:rPr>
      </w:pPr>
      <w:r>
        <w:rPr>
          <w:rFonts w:hint="eastAsia"/>
          <w:kern w:val="0"/>
        </w:rPr>
        <w:t>器械運動では、一人一人の児童がそれぞれの運動の中から自己の能力に適した技に取り組んだり</w:t>
      </w:r>
      <w:r w:rsidR="00C83C84">
        <w:rPr>
          <w:rFonts w:hint="eastAsia"/>
          <w:kern w:val="0"/>
        </w:rPr>
        <w:t>、安定した着地で跳び越したりできるようにすることが課題となる。</w:t>
      </w:r>
      <w:r>
        <w:rPr>
          <w:rFonts w:hint="eastAsia"/>
          <w:kern w:val="0"/>
        </w:rPr>
        <w:t>跳び箱運動の技能として、助走から踏み切り、着手、</w:t>
      </w:r>
      <w:r w:rsidR="00A94848">
        <w:rPr>
          <w:rFonts w:hint="eastAsia"/>
          <w:kern w:val="0"/>
        </w:rPr>
        <w:t>着地まで、一連の動</w:t>
      </w:r>
      <w:r>
        <w:rPr>
          <w:rFonts w:hint="eastAsia"/>
          <w:kern w:val="0"/>
        </w:rPr>
        <w:t>きとしてスムーズに跳びこえることが重要である。また、ダイナミックな切り返し系の技には、強い踏み切りと両手の強い突き離しが、ダイナミックな回転系の技</w:t>
      </w:r>
      <w:r w:rsidR="00A94848">
        <w:rPr>
          <w:rFonts w:hint="eastAsia"/>
          <w:kern w:val="0"/>
        </w:rPr>
        <w:t>には強い踏み</w:t>
      </w:r>
      <w:r>
        <w:rPr>
          <w:rFonts w:hint="eastAsia"/>
          <w:kern w:val="0"/>
        </w:rPr>
        <w:t>切りや腰の開き、膝を伸ばす動きが重要</w:t>
      </w:r>
      <w:r w:rsidR="00DF33FB">
        <w:rPr>
          <w:rFonts w:hint="eastAsia"/>
          <w:kern w:val="0"/>
        </w:rPr>
        <w:t>である。</w:t>
      </w:r>
    </w:p>
    <w:p w:rsidR="00DF33FB" w:rsidRDefault="00DF33FB" w:rsidP="00DF33FB">
      <w:pPr>
        <w:jc w:val="left"/>
        <w:rPr>
          <w:kern w:val="0"/>
        </w:rPr>
      </w:pPr>
      <w:r>
        <w:rPr>
          <w:rFonts w:hint="eastAsia"/>
          <w:kern w:val="0"/>
        </w:rPr>
        <w:t>４　児童の実態</w:t>
      </w:r>
    </w:p>
    <w:p w:rsidR="00DF33FB" w:rsidRDefault="00DF33FB" w:rsidP="00DF33FB">
      <w:pPr>
        <w:jc w:val="left"/>
        <w:rPr>
          <w:kern w:val="0"/>
        </w:rPr>
      </w:pPr>
      <w:r>
        <w:rPr>
          <w:rFonts w:hint="eastAsia"/>
          <w:kern w:val="0"/>
        </w:rPr>
        <w:t xml:space="preserve">　（１）　運動に触れる楽しさの体験状況</w:t>
      </w:r>
    </w:p>
    <w:p w:rsidR="00DF33FB" w:rsidRDefault="00DF33FB" w:rsidP="00524174">
      <w:pPr>
        <w:ind w:left="771" w:hangingChars="400" w:hanging="771"/>
        <w:jc w:val="left"/>
        <w:rPr>
          <w:kern w:val="0"/>
        </w:rPr>
      </w:pPr>
      <w:r>
        <w:rPr>
          <w:rFonts w:hint="eastAsia"/>
          <w:kern w:val="0"/>
        </w:rPr>
        <w:t xml:space="preserve">　</w:t>
      </w:r>
      <w:r w:rsidR="004255E5">
        <w:rPr>
          <w:rFonts w:hint="eastAsia"/>
          <w:kern w:val="0"/>
        </w:rPr>
        <w:t xml:space="preserve">　　</w:t>
      </w:r>
      <w:r w:rsidR="00A5500A">
        <w:rPr>
          <w:rFonts w:hint="eastAsia"/>
          <w:kern w:val="0"/>
        </w:rPr>
        <w:t xml:space="preserve">　</w:t>
      </w:r>
      <w:r w:rsidR="00AA01FD">
        <w:rPr>
          <w:rFonts w:hint="eastAsia"/>
          <w:kern w:val="0"/>
        </w:rPr>
        <w:t xml:space="preserve">　本学級の児童（男子１５名、女子１３名、計２８名）は、明るく素直である。体育に関するアンケートでは、運動をすることが「好き、やや好き」</w:t>
      </w:r>
      <w:r w:rsidR="00D92759">
        <w:rPr>
          <w:rFonts w:hint="eastAsia"/>
          <w:kern w:val="0"/>
        </w:rPr>
        <w:t>と</w:t>
      </w:r>
      <w:r w:rsidR="00AA01FD">
        <w:rPr>
          <w:rFonts w:hint="eastAsia"/>
          <w:kern w:val="0"/>
        </w:rPr>
        <w:t>答えた児童が、２５名と多い。理由として、「体を動かすことが楽しい」「友達と一緒に遊ぶのが面白い」などと答えている。しかし、運動をすることが「あまり好きではない、好きではない」と</w:t>
      </w:r>
      <w:r w:rsidR="00D92759">
        <w:rPr>
          <w:rFonts w:hint="eastAsia"/>
          <w:kern w:val="0"/>
        </w:rPr>
        <w:t>答え</w:t>
      </w:r>
      <w:r w:rsidR="00AA01FD">
        <w:rPr>
          <w:rFonts w:hint="eastAsia"/>
          <w:kern w:val="0"/>
        </w:rPr>
        <w:t>る</w:t>
      </w:r>
      <w:r w:rsidR="00D92759">
        <w:rPr>
          <w:rFonts w:hint="eastAsia"/>
          <w:kern w:val="0"/>
        </w:rPr>
        <w:t>児童は３名おり、</w:t>
      </w:r>
      <w:r w:rsidR="00AA01FD">
        <w:rPr>
          <w:rFonts w:hint="eastAsia"/>
          <w:kern w:val="0"/>
        </w:rPr>
        <w:t>「疲れるから」「運動が苦手だから」</w:t>
      </w:r>
      <w:r w:rsidR="00D92759">
        <w:rPr>
          <w:rFonts w:hint="eastAsia"/>
          <w:kern w:val="0"/>
        </w:rPr>
        <w:t>と答えて</w:t>
      </w:r>
      <w:r w:rsidR="00AA01FD">
        <w:rPr>
          <w:rFonts w:hint="eastAsia"/>
          <w:kern w:val="0"/>
        </w:rPr>
        <w:t>いる。</w:t>
      </w:r>
    </w:p>
    <w:p w:rsidR="00AA01FD" w:rsidRPr="00AA01FD" w:rsidRDefault="00AA01FD" w:rsidP="00524174">
      <w:pPr>
        <w:ind w:left="771" w:hangingChars="400" w:hanging="771"/>
        <w:jc w:val="left"/>
        <w:rPr>
          <w:kern w:val="0"/>
        </w:rPr>
      </w:pPr>
      <w:r>
        <w:rPr>
          <w:rFonts w:hint="eastAsia"/>
          <w:kern w:val="0"/>
        </w:rPr>
        <w:t xml:space="preserve">　　　　　また、跳び箱運動が「好き</w:t>
      </w:r>
      <w:r w:rsidR="00D92759">
        <w:rPr>
          <w:rFonts w:hint="eastAsia"/>
          <w:kern w:val="0"/>
        </w:rPr>
        <w:t>、まあまあ好き」と答えた</w:t>
      </w:r>
      <w:r>
        <w:rPr>
          <w:rFonts w:hint="eastAsia"/>
          <w:kern w:val="0"/>
        </w:rPr>
        <w:t>児童は、</w:t>
      </w:r>
      <w:r w:rsidR="00D92759">
        <w:rPr>
          <w:rFonts w:hint="eastAsia"/>
          <w:kern w:val="0"/>
        </w:rPr>
        <w:t>１８名おり、「跳ぶ感覚が気持ちいい」「できた時うれしい」「いろいろな技がある」と答えている</w:t>
      </w:r>
      <w:r w:rsidR="00A95DCC">
        <w:rPr>
          <w:rFonts w:hint="eastAsia"/>
          <w:kern w:val="0"/>
        </w:rPr>
        <w:t>。</w:t>
      </w:r>
      <w:r w:rsidR="00472949">
        <w:rPr>
          <w:rFonts w:hint="eastAsia"/>
          <w:kern w:val="0"/>
        </w:rPr>
        <w:t>「あまり好きではない、好きではない」と答える児童は１０</w:t>
      </w:r>
      <w:r w:rsidR="00D92759">
        <w:rPr>
          <w:rFonts w:hint="eastAsia"/>
          <w:kern w:val="0"/>
        </w:rPr>
        <w:t>名おり、「こわい」「難しい」「跳べるよう</w:t>
      </w:r>
      <w:r w:rsidR="00472949">
        <w:rPr>
          <w:rFonts w:hint="eastAsia"/>
          <w:kern w:val="0"/>
        </w:rPr>
        <w:t>になっても、時間が経つと跳べなくなる」と、心理的面や技術面で不安が</w:t>
      </w:r>
      <w:r w:rsidR="00D92759">
        <w:rPr>
          <w:rFonts w:hint="eastAsia"/>
          <w:kern w:val="0"/>
        </w:rPr>
        <w:t>あることをあげていた。</w:t>
      </w:r>
      <w:r w:rsidR="0083000C">
        <w:rPr>
          <w:rFonts w:hint="eastAsia"/>
          <w:kern w:val="0"/>
        </w:rPr>
        <w:t>運動好きの</w:t>
      </w:r>
      <w:r w:rsidR="00A95DCC">
        <w:rPr>
          <w:rFonts w:hint="eastAsia"/>
          <w:kern w:val="0"/>
        </w:rPr>
        <w:t>児童だが、器械運動に対しては</w:t>
      </w:r>
      <w:r w:rsidR="0083000C">
        <w:rPr>
          <w:rFonts w:hint="eastAsia"/>
          <w:kern w:val="0"/>
        </w:rPr>
        <w:t>苦手意識をもっている。</w:t>
      </w:r>
    </w:p>
    <w:p w:rsidR="00DF33FB" w:rsidRDefault="00DF33FB" w:rsidP="00524174">
      <w:pPr>
        <w:ind w:firstLineChars="100" w:firstLine="193"/>
        <w:jc w:val="left"/>
        <w:rPr>
          <w:kern w:val="0"/>
        </w:rPr>
      </w:pPr>
      <w:r>
        <w:rPr>
          <w:rFonts w:hint="eastAsia"/>
          <w:kern w:val="0"/>
        </w:rPr>
        <w:t>（２）　態度、思考・判断に関する学習体験状況</w:t>
      </w:r>
    </w:p>
    <w:p w:rsidR="009B20B3" w:rsidRPr="009B20B3" w:rsidRDefault="006C3E69" w:rsidP="00524174">
      <w:pPr>
        <w:ind w:leftChars="100" w:left="771" w:hangingChars="300" w:hanging="578"/>
        <w:jc w:val="left"/>
        <w:rPr>
          <w:kern w:val="0"/>
        </w:rPr>
      </w:pPr>
      <w:r>
        <w:rPr>
          <w:rFonts w:hint="eastAsia"/>
          <w:kern w:val="0"/>
        </w:rPr>
        <w:t xml:space="preserve">　　　　</w:t>
      </w:r>
      <w:r w:rsidR="009B20B3">
        <w:rPr>
          <w:rFonts w:hint="eastAsia"/>
          <w:kern w:val="0"/>
        </w:rPr>
        <w:t>１学期の体つくり運動や水泳の学習では、めあてをもち、その解決方</w:t>
      </w:r>
      <w:r w:rsidR="0083000C">
        <w:rPr>
          <w:rFonts w:hint="eastAsia"/>
          <w:kern w:val="0"/>
        </w:rPr>
        <w:t>法について考えたり、互いに教え合ったりしながら学習に取り組んで</w:t>
      </w:r>
      <w:r w:rsidR="009B20B3">
        <w:rPr>
          <w:rFonts w:hint="eastAsia"/>
          <w:kern w:val="0"/>
        </w:rPr>
        <w:t>きた。</w:t>
      </w:r>
      <w:r w:rsidR="0083000C">
        <w:rPr>
          <w:rFonts w:hint="eastAsia"/>
          <w:kern w:val="0"/>
        </w:rPr>
        <w:t>しかし、運動の行い方など内容の理解が不十分な児童もおり、自己の課題を解決できない児童もいた。</w:t>
      </w:r>
    </w:p>
    <w:p w:rsidR="00DF33FB" w:rsidRDefault="00DF33FB" w:rsidP="00524174">
      <w:pPr>
        <w:ind w:firstLineChars="100" w:firstLine="193"/>
        <w:jc w:val="left"/>
        <w:rPr>
          <w:kern w:val="0"/>
        </w:rPr>
      </w:pPr>
      <w:r>
        <w:rPr>
          <w:rFonts w:hint="eastAsia"/>
          <w:kern w:val="0"/>
        </w:rPr>
        <w:t>（３）　技能（運動）の習得状況</w:t>
      </w:r>
    </w:p>
    <w:tbl>
      <w:tblPr>
        <w:tblStyle w:val="a3"/>
        <w:tblpPr w:leftFromText="142" w:rightFromText="142" w:vertAnchor="text" w:horzAnchor="margin" w:tblpXSpec="center" w:tblpY="38"/>
        <w:tblW w:w="0" w:type="auto"/>
        <w:tblLook w:val="04A0" w:firstRow="1" w:lastRow="0" w:firstColumn="1" w:lastColumn="0" w:noHBand="0" w:noVBand="1"/>
      </w:tblPr>
      <w:tblGrid>
        <w:gridCol w:w="2141"/>
        <w:gridCol w:w="5871"/>
      </w:tblGrid>
      <w:tr w:rsidR="00D719E8" w:rsidTr="00D719E8">
        <w:trPr>
          <w:trHeight w:val="1468"/>
        </w:trPr>
        <w:tc>
          <w:tcPr>
            <w:tcW w:w="2141" w:type="dxa"/>
          </w:tcPr>
          <w:p w:rsidR="00D719E8" w:rsidRDefault="00D719E8" w:rsidP="00D719E8">
            <w:pPr>
              <w:jc w:val="left"/>
              <w:rPr>
                <w:kern w:val="0"/>
              </w:rPr>
            </w:pPr>
            <w:r>
              <w:rPr>
                <w:rFonts w:hint="eastAsia"/>
                <w:kern w:val="0"/>
              </w:rPr>
              <w:t>今、どんな技ができますか。</w:t>
            </w:r>
          </w:p>
          <w:p w:rsidR="00D719E8" w:rsidRDefault="00D719E8" w:rsidP="00D719E8">
            <w:pPr>
              <w:jc w:val="left"/>
              <w:rPr>
                <w:kern w:val="0"/>
              </w:rPr>
            </w:pPr>
            <w:r>
              <w:rPr>
                <w:rFonts w:hint="eastAsia"/>
                <w:kern w:val="0"/>
              </w:rPr>
              <w:t>（複数回答可）</w:t>
            </w:r>
          </w:p>
        </w:tc>
        <w:tc>
          <w:tcPr>
            <w:tcW w:w="5871" w:type="dxa"/>
          </w:tcPr>
          <w:p w:rsidR="00D719E8" w:rsidRDefault="00D719E8" w:rsidP="00D719E8">
            <w:pPr>
              <w:jc w:val="left"/>
              <w:rPr>
                <w:kern w:val="0"/>
              </w:rPr>
            </w:pPr>
            <w:r>
              <w:rPr>
                <w:rFonts w:hint="eastAsia"/>
                <w:kern w:val="0"/>
              </w:rPr>
              <w:t>〇　開脚跳び　　　・・・・・・・・・２７名</w:t>
            </w:r>
          </w:p>
          <w:p w:rsidR="00D719E8" w:rsidRDefault="00D719E8" w:rsidP="00D719E8">
            <w:pPr>
              <w:jc w:val="left"/>
              <w:rPr>
                <w:kern w:val="0"/>
              </w:rPr>
            </w:pPr>
            <w:r>
              <w:rPr>
                <w:rFonts w:hint="eastAsia"/>
                <w:kern w:val="0"/>
              </w:rPr>
              <w:t>〇　かかえこみ跳び・・・・・・・・・１４名</w:t>
            </w:r>
          </w:p>
          <w:p w:rsidR="00D719E8" w:rsidRDefault="00D719E8" w:rsidP="00D719E8">
            <w:pPr>
              <w:jc w:val="left"/>
              <w:rPr>
                <w:kern w:val="0"/>
              </w:rPr>
            </w:pPr>
            <w:r>
              <w:rPr>
                <w:rFonts w:hint="eastAsia"/>
                <w:kern w:val="0"/>
              </w:rPr>
              <w:t>〇　台上前転　　　・・・・・・・・・　９名</w:t>
            </w:r>
          </w:p>
          <w:p w:rsidR="00D719E8" w:rsidRDefault="00D719E8" w:rsidP="00D719E8">
            <w:pPr>
              <w:jc w:val="left"/>
              <w:rPr>
                <w:kern w:val="0"/>
              </w:rPr>
            </w:pPr>
            <w:r>
              <w:rPr>
                <w:rFonts w:hint="eastAsia"/>
                <w:kern w:val="0"/>
              </w:rPr>
              <w:t>〇　首はね跳び　　・・・・・・・・・　１名</w:t>
            </w:r>
          </w:p>
          <w:p w:rsidR="00D719E8" w:rsidRDefault="00D719E8" w:rsidP="00D719E8">
            <w:pPr>
              <w:jc w:val="left"/>
              <w:rPr>
                <w:kern w:val="0"/>
              </w:rPr>
            </w:pPr>
            <w:r>
              <w:rPr>
                <w:rFonts w:hint="eastAsia"/>
                <w:kern w:val="0"/>
              </w:rPr>
              <w:t>〇　頭はね跳び　　・・・・・・・・・　１名</w:t>
            </w:r>
          </w:p>
          <w:p w:rsidR="00D719E8" w:rsidRPr="00DE7A7B" w:rsidRDefault="00D719E8" w:rsidP="00D719E8">
            <w:pPr>
              <w:jc w:val="left"/>
              <w:rPr>
                <w:kern w:val="0"/>
              </w:rPr>
            </w:pPr>
            <w:r>
              <w:rPr>
                <w:rFonts w:hint="eastAsia"/>
                <w:kern w:val="0"/>
              </w:rPr>
              <w:t>※　跳び箱の向き（縦・横）、段数の指定なし</w:t>
            </w:r>
          </w:p>
        </w:tc>
      </w:tr>
    </w:tbl>
    <w:p w:rsidR="00D719E8" w:rsidRDefault="00915ABA" w:rsidP="00D719E8">
      <w:pPr>
        <w:ind w:leftChars="100" w:left="771" w:hangingChars="300" w:hanging="578"/>
        <w:jc w:val="left"/>
        <w:rPr>
          <w:kern w:val="0"/>
        </w:rPr>
      </w:pPr>
      <w:r>
        <w:rPr>
          <w:rFonts w:hint="eastAsia"/>
          <w:kern w:val="0"/>
        </w:rPr>
        <w:t xml:space="preserve">　　　　</w:t>
      </w:r>
    </w:p>
    <w:p w:rsidR="00D719E8" w:rsidRDefault="00D719E8" w:rsidP="00D719E8">
      <w:pPr>
        <w:ind w:leftChars="100" w:left="771" w:hangingChars="300" w:hanging="578"/>
        <w:jc w:val="left"/>
        <w:rPr>
          <w:kern w:val="0"/>
        </w:rPr>
      </w:pPr>
    </w:p>
    <w:p w:rsidR="00D719E8" w:rsidRDefault="00D719E8" w:rsidP="00D719E8">
      <w:pPr>
        <w:ind w:leftChars="100" w:left="771" w:hangingChars="300" w:hanging="578"/>
        <w:jc w:val="left"/>
        <w:rPr>
          <w:kern w:val="0"/>
        </w:rPr>
      </w:pPr>
    </w:p>
    <w:p w:rsidR="00D719E8" w:rsidRDefault="00D719E8" w:rsidP="00D719E8">
      <w:pPr>
        <w:ind w:leftChars="100" w:left="771" w:hangingChars="300" w:hanging="578"/>
        <w:jc w:val="left"/>
        <w:rPr>
          <w:kern w:val="0"/>
        </w:rPr>
      </w:pPr>
    </w:p>
    <w:p w:rsidR="00D719E8" w:rsidRDefault="00D719E8" w:rsidP="00D719E8">
      <w:pPr>
        <w:ind w:leftChars="100" w:left="771" w:hangingChars="300" w:hanging="578"/>
        <w:jc w:val="left"/>
        <w:rPr>
          <w:kern w:val="0"/>
        </w:rPr>
      </w:pPr>
    </w:p>
    <w:p w:rsidR="00D719E8" w:rsidRDefault="00D719E8" w:rsidP="00D719E8">
      <w:pPr>
        <w:ind w:leftChars="100" w:left="771" w:hangingChars="300" w:hanging="578"/>
        <w:jc w:val="left"/>
        <w:rPr>
          <w:kern w:val="0"/>
        </w:rPr>
      </w:pPr>
    </w:p>
    <w:p w:rsidR="00D719E8" w:rsidRDefault="00D719E8" w:rsidP="00D719E8">
      <w:pPr>
        <w:ind w:leftChars="100" w:left="771" w:hangingChars="300" w:hanging="578"/>
        <w:jc w:val="left"/>
        <w:rPr>
          <w:kern w:val="0"/>
        </w:rPr>
      </w:pPr>
    </w:p>
    <w:p w:rsidR="00D719E8" w:rsidRPr="00A4046E" w:rsidRDefault="00915ABA" w:rsidP="00D719E8">
      <w:pPr>
        <w:ind w:leftChars="400" w:left="771" w:firstLineChars="100" w:firstLine="193"/>
        <w:jc w:val="left"/>
        <w:rPr>
          <w:color w:val="000000" w:themeColor="text1"/>
          <w:kern w:val="0"/>
        </w:rPr>
      </w:pPr>
      <w:r>
        <w:rPr>
          <w:rFonts w:hint="eastAsia"/>
          <w:kern w:val="0"/>
        </w:rPr>
        <w:t>体操クラブ等で器械運動の経験がある児童は３名いる。前学年では、開脚跳びや台上前転の学習を行っている。</w:t>
      </w:r>
      <w:r w:rsidR="00EA45CE">
        <w:rPr>
          <w:rFonts w:hint="eastAsia"/>
          <w:kern w:val="0"/>
        </w:rPr>
        <w:t>開脚跳びは多くの児童が習得しているが、十分に習熟していない児童も数名いる。</w:t>
      </w:r>
      <w:r w:rsidR="00D719E8">
        <w:rPr>
          <w:rFonts w:hint="eastAsia"/>
          <w:kern w:val="0"/>
        </w:rPr>
        <w:t>アンケートの結果から、開脚跳びができると答えた児童が２７名いた反面、かかえ込み跳びや台上前転に課題が</w:t>
      </w:r>
      <w:r w:rsidR="00D719E8" w:rsidRPr="00A4046E">
        <w:rPr>
          <w:rFonts w:hint="eastAsia"/>
          <w:color w:val="000000" w:themeColor="text1"/>
          <w:kern w:val="0"/>
        </w:rPr>
        <w:lastRenderedPageBreak/>
        <w:t>あることがわかった。</w:t>
      </w:r>
    </w:p>
    <w:p w:rsidR="00DF33FB" w:rsidRPr="00A4046E" w:rsidRDefault="00DF33FB" w:rsidP="00B70F90">
      <w:pPr>
        <w:ind w:firstLineChars="100" w:firstLine="193"/>
        <w:jc w:val="left"/>
        <w:rPr>
          <w:color w:val="000000" w:themeColor="text1"/>
          <w:kern w:val="0"/>
        </w:rPr>
      </w:pPr>
      <w:r w:rsidRPr="00A4046E">
        <w:rPr>
          <w:rFonts w:hint="eastAsia"/>
          <w:color w:val="000000" w:themeColor="text1"/>
          <w:kern w:val="0"/>
        </w:rPr>
        <w:t>（４）　体力の状況</w:t>
      </w:r>
    </w:p>
    <w:tbl>
      <w:tblPr>
        <w:tblStyle w:val="a3"/>
        <w:tblW w:w="0" w:type="auto"/>
        <w:tblLook w:val="04A0" w:firstRow="1" w:lastRow="0" w:firstColumn="1" w:lastColumn="0" w:noHBand="0" w:noVBand="1"/>
      </w:tblPr>
      <w:tblGrid>
        <w:gridCol w:w="894"/>
        <w:gridCol w:w="894"/>
        <w:gridCol w:w="894"/>
        <w:gridCol w:w="894"/>
        <w:gridCol w:w="894"/>
        <w:gridCol w:w="894"/>
        <w:gridCol w:w="894"/>
        <w:gridCol w:w="894"/>
        <w:gridCol w:w="894"/>
        <w:gridCol w:w="895"/>
        <w:gridCol w:w="895"/>
      </w:tblGrid>
      <w:tr w:rsidR="00A4046E" w:rsidRPr="00A4046E" w:rsidTr="008D26F5">
        <w:tc>
          <w:tcPr>
            <w:tcW w:w="894" w:type="dxa"/>
          </w:tcPr>
          <w:p w:rsidR="008F61EB" w:rsidRPr="00A4046E" w:rsidRDefault="008F61EB" w:rsidP="00DF33FB">
            <w:pPr>
              <w:jc w:val="left"/>
              <w:rPr>
                <w:color w:val="000000" w:themeColor="text1"/>
                <w:kern w:val="0"/>
              </w:rPr>
            </w:pPr>
          </w:p>
        </w:tc>
        <w:tc>
          <w:tcPr>
            <w:tcW w:w="4470" w:type="dxa"/>
            <w:gridSpan w:val="5"/>
          </w:tcPr>
          <w:p w:rsidR="008F61EB" w:rsidRPr="00A4046E" w:rsidRDefault="008F61EB" w:rsidP="00A26F9E">
            <w:pPr>
              <w:jc w:val="center"/>
              <w:rPr>
                <w:color w:val="000000" w:themeColor="text1"/>
                <w:kern w:val="0"/>
              </w:rPr>
            </w:pPr>
            <w:r w:rsidRPr="00A4046E">
              <w:rPr>
                <w:rFonts w:hint="eastAsia"/>
                <w:color w:val="000000" w:themeColor="text1"/>
                <w:kern w:val="0"/>
              </w:rPr>
              <w:t>男子</w:t>
            </w:r>
          </w:p>
        </w:tc>
        <w:tc>
          <w:tcPr>
            <w:tcW w:w="4472" w:type="dxa"/>
            <w:gridSpan w:val="5"/>
          </w:tcPr>
          <w:p w:rsidR="008F61EB" w:rsidRPr="00A4046E" w:rsidRDefault="008F61EB" w:rsidP="00A26F9E">
            <w:pPr>
              <w:jc w:val="center"/>
              <w:rPr>
                <w:color w:val="000000" w:themeColor="text1"/>
                <w:kern w:val="0"/>
              </w:rPr>
            </w:pPr>
            <w:r w:rsidRPr="00A4046E">
              <w:rPr>
                <w:rFonts w:hint="eastAsia"/>
                <w:color w:val="000000" w:themeColor="text1"/>
                <w:kern w:val="0"/>
              </w:rPr>
              <w:t>女子</w:t>
            </w:r>
          </w:p>
        </w:tc>
      </w:tr>
      <w:tr w:rsidR="00A4046E" w:rsidRPr="00A4046E" w:rsidTr="008F61EB">
        <w:tc>
          <w:tcPr>
            <w:tcW w:w="894" w:type="dxa"/>
          </w:tcPr>
          <w:p w:rsidR="008F61EB" w:rsidRPr="00A4046E" w:rsidRDefault="008F61EB" w:rsidP="00DF33FB">
            <w:pPr>
              <w:jc w:val="left"/>
              <w:rPr>
                <w:color w:val="000000" w:themeColor="text1"/>
                <w:kern w:val="0"/>
              </w:rPr>
            </w:pPr>
            <w:r w:rsidRPr="00A4046E">
              <w:rPr>
                <w:rFonts w:hint="eastAsia"/>
                <w:color w:val="000000" w:themeColor="text1"/>
                <w:kern w:val="0"/>
              </w:rPr>
              <w:t>段階</w:t>
            </w:r>
          </w:p>
        </w:tc>
        <w:tc>
          <w:tcPr>
            <w:tcW w:w="894" w:type="dxa"/>
          </w:tcPr>
          <w:p w:rsidR="008F61EB" w:rsidRPr="00A4046E" w:rsidRDefault="008F61EB" w:rsidP="00A26F9E">
            <w:pPr>
              <w:jc w:val="center"/>
              <w:rPr>
                <w:color w:val="000000" w:themeColor="text1"/>
                <w:kern w:val="0"/>
              </w:rPr>
            </w:pPr>
            <w:r w:rsidRPr="00A4046E">
              <w:rPr>
                <w:rFonts w:hint="eastAsia"/>
                <w:color w:val="000000" w:themeColor="text1"/>
                <w:kern w:val="0"/>
              </w:rPr>
              <w:t>Ａ</w:t>
            </w:r>
          </w:p>
        </w:tc>
        <w:tc>
          <w:tcPr>
            <w:tcW w:w="894" w:type="dxa"/>
          </w:tcPr>
          <w:p w:rsidR="008F61EB" w:rsidRPr="00A4046E" w:rsidRDefault="008F61EB" w:rsidP="00A26F9E">
            <w:pPr>
              <w:jc w:val="center"/>
              <w:rPr>
                <w:color w:val="000000" w:themeColor="text1"/>
                <w:kern w:val="0"/>
              </w:rPr>
            </w:pPr>
            <w:r w:rsidRPr="00A4046E">
              <w:rPr>
                <w:rFonts w:hint="eastAsia"/>
                <w:color w:val="000000" w:themeColor="text1"/>
                <w:kern w:val="0"/>
              </w:rPr>
              <w:t>Ｂ</w:t>
            </w:r>
          </w:p>
        </w:tc>
        <w:tc>
          <w:tcPr>
            <w:tcW w:w="894" w:type="dxa"/>
          </w:tcPr>
          <w:p w:rsidR="008F61EB" w:rsidRPr="00A4046E" w:rsidRDefault="008F61EB" w:rsidP="00A26F9E">
            <w:pPr>
              <w:jc w:val="center"/>
              <w:rPr>
                <w:color w:val="000000" w:themeColor="text1"/>
                <w:kern w:val="0"/>
              </w:rPr>
            </w:pPr>
            <w:r w:rsidRPr="00A4046E">
              <w:rPr>
                <w:rFonts w:hint="eastAsia"/>
                <w:color w:val="000000" w:themeColor="text1"/>
                <w:kern w:val="0"/>
              </w:rPr>
              <w:t>Ｃ</w:t>
            </w:r>
          </w:p>
        </w:tc>
        <w:tc>
          <w:tcPr>
            <w:tcW w:w="894" w:type="dxa"/>
          </w:tcPr>
          <w:p w:rsidR="008F61EB" w:rsidRPr="00A4046E" w:rsidRDefault="008F61EB" w:rsidP="00A26F9E">
            <w:pPr>
              <w:jc w:val="center"/>
              <w:rPr>
                <w:color w:val="000000" w:themeColor="text1"/>
                <w:kern w:val="0"/>
              </w:rPr>
            </w:pPr>
            <w:r w:rsidRPr="00A4046E">
              <w:rPr>
                <w:rFonts w:hint="eastAsia"/>
                <w:color w:val="000000" w:themeColor="text1"/>
                <w:kern w:val="0"/>
              </w:rPr>
              <w:t>Ｄ</w:t>
            </w:r>
          </w:p>
        </w:tc>
        <w:tc>
          <w:tcPr>
            <w:tcW w:w="894" w:type="dxa"/>
          </w:tcPr>
          <w:p w:rsidR="008F61EB" w:rsidRPr="00A4046E" w:rsidRDefault="008F61EB" w:rsidP="00A26F9E">
            <w:pPr>
              <w:jc w:val="center"/>
              <w:rPr>
                <w:color w:val="000000" w:themeColor="text1"/>
                <w:kern w:val="0"/>
              </w:rPr>
            </w:pPr>
            <w:r w:rsidRPr="00A4046E">
              <w:rPr>
                <w:rFonts w:hint="eastAsia"/>
                <w:color w:val="000000" w:themeColor="text1"/>
                <w:kern w:val="0"/>
              </w:rPr>
              <w:t>Ｅ</w:t>
            </w:r>
          </w:p>
        </w:tc>
        <w:tc>
          <w:tcPr>
            <w:tcW w:w="894" w:type="dxa"/>
          </w:tcPr>
          <w:p w:rsidR="008F61EB" w:rsidRPr="00A4046E" w:rsidRDefault="008F61EB" w:rsidP="00A26F9E">
            <w:pPr>
              <w:jc w:val="center"/>
              <w:rPr>
                <w:color w:val="000000" w:themeColor="text1"/>
                <w:kern w:val="0"/>
              </w:rPr>
            </w:pPr>
            <w:r w:rsidRPr="00A4046E">
              <w:rPr>
                <w:rFonts w:hint="eastAsia"/>
                <w:color w:val="000000" w:themeColor="text1"/>
                <w:kern w:val="0"/>
              </w:rPr>
              <w:t>Ａ</w:t>
            </w:r>
          </w:p>
        </w:tc>
        <w:tc>
          <w:tcPr>
            <w:tcW w:w="894" w:type="dxa"/>
          </w:tcPr>
          <w:p w:rsidR="008F61EB" w:rsidRPr="00A4046E" w:rsidRDefault="008F61EB" w:rsidP="00A26F9E">
            <w:pPr>
              <w:jc w:val="center"/>
              <w:rPr>
                <w:color w:val="000000" w:themeColor="text1"/>
                <w:kern w:val="0"/>
              </w:rPr>
            </w:pPr>
            <w:r w:rsidRPr="00A4046E">
              <w:rPr>
                <w:rFonts w:hint="eastAsia"/>
                <w:color w:val="000000" w:themeColor="text1"/>
                <w:kern w:val="0"/>
              </w:rPr>
              <w:t>Ｂ</w:t>
            </w:r>
          </w:p>
        </w:tc>
        <w:tc>
          <w:tcPr>
            <w:tcW w:w="894" w:type="dxa"/>
          </w:tcPr>
          <w:p w:rsidR="008F61EB" w:rsidRPr="00A4046E" w:rsidRDefault="008F61EB" w:rsidP="00A26F9E">
            <w:pPr>
              <w:jc w:val="center"/>
              <w:rPr>
                <w:color w:val="000000" w:themeColor="text1"/>
                <w:kern w:val="0"/>
              </w:rPr>
            </w:pPr>
            <w:r w:rsidRPr="00A4046E">
              <w:rPr>
                <w:rFonts w:hint="eastAsia"/>
                <w:color w:val="000000" w:themeColor="text1"/>
                <w:kern w:val="0"/>
              </w:rPr>
              <w:t>Ｃ</w:t>
            </w:r>
          </w:p>
        </w:tc>
        <w:tc>
          <w:tcPr>
            <w:tcW w:w="895" w:type="dxa"/>
          </w:tcPr>
          <w:p w:rsidR="008F61EB" w:rsidRPr="00A4046E" w:rsidRDefault="008F61EB" w:rsidP="00A26F9E">
            <w:pPr>
              <w:jc w:val="center"/>
              <w:rPr>
                <w:color w:val="000000" w:themeColor="text1"/>
                <w:kern w:val="0"/>
              </w:rPr>
            </w:pPr>
            <w:r w:rsidRPr="00A4046E">
              <w:rPr>
                <w:rFonts w:hint="eastAsia"/>
                <w:color w:val="000000" w:themeColor="text1"/>
                <w:kern w:val="0"/>
              </w:rPr>
              <w:t>Ｄ</w:t>
            </w:r>
          </w:p>
        </w:tc>
        <w:tc>
          <w:tcPr>
            <w:tcW w:w="895" w:type="dxa"/>
          </w:tcPr>
          <w:p w:rsidR="008F61EB" w:rsidRPr="00A4046E" w:rsidRDefault="008F61EB" w:rsidP="00A26F9E">
            <w:pPr>
              <w:jc w:val="center"/>
              <w:rPr>
                <w:color w:val="000000" w:themeColor="text1"/>
                <w:kern w:val="0"/>
              </w:rPr>
            </w:pPr>
            <w:r w:rsidRPr="00A4046E">
              <w:rPr>
                <w:rFonts w:hint="eastAsia"/>
                <w:color w:val="000000" w:themeColor="text1"/>
                <w:kern w:val="0"/>
              </w:rPr>
              <w:t>Ｅ</w:t>
            </w:r>
          </w:p>
        </w:tc>
      </w:tr>
      <w:tr w:rsidR="00A4046E" w:rsidRPr="00A4046E" w:rsidTr="008F61EB">
        <w:trPr>
          <w:trHeight w:val="195"/>
        </w:trPr>
        <w:tc>
          <w:tcPr>
            <w:tcW w:w="894" w:type="dxa"/>
          </w:tcPr>
          <w:p w:rsidR="008F61EB" w:rsidRPr="00A4046E" w:rsidRDefault="008F61EB" w:rsidP="00DF33FB">
            <w:pPr>
              <w:jc w:val="left"/>
              <w:rPr>
                <w:color w:val="000000" w:themeColor="text1"/>
                <w:kern w:val="0"/>
              </w:rPr>
            </w:pPr>
            <w:r w:rsidRPr="00A4046E">
              <w:rPr>
                <w:rFonts w:hint="eastAsia"/>
                <w:color w:val="000000" w:themeColor="text1"/>
                <w:kern w:val="0"/>
              </w:rPr>
              <w:t>人数</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６</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１２</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４</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４</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３</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１１</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１１</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１</w:t>
            </w:r>
          </w:p>
        </w:tc>
        <w:tc>
          <w:tcPr>
            <w:tcW w:w="895" w:type="dxa"/>
          </w:tcPr>
          <w:p w:rsidR="008F61EB" w:rsidRPr="00A4046E" w:rsidRDefault="00A26F9E" w:rsidP="00A26F9E">
            <w:pPr>
              <w:jc w:val="center"/>
              <w:rPr>
                <w:color w:val="000000" w:themeColor="text1"/>
                <w:kern w:val="0"/>
              </w:rPr>
            </w:pPr>
            <w:r w:rsidRPr="00A4046E">
              <w:rPr>
                <w:rFonts w:hint="eastAsia"/>
                <w:color w:val="000000" w:themeColor="text1"/>
                <w:kern w:val="0"/>
              </w:rPr>
              <w:t>１</w:t>
            </w:r>
          </w:p>
        </w:tc>
        <w:tc>
          <w:tcPr>
            <w:tcW w:w="895" w:type="dxa"/>
          </w:tcPr>
          <w:p w:rsidR="008F61EB" w:rsidRPr="00A4046E" w:rsidRDefault="00A26F9E" w:rsidP="00A26F9E">
            <w:pPr>
              <w:jc w:val="center"/>
              <w:rPr>
                <w:color w:val="000000" w:themeColor="text1"/>
                <w:kern w:val="0"/>
              </w:rPr>
            </w:pPr>
            <w:r w:rsidRPr="00A4046E">
              <w:rPr>
                <w:rFonts w:hint="eastAsia"/>
                <w:color w:val="000000" w:themeColor="text1"/>
                <w:kern w:val="0"/>
              </w:rPr>
              <w:t>１</w:t>
            </w:r>
          </w:p>
        </w:tc>
      </w:tr>
      <w:tr w:rsidR="00A4046E" w:rsidRPr="00A4046E" w:rsidTr="008F61EB">
        <w:trPr>
          <w:trHeight w:val="165"/>
        </w:trPr>
        <w:tc>
          <w:tcPr>
            <w:tcW w:w="894" w:type="dxa"/>
          </w:tcPr>
          <w:p w:rsidR="008F61EB" w:rsidRPr="00A4046E" w:rsidRDefault="008F61EB" w:rsidP="00DF33FB">
            <w:pPr>
              <w:jc w:val="left"/>
              <w:rPr>
                <w:color w:val="000000" w:themeColor="text1"/>
                <w:kern w:val="0"/>
              </w:rPr>
            </w:pPr>
            <w:r w:rsidRPr="00A4046E">
              <w:rPr>
                <w:rFonts w:hint="eastAsia"/>
                <w:color w:val="000000" w:themeColor="text1"/>
                <w:kern w:val="0"/>
              </w:rPr>
              <w:t>％</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２１</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４１</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１４</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１４</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１０</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４４</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４４</w:t>
            </w:r>
          </w:p>
        </w:tc>
        <w:tc>
          <w:tcPr>
            <w:tcW w:w="894" w:type="dxa"/>
          </w:tcPr>
          <w:p w:rsidR="008F61EB" w:rsidRPr="00A4046E" w:rsidRDefault="00A26F9E" w:rsidP="00A26F9E">
            <w:pPr>
              <w:jc w:val="center"/>
              <w:rPr>
                <w:color w:val="000000" w:themeColor="text1"/>
                <w:kern w:val="0"/>
              </w:rPr>
            </w:pPr>
            <w:r w:rsidRPr="00A4046E">
              <w:rPr>
                <w:rFonts w:hint="eastAsia"/>
                <w:color w:val="000000" w:themeColor="text1"/>
                <w:kern w:val="0"/>
              </w:rPr>
              <w:t>４</w:t>
            </w:r>
          </w:p>
        </w:tc>
        <w:tc>
          <w:tcPr>
            <w:tcW w:w="895" w:type="dxa"/>
          </w:tcPr>
          <w:p w:rsidR="008F61EB" w:rsidRPr="00A4046E" w:rsidRDefault="00A26F9E" w:rsidP="00A26F9E">
            <w:pPr>
              <w:jc w:val="center"/>
              <w:rPr>
                <w:color w:val="000000" w:themeColor="text1"/>
                <w:kern w:val="0"/>
              </w:rPr>
            </w:pPr>
            <w:r w:rsidRPr="00A4046E">
              <w:rPr>
                <w:rFonts w:hint="eastAsia"/>
                <w:color w:val="000000" w:themeColor="text1"/>
                <w:kern w:val="0"/>
              </w:rPr>
              <w:t>４</w:t>
            </w:r>
          </w:p>
        </w:tc>
        <w:tc>
          <w:tcPr>
            <w:tcW w:w="895" w:type="dxa"/>
          </w:tcPr>
          <w:p w:rsidR="008F61EB" w:rsidRPr="00A4046E" w:rsidRDefault="00A26F9E" w:rsidP="00A26F9E">
            <w:pPr>
              <w:jc w:val="center"/>
              <w:rPr>
                <w:color w:val="000000" w:themeColor="text1"/>
                <w:kern w:val="0"/>
              </w:rPr>
            </w:pPr>
            <w:r w:rsidRPr="00A4046E">
              <w:rPr>
                <w:rFonts w:hint="eastAsia"/>
                <w:color w:val="000000" w:themeColor="text1"/>
                <w:kern w:val="0"/>
              </w:rPr>
              <w:t>４</w:t>
            </w:r>
          </w:p>
        </w:tc>
      </w:tr>
    </w:tbl>
    <w:p w:rsidR="00D675C6" w:rsidRPr="00A4046E" w:rsidRDefault="00A26F9E" w:rsidP="00B70F90">
      <w:pPr>
        <w:ind w:leftChars="400" w:left="771" w:firstLineChars="100" w:firstLine="193"/>
        <w:jc w:val="left"/>
        <w:rPr>
          <w:color w:val="000000" w:themeColor="text1"/>
          <w:kern w:val="0"/>
        </w:rPr>
      </w:pPr>
      <w:r w:rsidRPr="00A4046E">
        <w:rPr>
          <w:rFonts w:hint="eastAsia"/>
          <w:color w:val="000000" w:themeColor="text1"/>
          <w:kern w:val="0"/>
        </w:rPr>
        <w:t>総合評価Ａ・Ｂ以上の児童が７割以上おり、体力については高い。しかし、Ｄ・Ｅ</w:t>
      </w:r>
      <w:r w:rsidR="008A2B79" w:rsidRPr="00A4046E">
        <w:rPr>
          <w:rFonts w:hint="eastAsia"/>
          <w:color w:val="000000" w:themeColor="text1"/>
          <w:kern w:val="0"/>
        </w:rPr>
        <w:t>段階</w:t>
      </w:r>
      <w:r w:rsidRPr="00A4046E">
        <w:rPr>
          <w:rFonts w:hint="eastAsia"/>
          <w:color w:val="000000" w:themeColor="text1"/>
          <w:kern w:val="0"/>
        </w:rPr>
        <w:t>の児童も</w:t>
      </w:r>
      <w:r w:rsidR="0042298A" w:rsidRPr="00A4046E">
        <w:rPr>
          <w:rFonts w:hint="eastAsia"/>
          <w:color w:val="000000" w:themeColor="text1"/>
          <w:kern w:val="0"/>
        </w:rPr>
        <w:t>１割</w:t>
      </w:r>
      <w:r w:rsidR="0083000C" w:rsidRPr="00A4046E">
        <w:rPr>
          <w:rFonts w:hint="eastAsia"/>
          <w:color w:val="000000" w:themeColor="text1"/>
          <w:kern w:val="0"/>
        </w:rPr>
        <w:t>以上おり、個人差が大きい</w:t>
      </w:r>
      <w:r w:rsidR="0042298A" w:rsidRPr="00A4046E">
        <w:rPr>
          <w:rFonts w:hint="eastAsia"/>
          <w:color w:val="000000" w:themeColor="text1"/>
          <w:kern w:val="0"/>
        </w:rPr>
        <w:t>。</w:t>
      </w:r>
      <w:r w:rsidR="00D719E8" w:rsidRPr="00A4046E">
        <w:rPr>
          <w:rFonts w:hint="eastAsia"/>
          <w:color w:val="000000" w:themeColor="text1"/>
          <w:kern w:val="0"/>
        </w:rPr>
        <w:t>器械運動の授業を</w:t>
      </w:r>
      <w:r w:rsidR="008A2B79" w:rsidRPr="00A4046E">
        <w:rPr>
          <w:rFonts w:hint="eastAsia"/>
          <w:color w:val="000000" w:themeColor="text1"/>
          <w:kern w:val="0"/>
        </w:rPr>
        <w:t>通して</w:t>
      </w:r>
      <w:r w:rsidR="00D719E8" w:rsidRPr="00A4046E">
        <w:rPr>
          <w:rFonts w:hint="eastAsia"/>
          <w:color w:val="000000" w:themeColor="text1"/>
          <w:kern w:val="0"/>
        </w:rPr>
        <w:t>、筋力、平衡性、柔軟性など高めさせることも重要である。</w:t>
      </w:r>
    </w:p>
    <w:p w:rsidR="00D675C6" w:rsidRPr="00A4046E" w:rsidRDefault="00DF33FB" w:rsidP="00B70F90">
      <w:pPr>
        <w:ind w:firstLineChars="100" w:firstLine="193"/>
        <w:jc w:val="left"/>
        <w:rPr>
          <w:color w:val="000000" w:themeColor="text1"/>
          <w:kern w:val="0"/>
        </w:rPr>
      </w:pPr>
      <w:r w:rsidRPr="00A4046E">
        <w:rPr>
          <w:rFonts w:hint="eastAsia"/>
          <w:color w:val="000000" w:themeColor="text1"/>
          <w:kern w:val="0"/>
        </w:rPr>
        <w:t>（５）　児童の運動に対する思いや願い</w:t>
      </w:r>
    </w:p>
    <w:tbl>
      <w:tblPr>
        <w:tblStyle w:val="a3"/>
        <w:tblW w:w="0" w:type="auto"/>
        <w:tblLook w:val="04A0" w:firstRow="1" w:lastRow="0" w:firstColumn="1" w:lastColumn="0" w:noHBand="0" w:noVBand="1"/>
      </w:tblPr>
      <w:tblGrid>
        <w:gridCol w:w="1967"/>
        <w:gridCol w:w="1967"/>
        <w:gridCol w:w="1967"/>
        <w:gridCol w:w="1967"/>
        <w:gridCol w:w="1968"/>
      </w:tblGrid>
      <w:tr w:rsidR="00A4046E" w:rsidRPr="00A4046E" w:rsidTr="00D675C6">
        <w:tc>
          <w:tcPr>
            <w:tcW w:w="1967" w:type="dxa"/>
          </w:tcPr>
          <w:p w:rsidR="00D675C6" w:rsidRPr="00A4046E" w:rsidRDefault="00D675C6" w:rsidP="00DF33FB">
            <w:pPr>
              <w:jc w:val="left"/>
              <w:rPr>
                <w:color w:val="000000" w:themeColor="text1"/>
                <w:kern w:val="0"/>
              </w:rPr>
            </w:pPr>
            <w:r w:rsidRPr="00A4046E">
              <w:rPr>
                <w:rFonts w:hint="eastAsia"/>
                <w:color w:val="000000" w:themeColor="text1"/>
                <w:kern w:val="0"/>
              </w:rPr>
              <w:t>質問事項</w:t>
            </w:r>
          </w:p>
        </w:tc>
        <w:tc>
          <w:tcPr>
            <w:tcW w:w="1967" w:type="dxa"/>
          </w:tcPr>
          <w:p w:rsidR="00D675C6" w:rsidRPr="00A4046E" w:rsidRDefault="00D675C6" w:rsidP="00DF33FB">
            <w:pPr>
              <w:jc w:val="left"/>
              <w:rPr>
                <w:color w:val="000000" w:themeColor="text1"/>
                <w:kern w:val="0"/>
              </w:rPr>
            </w:pPr>
          </w:p>
        </w:tc>
        <w:tc>
          <w:tcPr>
            <w:tcW w:w="1967" w:type="dxa"/>
          </w:tcPr>
          <w:p w:rsidR="00D675C6" w:rsidRPr="00A4046E" w:rsidRDefault="00D675C6" w:rsidP="00DF33FB">
            <w:pPr>
              <w:jc w:val="left"/>
              <w:rPr>
                <w:color w:val="000000" w:themeColor="text1"/>
                <w:kern w:val="0"/>
              </w:rPr>
            </w:pPr>
          </w:p>
        </w:tc>
        <w:tc>
          <w:tcPr>
            <w:tcW w:w="1967" w:type="dxa"/>
          </w:tcPr>
          <w:p w:rsidR="00D675C6" w:rsidRPr="00A4046E" w:rsidRDefault="00D675C6" w:rsidP="00DF33FB">
            <w:pPr>
              <w:jc w:val="left"/>
              <w:rPr>
                <w:color w:val="000000" w:themeColor="text1"/>
                <w:kern w:val="0"/>
              </w:rPr>
            </w:pPr>
          </w:p>
        </w:tc>
        <w:tc>
          <w:tcPr>
            <w:tcW w:w="1968" w:type="dxa"/>
          </w:tcPr>
          <w:p w:rsidR="00D675C6" w:rsidRPr="00A4046E" w:rsidRDefault="00D675C6" w:rsidP="00DF33FB">
            <w:pPr>
              <w:jc w:val="left"/>
              <w:rPr>
                <w:color w:val="000000" w:themeColor="text1"/>
                <w:kern w:val="0"/>
              </w:rPr>
            </w:pPr>
          </w:p>
        </w:tc>
      </w:tr>
      <w:tr w:rsidR="00A4046E" w:rsidRPr="00A4046E" w:rsidTr="00D675C6">
        <w:tc>
          <w:tcPr>
            <w:tcW w:w="1967" w:type="dxa"/>
          </w:tcPr>
          <w:p w:rsidR="00D675C6" w:rsidRPr="00A4046E" w:rsidRDefault="00D675C6" w:rsidP="00DF33FB">
            <w:pPr>
              <w:jc w:val="left"/>
              <w:rPr>
                <w:color w:val="000000" w:themeColor="text1"/>
                <w:kern w:val="0"/>
              </w:rPr>
            </w:pPr>
            <w:r w:rsidRPr="00A4046E">
              <w:rPr>
                <w:rFonts w:hint="eastAsia"/>
                <w:color w:val="000000" w:themeColor="text1"/>
                <w:kern w:val="0"/>
              </w:rPr>
              <w:t>跳び箱運動は好きですか。</w:t>
            </w:r>
          </w:p>
        </w:tc>
        <w:tc>
          <w:tcPr>
            <w:tcW w:w="1967" w:type="dxa"/>
          </w:tcPr>
          <w:p w:rsidR="00D675C6" w:rsidRPr="00A4046E" w:rsidRDefault="00D675C6" w:rsidP="00DF33FB">
            <w:pPr>
              <w:jc w:val="left"/>
              <w:rPr>
                <w:color w:val="000000" w:themeColor="text1"/>
                <w:kern w:val="0"/>
              </w:rPr>
            </w:pPr>
            <w:r w:rsidRPr="00A4046E">
              <w:rPr>
                <w:rFonts w:hint="eastAsia"/>
                <w:color w:val="000000" w:themeColor="text1"/>
                <w:kern w:val="0"/>
              </w:rPr>
              <w:t>すき</w:t>
            </w:r>
          </w:p>
          <w:p w:rsidR="00D675C6" w:rsidRPr="00A4046E" w:rsidRDefault="00D675C6" w:rsidP="00DF33FB">
            <w:pPr>
              <w:jc w:val="left"/>
              <w:rPr>
                <w:color w:val="000000" w:themeColor="text1"/>
                <w:kern w:val="0"/>
              </w:rPr>
            </w:pPr>
            <w:r w:rsidRPr="00A4046E">
              <w:rPr>
                <w:rFonts w:hint="eastAsia"/>
                <w:color w:val="000000" w:themeColor="text1"/>
                <w:kern w:val="0"/>
              </w:rPr>
              <w:t>１０人</w:t>
            </w:r>
          </w:p>
        </w:tc>
        <w:tc>
          <w:tcPr>
            <w:tcW w:w="1967" w:type="dxa"/>
          </w:tcPr>
          <w:p w:rsidR="00D675C6" w:rsidRPr="00A4046E" w:rsidRDefault="00D675C6" w:rsidP="00DF33FB">
            <w:pPr>
              <w:jc w:val="left"/>
              <w:rPr>
                <w:color w:val="000000" w:themeColor="text1"/>
                <w:kern w:val="0"/>
              </w:rPr>
            </w:pPr>
            <w:r w:rsidRPr="00A4046E">
              <w:rPr>
                <w:rFonts w:hint="eastAsia"/>
                <w:color w:val="000000" w:themeColor="text1"/>
                <w:kern w:val="0"/>
              </w:rPr>
              <w:t>まあまあ好き</w:t>
            </w:r>
          </w:p>
          <w:p w:rsidR="00D675C6" w:rsidRPr="00A4046E" w:rsidRDefault="00D675C6" w:rsidP="00DF33FB">
            <w:pPr>
              <w:jc w:val="left"/>
              <w:rPr>
                <w:color w:val="000000" w:themeColor="text1"/>
                <w:kern w:val="0"/>
              </w:rPr>
            </w:pPr>
            <w:r w:rsidRPr="00A4046E">
              <w:rPr>
                <w:rFonts w:hint="eastAsia"/>
                <w:color w:val="000000" w:themeColor="text1"/>
                <w:kern w:val="0"/>
              </w:rPr>
              <w:t>８人</w:t>
            </w:r>
          </w:p>
        </w:tc>
        <w:tc>
          <w:tcPr>
            <w:tcW w:w="1967" w:type="dxa"/>
          </w:tcPr>
          <w:p w:rsidR="00D675C6" w:rsidRPr="00A4046E" w:rsidRDefault="00D675C6" w:rsidP="00DF33FB">
            <w:pPr>
              <w:jc w:val="left"/>
              <w:rPr>
                <w:color w:val="000000" w:themeColor="text1"/>
                <w:kern w:val="0"/>
              </w:rPr>
            </w:pPr>
            <w:r w:rsidRPr="00A4046E">
              <w:rPr>
                <w:rFonts w:hint="eastAsia"/>
                <w:color w:val="000000" w:themeColor="text1"/>
                <w:kern w:val="0"/>
              </w:rPr>
              <w:t>あまり好きでない</w:t>
            </w:r>
          </w:p>
          <w:p w:rsidR="00D675C6" w:rsidRPr="00A4046E" w:rsidRDefault="00D675C6" w:rsidP="00DF33FB">
            <w:pPr>
              <w:jc w:val="left"/>
              <w:rPr>
                <w:color w:val="000000" w:themeColor="text1"/>
                <w:kern w:val="0"/>
              </w:rPr>
            </w:pPr>
            <w:r w:rsidRPr="00A4046E">
              <w:rPr>
                <w:rFonts w:hint="eastAsia"/>
                <w:color w:val="000000" w:themeColor="text1"/>
                <w:kern w:val="0"/>
              </w:rPr>
              <w:t>７人</w:t>
            </w:r>
          </w:p>
        </w:tc>
        <w:tc>
          <w:tcPr>
            <w:tcW w:w="1968" w:type="dxa"/>
          </w:tcPr>
          <w:p w:rsidR="00D675C6" w:rsidRPr="00A4046E" w:rsidRDefault="00D675C6" w:rsidP="00DF33FB">
            <w:pPr>
              <w:jc w:val="left"/>
              <w:rPr>
                <w:color w:val="000000" w:themeColor="text1"/>
                <w:kern w:val="0"/>
              </w:rPr>
            </w:pPr>
            <w:r w:rsidRPr="00A4046E">
              <w:rPr>
                <w:rFonts w:hint="eastAsia"/>
                <w:color w:val="000000" w:themeColor="text1"/>
                <w:kern w:val="0"/>
              </w:rPr>
              <w:t>好きでない</w:t>
            </w:r>
          </w:p>
          <w:p w:rsidR="00D675C6" w:rsidRPr="00A4046E" w:rsidRDefault="00D675C6" w:rsidP="00DF33FB">
            <w:pPr>
              <w:jc w:val="left"/>
              <w:rPr>
                <w:color w:val="000000" w:themeColor="text1"/>
                <w:kern w:val="0"/>
              </w:rPr>
            </w:pPr>
            <w:r w:rsidRPr="00A4046E">
              <w:rPr>
                <w:rFonts w:hint="eastAsia"/>
                <w:color w:val="000000" w:themeColor="text1"/>
                <w:kern w:val="0"/>
              </w:rPr>
              <w:t>３人</w:t>
            </w:r>
          </w:p>
        </w:tc>
      </w:tr>
      <w:tr w:rsidR="00A4046E" w:rsidRPr="00A4046E" w:rsidTr="00DE7A7B">
        <w:trPr>
          <w:trHeight w:val="241"/>
        </w:trPr>
        <w:tc>
          <w:tcPr>
            <w:tcW w:w="1967" w:type="dxa"/>
          </w:tcPr>
          <w:p w:rsidR="00DE7A7B" w:rsidRPr="00A4046E" w:rsidRDefault="00DE7A7B" w:rsidP="00DF33FB">
            <w:pPr>
              <w:jc w:val="left"/>
              <w:rPr>
                <w:color w:val="000000" w:themeColor="text1"/>
                <w:kern w:val="0"/>
              </w:rPr>
            </w:pPr>
            <w:r w:rsidRPr="00A4046E">
              <w:rPr>
                <w:rFonts w:hint="eastAsia"/>
                <w:color w:val="000000" w:themeColor="text1"/>
                <w:kern w:val="0"/>
              </w:rPr>
              <w:t>どんな技ができるようになりたいですか。</w:t>
            </w:r>
          </w:p>
          <w:p w:rsidR="00DE7A7B" w:rsidRPr="00A4046E" w:rsidRDefault="00DE7A7B" w:rsidP="00DF33FB">
            <w:pPr>
              <w:jc w:val="left"/>
              <w:rPr>
                <w:color w:val="000000" w:themeColor="text1"/>
                <w:kern w:val="0"/>
              </w:rPr>
            </w:pPr>
            <w:r w:rsidRPr="00A4046E">
              <w:rPr>
                <w:rFonts w:hint="eastAsia"/>
                <w:color w:val="000000" w:themeColor="text1"/>
                <w:kern w:val="0"/>
              </w:rPr>
              <w:t>（複数回答可）</w:t>
            </w:r>
          </w:p>
        </w:tc>
        <w:tc>
          <w:tcPr>
            <w:tcW w:w="7869" w:type="dxa"/>
            <w:gridSpan w:val="4"/>
          </w:tcPr>
          <w:p w:rsidR="00DE7A7B" w:rsidRPr="00A4046E" w:rsidRDefault="00DE7A7B" w:rsidP="00DF33FB">
            <w:pPr>
              <w:jc w:val="left"/>
              <w:rPr>
                <w:color w:val="000000" w:themeColor="text1"/>
                <w:kern w:val="0"/>
              </w:rPr>
            </w:pPr>
            <w:r w:rsidRPr="00A4046E">
              <w:rPr>
                <w:rFonts w:hint="eastAsia"/>
                <w:color w:val="000000" w:themeColor="text1"/>
                <w:kern w:val="0"/>
              </w:rPr>
              <w:t>〇　（段数を高くした）開脚跳び・・・　９名</w:t>
            </w:r>
          </w:p>
          <w:p w:rsidR="00DE7A7B" w:rsidRPr="00A4046E" w:rsidRDefault="00DE7A7B" w:rsidP="00DF33FB">
            <w:pPr>
              <w:jc w:val="left"/>
              <w:rPr>
                <w:color w:val="000000" w:themeColor="text1"/>
                <w:kern w:val="0"/>
              </w:rPr>
            </w:pPr>
            <w:r w:rsidRPr="00A4046E">
              <w:rPr>
                <w:rFonts w:hint="eastAsia"/>
                <w:color w:val="000000" w:themeColor="text1"/>
                <w:kern w:val="0"/>
              </w:rPr>
              <w:t>〇　かかえこみ跳び　　　　　　・・・　８名</w:t>
            </w:r>
          </w:p>
          <w:p w:rsidR="00DE7A7B" w:rsidRPr="00A4046E" w:rsidRDefault="00DE7A7B" w:rsidP="00DF33FB">
            <w:pPr>
              <w:jc w:val="left"/>
              <w:rPr>
                <w:color w:val="000000" w:themeColor="text1"/>
                <w:kern w:val="0"/>
              </w:rPr>
            </w:pPr>
            <w:r w:rsidRPr="00A4046E">
              <w:rPr>
                <w:rFonts w:hint="eastAsia"/>
                <w:color w:val="000000" w:themeColor="text1"/>
                <w:kern w:val="0"/>
              </w:rPr>
              <w:t>〇　台上前転　　　　　　　　　・・・　４名</w:t>
            </w:r>
          </w:p>
          <w:p w:rsidR="00DE7A7B" w:rsidRPr="00A4046E" w:rsidRDefault="00DE7A7B" w:rsidP="00DF33FB">
            <w:pPr>
              <w:jc w:val="left"/>
              <w:rPr>
                <w:color w:val="000000" w:themeColor="text1"/>
                <w:kern w:val="0"/>
              </w:rPr>
            </w:pPr>
            <w:r w:rsidRPr="00A4046E">
              <w:rPr>
                <w:rFonts w:hint="eastAsia"/>
                <w:color w:val="000000" w:themeColor="text1"/>
                <w:kern w:val="0"/>
              </w:rPr>
              <w:t>〇　首</w:t>
            </w:r>
            <w:r w:rsidR="00A95DCC" w:rsidRPr="00A4046E">
              <w:rPr>
                <w:rFonts w:hint="eastAsia"/>
                <w:color w:val="000000" w:themeColor="text1"/>
                <w:kern w:val="0"/>
              </w:rPr>
              <w:t>はね</w:t>
            </w:r>
            <w:r w:rsidRPr="00A4046E">
              <w:rPr>
                <w:rFonts w:hint="eastAsia"/>
                <w:color w:val="000000" w:themeColor="text1"/>
                <w:kern w:val="0"/>
              </w:rPr>
              <w:t>跳び　　　　　　　　・・・１０名</w:t>
            </w:r>
          </w:p>
          <w:p w:rsidR="00DE7A7B" w:rsidRPr="00A4046E" w:rsidRDefault="00DE7A7B" w:rsidP="00DF33FB">
            <w:pPr>
              <w:jc w:val="left"/>
              <w:rPr>
                <w:color w:val="000000" w:themeColor="text1"/>
                <w:kern w:val="0"/>
              </w:rPr>
            </w:pPr>
            <w:r w:rsidRPr="00A4046E">
              <w:rPr>
                <w:rFonts w:hint="eastAsia"/>
                <w:color w:val="000000" w:themeColor="text1"/>
                <w:kern w:val="0"/>
              </w:rPr>
              <w:t>〇　頭</w:t>
            </w:r>
            <w:r w:rsidR="00A95DCC" w:rsidRPr="00A4046E">
              <w:rPr>
                <w:rFonts w:hint="eastAsia"/>
                <w:color w:val="000000" w:themeColor="text1"/>
                <w:kern w:val="0"/>
              </w:rPr>
              <w:t>はね</w:t>
            </w:r>
            <w:r w:rsidRPr="00A4046E">
              <w:rPr>
                <w:rFonts w:hint="eastAsia"/>
                <w:color w:val="000000" w:themeColor="text1"/>
                <w:kern w:val="0"/>
              </w:rPr>
              <w:t>跳び　　　　　　　　・・・　９名</w:t>
            </w:r>
          </w:p>
        </w:tc>
      </w:tr>
      <w:tr w:rsidR="00A4046E" w:rsidRPr="00A4046E" w:rsidTr="00F75C17">
        <w:tc>
          <w:tcPr>
            <w:tcW w:w="1967" w:type="dxa"/>
          </w:tcPr>
          <w:p w:rsidR="00DE7A7B" w:rsidRPr="00A4046E" w:rsidRDefault="00DE7A7B" w:rsidP="00DF33FB">
            <w:pPr>
              <w:jc w:val="left"/>
              <w:rPr>
                <w:color w:val="000000" w:themeColor="text1"/>
                <w:kern w:val="0"/>
              </w:rPr>
            </w:pPr>
            <w:r w:rsidRPr="00A4046E">
              <w:rPr>
                <w:rFonts w:hint="eastAsia"/>
                <w:color w:val="000000" w:themeColor="text1"/>
                <w:kern w:val="0"/>
              </w:rPr>
              <w:t>跳び箱のどんなところが楽しみですか。</w:t>
            </w:r>
          </w:p>
          <w:p w:rsidR="00DE7A7B" w:rsidRPr="00A4046E" w:rsidRDefault="00DE7A7B" w:rsidP="00DF33FB">
            <w:pPr>
              <w:jc w:val="left"/>
              <w:rPr>
                <w:color w:val="000000" w:themeColor="text1"/>
                <w:kern w:val="0"/>
              </w:rPr>
            </w:pPr>
            <w:r w:rsidRPr="00A4046E">
              <w:rPr>
                <w:rFonts w:hint="eastAsia"/>
                <w:color w:val="000000" w:themeColor="text1"/>
                <w:kern w:val="0"/>
              </w:rPr>
              <w:t>（複数回答可）</w:t>
            </w:r>
          </w:p>
        </w:tc>
        <w:tc>
          <w:tcPr>
            <w:tcW w:w="7869" w:type="dxa"/>
            <w:gridSpan w:val="4"/>
          </w:tcPr>
          <w:p w:rsidR="00DE7A7B" w:rsidRPr="00A4046E" w:rsidRDefault="00DE7A7B" w:rsidP="00DF33FB">
            <w:pPr>
              <w:jc w:val="left"/>
              <w:rPr>
                <w:color w:val="000000" w:themeColor="text1"/>
                <w:kern w:val="0"/>
              </w:rPr>
            </w:pPr>
            <w:r w:rsidRPr="00A4046E">
              <w:rPr>
                <w:rFonts w:hint="eastAsia"/>
                <w:color w:val="000000" w:themeColor="text1"/>
                <w:kern w:val="0"/>
              </w:rPr>
              <w:t>〇　技能が身に付くためのポイントや練習方法を知ること・・・</w:t>
            </w:r>
            <w:r w:rsidR="00472949" w:rsidRPr="00A4046E">
              <w:rPr>
                <w:rFonts w:hint="eastAsia"/>
                <w:color w:val="000000" w:themeColor="text1"/>
                <w:kern w:val="0"/>
              </w:rPr>
              <w:t>１８名</w:t>
            </w:r>
          </w:p>
          <w:p w:rsidR="00DE7A7B" w:rsidRPr="00A4046E" w:rsidRDefault="00DE7A7B" w:rsidP="00DF33FB">
            <w:pPr>
              <w:jc w:val="left"/>
              <w:rPr>
                <w:color w:val="000000" w:themeColor="text1"/>
                <w:kern w:val="0"/>
              </w:rPr>
            </w:pPr>
            <w:r w:rsidRPr="00A4046E">
              <w:rPr>
                <w:rFonts w:hint="eastAsia"/>
                <w:color w:val="000000" w:themeColor="text1"/>
                <w:kern w:val="0"/>
              </w:rPr>
              <w:t>〇　自分が技能を身に付けて上手になること　　　　　　・・・</w:t>
            </w:r>
            <w:r w:rsidR="00472949" w:rsidRPr="00A4046E">
              <w:rPr>
                <w:rFonts w:hint="eastAsia"/>
                <w:color w:val="000000" w:themeColor="text1"/>
                <w:kern w:val="0"/>
              </w:rPr>
              <w:t>２４名</w:t>
            </w:r>
          </w:p>
          <w:p w:rsidR="00DE7A7B" w:rsidRPr="00A4046E" w:rsidRDefault="00472949" w:rsidP="00DF33FB">
            <w:pPr>
              <w:jc w:val="left"/>
              <w:rPr>
                <w:color w:val="000000" w:themeColor="text1"/>
                <w:kern w:val="0"/>
              </w:rPr>
            </w:pPr>
            <w:r w:rsidRPr="00A4046E">
              <w:rPr>
                <w:rFonts w:hint="eastAsia"/>
                <w:color w:val="000000" w:themeColor="text1"/>
                <w:kern w:val="0"/>
              </w:rPr>
              <w:t>〇　友達も技能を身に付けて上手になること　　　　　　・・・１４名</w:t>
            </w:r>
          </w:p>
          <w:p w:rsidR="00472949" w:rsidRPr="00A4046E" w:rsidRDefault="00472949" w:rsidP="00DF33FB">
            <w:pPr>
              <w:jc w:val="left"/>
              <w:rPr>
                <w:color w:val="000000" w:themeColor="text1"/>
                <w:kern w:val="0"/>
              </w:rPr>
            </w:pPr>
            <w:r w:rsidRPr="00A4046E">
              <w:rPr>
                <w:rFonts w:hint="eastAsia"/>
                <w:color w:val="000000" w:themeColor="text1"/>
                <w:kern w:val="0"/>
              </w:rPr>
              <w:t>〇　技能を身に付けるためにみんなで練習すること　　　・・・１７名</w:t>
            </w:r>
          </w:p>
          <w:p w:rsidR="00472949" w:rsidRPr="00A4046E" w:rsidRDefault="00472949" w:rsidP="00DF33FB">
            <w:pPr>
              <w:jc w:val="left"/>
              <w:rPr>
                <w:color w:val="000000" w:themeColor="text1"/>
                <w:kern w:val="0"/>
              </w:rPr>
            </w:pPr>
            <w:r w:rsidRPr="00A4046E">
              <w:rPr>
                <w:rFonts w:hint="eastAsia"/>
                <w:color w:val="000000" w:themeColor="text1"/>
                <w:kern w:val="0"/>
              </w:rPr>
              <w:t>〇　友達と教え合ったりしてみんなで高め合うこと　　　・・・１６名</w:t>
            </w:r>
          </w:p>
          <w:p w:rsidR="00472949" w:rsidRPr="00A4046E" w:rsidRDefault="00472949" w:rsidP="00DF33FB">
            <w:pPr>
              <w:jc w:val="left"/>
              <w:rPr>
                <w:color w:val="000000" w:themeColor="text1"/>
                <w:kern w:val="0"/>
              </w:rPr>
            </w:pPr>
            <w:r w:rsidRPr="00A4046E">
              <w:rPr>
                <w:rFonts w:hint="eastAsia"/>
                <w:color w:val="000000" w:themeColor="text1"/>
                <w:kern w:val="0"/>
              </w:rPr>
              <w:t>〇　自分より上手な友達に追いつくこと　　　　　　　　・・・１６名</w:t>
            </w:r>
          </w:p>
        </w:tc>
      </w:tr>
    </w:tbl>
    <w:p w:rsidR="00490B58" w:rsidRPr="00A4046E" w:rsidRDefault="00472949" w:rsidP="007C3AB2">
      <w:pPr>
        <w:ind w:left="193" w:hangingChars="100" w:hanging="193"/>
        <w:jc w:val="left"/>
        <w:rPr>
          <w:color w:val="000000" w:themeColor="text1"/>
          <w:kern w:val="0"/>
        </w:rPr>
      </w:pPr>
      <w:r w:rsidRPr="00A4046E">
        <w:rPr>
          <w:rFonts w:hint="eastAsia"/>
          <w:color w:val="000000" w:themeColor="text1"/>
          <w:kern w:val="0"/>
        </w:rPr>
        <w:t xml:space="preserve">　</w:t>
      </w:r>
      <w:r w:rsidR="00B70F90" w:rsidRPr="00A4046E">
        <w:rPr>
          <w:rFonts w:hint="eastAsia"/>
          <w:color w:val="000000" w:themeColor="text1"/>
          <w:kern w:val="0"/>
        </w:rPr>
        <w:t xml:space="preserve">　</w:t>
      </w:r>
      <w:r w:rsidRPr="00A4046E">
        <w:rPr>
          <w:rFonts w:hint="eastAsia"/>
          <w:color w:val="000000" w:themeColor="text1"/>
          <w:kern w:val="0"/>
        </w:rPr>
        <w:t xml:space="preserve">　</w:t>
      </w:r>
      <w:r w:rsidR="00490B58" w:rsidRPr="00A4046E">
        <w:rPr>
          <w:rFonts w:hint="eastAsia"/>
          <w:color w:val="000000" w:themeColor="text1"/>
          <w:kern w:val="0"/>
        </w:rPr>
        <w:t>「どのような技ができるようになりたいですか。」の質問については、首</w:t>
      </w:r>
      <w:r w:rsidR="00A95DCC" w:rsidRPr="00A4046E">
        <w:rPr>
          <w:rFonts w:hint="eastAsia"/>
          <w:color w:val="000000" w:themeColor="text1"/>
          <w:kern w:val="0"/>
        </w:rPr>
        <w:t>はね</w:t>
      </w:r>
      <w:r w:rsidR="00490B58" w:rsidRPr="00A4046E">
        <w:rPr>
          <w:rFonts w:hint="eastAsia"/>
          <w:color w:val="000000" w:themeColor="text1"/>
          <w:kern w:val="0"/>
        </w:rPr>
        <w:t>跳びや頭</w:t>
      </w:r>
      <w:r w:rsidR="00A95DCC" w:rsidRPr="00A4046E">
        <w:rPr>
          <w:rFonts w:hint="eastAsia"/>
          <w:color w:val="000000" w:themeColor="text1"/>
          <w:kern w:val="0"/>
        </w:rPr>
        <w:t>はね</w:t>
      </w:r>
      <w:r w:rsidR="00490B58" w:rsidRPr="00A4046E">
        <w:rPr>
          <w:rFonts w:hint="eastAsia"/>
          <w:color w:val="000000" w:themeColor="text1"/>
          <w:kern w:val="0"/>
        </w:rPr>
        <w:t>跳びなど６学年で学習する技に興味関心をもっている児童が多いことがわかった。「跳び箱のどんなところが楽しみですか。」の質問から、「自分</w:t>
      </w:r>
      <w:r w:rsidR="0053454B" w:rsidRPr="00A4046E">
        <w:rPr>
          <w:rFonts w:hint="eastAsia"/>
          <w:color w:val="000000" w:themeColor="text1"/>
          <w:kern w:val="0"/>
        </w:rPr>
        <w:t>が技能</w:t>
      </w:r>
      <w:r w:rsidR="00490B58" w:rsidRPr="00A4046E">
        <w:rPr>
          <w:rFonts w:hint="eastAsia"/>
          <w:color w:val="000000" w:themeColor="text1"/>
          <w:kern w:val="0"/>
        </w:rPr>
        <w:t>を身に付けて上手になること</w:t>
      </w:r>
      <w:r w:rsidR="0053454B" w:rsidRPr="00A4046E">
        <w:rPr>
          <w:rFonts w:hint="eastAsia"/>
          <w:color w:val="000000" w:themeColor="text1"/>
          <w:kern w:val="0"/>
        </w:rPr>
        <w:t>」と答えている児童が</w:t>
      </w:r>
      <w:r w:rsidR="00490B58" w:rsidRPr="00A4046E">
        <w:rPr>
          <w:rFonts w:hint="eastAsia"/>
          <w:color w:val="000000" w:themeColor="text1"/>
          <w:kern w:val="0"/>
        </w:rPr>
        <w:t>２４名</w:t>
      </w:r>
      <w:r w:rsidR="003A06D0" w:rsidRPr="00A4046E">
        <w:rPr>
          <w:rFonts w:hint="eastAsia"/>
          <w:color w:val="000000" w:themeColor="text1"/>
          <w:kern w:val="0"/>
        </w:rPr>
        <w:t>と最も多く、</w:t>
      </w:r>
      <w:r w:rsidR="00490B58" w:rsidRPr="00A4046E">
        <w:rPr>
          <w:rFonts w:hint="eastAsia"/>
          <w:color w:val="000000" w:themeColor="text1"/>
          <w:kern w:val="0"/>
        </w:rPr>
        <w:t>友達と関わり合いながら授業を進めていきたいと願っている児童が半数以上いることがわかった。</w:t>
      </w:r>
    </w:p>
    <w:p w:rsidR="00DF33FB" w:rsidRPr="00A4046E" w:rsidRDefault="00DF33FB" w:rsidP="00DF33FB">
      <w:pPr>
        <w:jc w:val="left"/>
        <w:rPr>
          <w:color w:val="000000" w:themeColor="text1"/>
          <w:kern w:val="0"/>
        </w:rPr>
      </w:pPr>
      <w:r w:rsidRPr="00A4046E">
        <w:rPr>
          <w:rFonts w:hint="eastAsia"/>
          <w:color w:val="000000" w:themeColor="text1"/>
          <w:kern w:val="0"/>
        </w:rPr>
        <w:t>５　学習を進めるに当たって</w:t>
      </w:r>
    </w:p>
    <w:p w:rsidR="00ED194A" w:rsidRPr="00A4046E" w:rsidRDefault="00CE3B6B" w:rsidP="00B87CB3">
      <w:pPr>
        <w:ind w:left="193" w:hangingChars="100" w:hanging="193"/>
        <w:jc w:val="left"/>
        <w:rPr>
          <w:color w:val="000000" w:themeColor="text1"/>
          <w:kern w:val="0"/>
        </w:rPr>
      </w:pPr>
      <w:r w:rsidRPr="00A4046E">
        <w:rPr>
          <w:rFonts w:hint="eastAsia"/>
          <w:color w:val="000000" w:themeColor="text1"/>
          <w:kern w:val="0"/>
        </w:rPr>
        <w:t xml:space="preserve">　</w:t>
      </w:r>
      <w:r w:rsidR="007C3AB2" w:rsidRPr="00A4046E">
        <w:rPr>
          <w:rFonts w:hint="eastAsia"/>
          <w:color w:val="000000" w:themeColor="text1"/>
          <w:kern w:val="0"/>
        </w:rPr>
        <w:t xml:space="preserve">　</w:t>
      </w:r>
      <w:r w:rsidRPr="00A4046E">
        <w:rPr>
          <w:rFonts w:hint="eastAsia"/>
          <w:color w:val="000000" w:themeColor="text1"/>
          <w:kern w:val="0"/>
        </w:rPr>
        <w:t>そこで本単元では、</w:t>
      </w:r>
      <w:r w:rsidR="00490B58" w:rsidRPr="00A4046E">
        <w:rPr>
          <w:rFonts w:hint="eastAsia"/>
          <w:color w:val="000000" w:themeColor="text1"/>
          <w:kern w:val="0"/>
        </w:rPr>
        <w:t>苦手としている児童の恐怖心を和らげていくために、</w:t>
      </w:r>
      <w:r w:rsidRPr="00A4046E">
        <w:rPr>
          <w:rFonts w:hint="eastAsia"/>
          <w:color w:val="000000" w:themeColor="text1"/>
          <w:kern w:val="0"/>
        </w:rPr>
        <w:t>易しい場や条件のもとで練習を行い、</w:t>
      </w:r>
      <w:r w:rsidR="003A06D0" w:rsidRPr="00A4046E">
        <w:rPr>
          <w:rFonts w:hint="eastAsia"/>
          <w:color w:val="000000" w:themeColor="text1"/>
          <w:kern w:val="0"/>
        </w:rPr>
        <w:t>できる喜びや達成感を味わわせ、楽しみながら活動に取り組めるようにしていきたい。</w:t>
      </w:r>
      <w:r w:rsidR="000B2507" w:rsidRPr="00A4046E">
        <w:rPr>
          <w:rFonts w:hint="eastAsia"/>
          <w:color w:val="000000" w:themeColor="text1"/>
          <w:kern w:val="0"/>
        </w:rPr>
        <w:t>また</w:t>
      </w:r>
      <w:r w:rsidR="003A06D0" w:rsidRPr="00A4046E">
        <w:rPr>
          <w:rFonts w:hint="eastAsia"/>
          <w:color w:val="000000" w:themeColor="text1"/>
          <w:kern w:val="0"/>
        </w:rPr>
        <w:t>、</w:t>
      </w:r>
      <w:r w:rsidR="00490B58" w:rsidRPr="00A4046E">
        <w:rPr>
          <w:rFonts w:hint="eastAsia"/>
          <w:color w:val="000000" w:themeColor="text1"/>
          <w:kern w:val="0"/>
        </w:rPr>
        <w:t>ペアやグループで</w:t>
      </w:r>
      <w:r w:rsidR="003A06D0" w:rsidRPr="00A4046E">
        <w:rPr>
          <w:rFonts w:hint="eastAsia"/>
          <w:color w:val="000000" w:themeColor="text1"/>
          <w:kern w:val="0"/>
        </w:rPr>
        <w:t>教</w:t>
      </w:r>
      <w:r w:rsidR="000B2507" w:rsidRPr="00A4046E">
        <w:rPr>
          <w:rFonts w:hint="eastAsia"/>
          <w:color w:val="000000" w:themeColor="text1"/>
          <w:kern w:val="0"/>
        </w:rPr>
        <w:t>え合う活動を</w:t>
      </w:r>
      <w:r w:rsidR="008A2B79" w:rsidRPr="00A4046E">
        <w:rPr>
          <w:rFonts w:hint="eastAsia"/>
          <w:color w:val="000000" w:themeColor="text1"/>
          <w:kern w:val="0"/>
        </w:rPr>
        <w:t>通して</w:t>
      </w:r>
      <w:r w:rsidR="000B2507" w:rsidRPr="00A4046E">
        <w:rPr>
          <w:rFonts w:hint="eastAsia"/>
          <w:color w:val="000000" w:themeColor="text1"/>
          <w:kern w:val="0"/>
        </w:rPr>
        <w:t>、互いに助け合う態度を育てていきたい</w:t>
      </w:r>
      <w:r w:rsidRPr="00A4046E">
        <w:rPr>
          <w:rFonts w:hint="eastAsia"/>
          <w:color w:val="000000" w:themeColor="text1"/>
          <w:kern w:val="0"/>
        </w:rPr>
        <w:t>。</w:t>
      </w:r>
      <w:r w:rsidR="0053454B" w:rsidRPr="00A4046E">
        <w:rPr>
          <w:rFonts w:hint="eastAsia"/>
          <w:color w:val="000000" w:themeColor="text1"/>
          <w:kern w:val="0"/>
        </w:rPr>
        <w:t>児童の努力を称賛し意欲の向上を図るとともに、</w:t>
      </w:r>
      <w:r w:rsidR="00C5105B" w:rsidRPr="00A4046E">
        <w:rPr>
          <w:rFonts w:hint="eastAsia"/>
          <w:color w:val="000000" w:themeColor="text1"/>
          <w:kern w:val="0"/>
        </w:rPr>
        <w:t>児童の思いや願いを生かし、単元をとおして態度や思考・判断、技能</w:t>
      </w:r>
      <w:r w:rsidR="00A05B38" w:rsidRPr="00A4046E">
        <w:rPr>
          <w:rFonts w:hint="eastAsia"/>
          <w:color w:val="000000" w:themeColor="text1"/>
          <w:kern w:val="0"/>
        </w:rPr>
        <w:t>を高めていけるように指導していきたい。</w:t>
      </w:r>
    </w:p>
    <w:p w:rsidR="00B87CB3" w:rsidRPr="00A4046E" w:rsidRDefault="00243746" w:rsidP="00ED194A">
      <w:pPr>
        <w:ind w:leftChars="100" w:left="193" w:firstLineChars="100" w:firstLine="193"/>
        <w:jc w:val="left"/>
        <w:rPr>
          <w:color w:val="000000" w:themeColor="text1"/>
          <w:kern w:val="0"/>
        </w:rPr>
      </w:pPr>
      <w:r w:rsidRPr="00A4046E">
        <w:rPr>
          <w:rFonts w:hint="eastAsia"/>
          <w:color w:val="000000" w:themeColor="text1"/>
          <w:kern w:val="0"/>
        </w:rPr>
        <w:t>本学年はＴ・Ｔでの指導となる。授業の「はじめ」の段階では、</w:t>
      </w:r>
      <w:r w:rsidR="00B87CB3" w:rsidRPr="00A4046E">
        <w:rPr>
          <w:rFonts w:hint="eastAsia"/>
          <w:color w:val="000000" w:themeColor="text1"/>
          <w:kern w:val="0"/>
        </w:rPr>
        <w:t>技能面の指導やポイ</w:t>
      </w:r>
      <w:r w:rsidR="00B70F90" w:rsidRPr="00A4046E">
        <w:rPr>
          <w:rFonts w:hint="eastAsia"/>
          <w:color w:val="000000" w:themeColor="text1"/>
          <w:kern w:val="0"/>
        </w:rPr>
        <w:t>ントを押さえる役割をＴ１が行い、学習の流れや安全面の指導をＴ２が</w:t>
      </w:r>
      <w:r w:rsidR="00B87CB3" w:rsidRPr="00A4046E">
        <w:rPr>
          <w:rFonts w:hint="eastAsia"/>
          <w:color w:val="000000" w:themeColor="text1"/>
          <w:kern w:val="0"/>
        </w:rPr>
        <w:t>行っていく。</w:t>
      </w:r>
      <w:r w:rsidRPr="00A4046E">
        <w:rPr>
          <w:rFonts w:hint="eastAsia"/>
          <w:color w:val="000000" w:themeColor="text1"/>
          <w:kern w:val="0"/>
        </w:rPr>
        <w:t>「なか」の段階では、</w:t>
      </w:r>
      <w:r w:rsidR="005C63A2" w:rsidRPr="00A4046E">
        <w:rPr>
          <w:rFonts w:hint="eastAsia"/>
          <w:color w:val="000000" w:themeColor="text1"/>
          <w:kern w:val="0"/>
        </w:rPr>
        <w:t>Ｔ１は、</w:t>
      </w:r>
      <w:r w:rsidR="00ED194A" w:rsidRPr="00A4046E">
        <w:rPr>
          <w:rFonts w:hint="eastAsia"/>
          <w:color w:val="000000" w:themeColor="text1"/>
          <w:kern w:val="0"/>
        </w:rPr>
        <w:t>技能</w:t>
      </w:r>
      <w:r w:rsidR="005C63A2" w:rsidRPr="00A4046E">
        <w:rPr>
          <w:rFonts w:hint="eastAsia"/>
          <w:color w:val="000000" w:themeColor="text1"/>
          <w:kern w:val="0"/>
        </w:rPr>
        <w:t>的な</w:t>
      </w:r>
      <w:r w:rsidR="00ED194A" w:rsidRPr="00A4046E">
        <w:rPr>
          <w:rFonts w:hint="eastAsia"/>
          <w:color w:val="000000" w:themeColor="text1"/>
          <w:kern w:val="0"/>
        </w:rPr>
        <w:t>面</w:t>
      </w:r>
      <w:r w:rsidR="005C63A2" w:rsidRPr="00A4046E">
        <w:rPr>
          <w:rFonts w:hint="eastAsia"/>
          <w:color w:val="000000" w:themeColor="text1"/>
          <w:kern w:val="0"/>
        </w:rPr>
        <w:t>で個別に</w:t>
      </w:r>
      <w:r w:rsidR="00ED194A" w:rsidRPr="00A4046E">
        <w:rPr>
          <w:rFonts w:hint="eastAsia"/>
          <w:color w:val="000000" w:themeColor="text1"/>
          <w:kern w:val="0"/>
        </w:rPr>
        <w:t>指導が</w:t>
      </w:r>
      <w:r w:rsidR="00B70F90" w:rsidRPr="00A4046E">
        <w:rPr>
          <w:rFonts w:hint="eastAsia"/>
          <w:color w:val="000000" w:themeColor="text1"/>
          <w:kern w:val="0"/>
        </w:rPr>
        <w:t>必要な児童や場で指導を行う</w:t>
      </w:r>
      <w:r w:rsidR="005C63A2" w:rsidRPr="00A4046E">
        <w:rPr>
          <w:rFonts w:hint="eastAsia"/>
          <w:color w:val="000000" w:themeColor="text1"/>
          <w:kern w:val="0"/>
        </w:rPr>
        <w:t>。Ｔ２は、</w:t>
      </w:r>
      <w:r w:rsidRPr="00A4046E">
        <w:rPr>
          <w:rFonts w:hint="eastAsia"/>
          <w:color w:val="000000" w:themeColor="text1"/>
          <w:kern w:val="0"/>
        </w:rPr>
        <w:t>各場の安全の確保や</w:t>
      </w:r>
      <w:r w:rsidR="00ED194A" w:rsidRPr="00A4046E">
        <w:rPr>
          <w:rFonts w:hint="eastAsia"/>
          <w:color w:val="000000" w:themeColor="text1"/>
          <w:kern w:val="0"/>
        </w:rPr>
        <w:t>相互評価の仕方</w:t>
      </w:r>
      <w:r w:rsidRPr="00A4046E">
        <w:rPr>
          <w:rFonts w:hint="eastAsia"/>
          <w:color w:val="000000" w:themeColor="text1"/>
          <w:kern w:val="0"/>
        </w:rPr>
        <w:t>、</w:t>
      </w:r>
      <w:r w:rsidR="001A4040" w:rsidRPr="00A4046E">
        <w:rPr>
          <w:rFonts w:asciiTheme="minorEastAsia" w:hAnsiTheme="minorEastAsia" w:cs="MS-Mincho" w:hint="eastAsia"/>
          <w:color w:val="000000" w:themeColor="text1"/>
          <w:kern w:val="0"/>
          <w:szCs w:val="21"/>
        </w:rPr>
        <w:t>自分</w:t>
      </w:r>
      <w:r w:rsidR="0029671D" w:rsidRPr="00A4046E">
        <w:rPr>
          <w:rFonts w:asciiTheme="minorEastAsia" w:hAnsiTheme="minorEastAsia" w:cs="MS-Mincho" w:hint="eastAsia"/>
          <w:color w:val="000000" w:themeColor="text1"/>
          <w:kern w:val="0"/>
          <w:szCs w:val="21"/>
        </w:rPr>
        <w:t>の課題に合った練習の場を選ぶように</w:t>
      </w:r>
      <w:r w:rsidRPr="00A4046E">
        <w:rPr>
          <w:rFonts w:hint="eastAsia"/>
          <w:color w:val="000000" w:themeColor="text1"/>
          <w:kern w:val="0"/>
        </w:rPr>
        <w:t>指導する。</w:t>
      </w:r>
      <w:r w:rsidR="00ED194A" w:rsidRPr="00A4046E">
        <w:rPr>
          <w:rFonts w:hint="eastAsia"/>
          <w:color w:val="000000" w:themeColor="text1"/>
          <w:kern w:val="0"/>
        </w:rPr>
        <w:t>めあてに沿った</w:t>
      </w:r>
      <w:r w:rsidR="008A2B79" w:rsidRPr="00A4046E">
        <w:rPr>
          <w:rFonts w:hint="eastAsia"/>
          <w:color w:val="000000" w:themeColor="text1"/>
          <w:kern w:val="0"/>
        </w:rPr>
        <w:t>活動ができている児童を賞賛</w:t>
      </w:r>
      <w:r w:rsidR="005C63A2" w:rsidRPr="00A4046E">
        <w:rPr>
          <w:rFonts w:hint="eastAsia"/>
          <w:color w:val="000000" w:themeColor="text1"/>
          <w:kern w:val="0"/>
        </w:rPr>
        <w:t>したり</w:t>
      </w:r>
      <w:r w:rsidR="00156ADE" w:rsidRPr="00A4046E">
        <w:rPr>
          <w:rFonts w:hint="eastAsia"/>
          <w:color w:val="000000" w:themeColor="text1"/>
          <w:kern w:val="0"/>
        </w:rPr>
        <w:t>することで、技能面だけではなく、</w:t>
      </w:r>
      <w:r w:rsidR="00ED194A" w:rsidRPr="00A4046E">
        <w:rPr>
          <w:rFonts w:hint="eastAsia"/>
          <w:color w:val="000000" w:themeColor="text1"/>
          <w:kern w:val="0"/>
        </w:rPr>
        <w:t>学び方の指導</w:t>
      </w:r>
      <w:r w:rsidR="00156ADE" w:rsidRPr="00A4046E">
        <w:rPr>
          <w:rFonts w:hint="eastAsia"/>
          <w:color w:val="000000" w:themeColor="text1"/>
          <w:kern w:val="0"/>
        </w:rPr>
        <w:t>を併せて行うようにする。</w:t>
      </w:r>
    </w:p>
    <w:p w:rsidR="00B558A9" w:rsidRDefault="00B558A9" w:rsidP="003847C1">
      <w:pPr>
        <w:ind w:leftChars="100" w:left="193" w:firstLineChars="100" w:firstLine="193"/>
      </w:pPr>
      <w:r w:rsidRPr="00A4046E">
        <w:rPr>
          <w:rFonts w:hint="eastAsia"/>
          <w:color w:val="000000" w:themeColor="text1"/>
          <w:kern w:val="0"/>
        </w:rPr>
        <w:t>単元全体を「オリエンテーション」「</w:t>
      </w:r>
      <w:r w:rsidR="00D03E24" w:rsidRPr="00A4046E">
        <w:rPr>
          <w:rFonts w:hint="eastAsia"/>
          <w:color w:val="000000" w:themeColor="text1"/>
          <w:kern w:val="0"/>
        </w:rPr>
        <w:t>ステップ</w:t>
      </w:r>
      <w:r w:rsidRPr="00A4046E">
        <w:rPr>
          <w:rFonts w:hint="eastAsia"/>
          <w:color w:val="000000" w:themeColor="text1"/>
          <w:kern w:val="0"/>
        </w:rPr>
        <w:t>１</w:t>
      </w:r>
      <w:r w:rsidRPr="00A4046E">
        <w:rPr>
          <w:rFonts w:hint="eastAsia"/>
          <w:color w:val="000000" w:themeColor="text1"/>
        </w:rPr>
        <w:t>『基本的な切り返し系の技や回転系の技に取り組もう。』」「</w:t>
      </w:r>
      <w:r w:rsidR="00D03E24" w:rsidRPr="00A4046E">
        <w:rPr>
          <w:rFonts w:hint="eastAsia"/>
          <w:color w:val="000000" w:themeColor="text1"/>
        </w:rPr>
        <w:t>ステップ</w:t>
      </w:r>
      <w:r w:rsidRPr="00A4046E">
        <w:rPr>
          <w:rFonts w:hint="eastAsia"/>
          <w:color w:val="000000" w:themeColor="text1"/>
        </w:rPr>
        <w:t>２『切り返し系の技や回転系の技に取り組もう。』」「</w:t>
      </w:r>
      <w:r w:rsidR="00D03E24" w:rsidRPr="00A4046E">
        <w:rPr>
          <w:rFonts w:hint="eastAsia"/>
          <w:color w:val="000000" w:themeColor="text1"/>
        </w:rPr>
        <w:t>ステップ</w:t>
      </w:r>
      <w:r w:rsidRPr="00A4046E">
        <w:rPr>
          <w:rFonts w:hint="eastAsia"/>
          <w:color w:val="000000" w:themeColor="text1"/>
        </w:rPr>
        <w:t>３『切り返し系の技や回転系の技を、雄大に美しくできるように取り組もう。』」の４段階で構成する。</w:t>
      </w:r>
      <w:r w:rsidR="00D90560" w:rsidRPr="00A4046E">
        <w:rPr>
          <w:rFonts w:hint="eastAsia"/>
          <w:color w:val="000000" w:themeColor="text1"/>
        </w:rPr>
        <w:t>単元全体をとおして、「準備運動・感覚つくりの運動」「めあてと進め方の確認」「切り返し系の技の練習」「回転系の技の練習」「本時の反省と次時の確認」の流れで進める。</w:t>
      </w:r>
      <w:r w:rsidR="00216261">
        <w:rPr>
          <w:rFonts w:hint="eastAsia"/>
          <w:color w:val="000000" w:themeColor="text1"/>
        </w:rPr>
        <w:t>感覚</w:t>
      </w:r>
      <w:r w:rsidR="00D6750E" w:rsidRPr="00A4046E">
        <w:rPr>
          <w:rFonts w:hint="eastAsia"/>
          <w:color w:val="000000" w:themeColor="text1"/>
        </w:rPr>
        <w:t>つくりの運動では、馬跳</w:t>
      </w:r>
      <w:r w:rsidR="007008F2">
        <w:rPr>
          <w:rFonts w:hint="eastAsia"/>
        </w:rPr>
        <w:t>びやうさぎ跳び、舞台への跳び乗り、舞台からの跳び下りなどを取り入れ、単元をとおして必要な感覚を養っていく</w:t>
      </w:r>
      <w:r w:rsidR="00D6750E">
        <w:rPr>
          <w:rFonts w:hint="eastAsia"/>
        </w:rPr>
        <w:t>。</w:t>
      </w:r>
    </w:p>
    <w:p w:rsidR="00D6750E" w:rsidRDefault="00D6750E" w:rsidP="003847C1">
      <w:pPr>
        <w:ind w:left="193" w:hangingChars="100" w:hanging="193"/>
      </w:pPr>
      <w:r>
        <w:rPr>
          <w:rFonts w:hint="eastAsia"/>
        </w:rPr>
        <w:t xml:space="preserve">　</w:t>
      </w:r>
      <w:r w:rsidR="003847C1">
        <w:rPr>
          <w:rFonts w:hint="eastAsia"/>
        </w:rPr>
        <w:t xml:space="preserve">　</w:t>
      </w:r>
      <w:r>
        <w:rPr>
          <w:rFonts w:hint="eastAsia"/>
        </w:rPr>
        <w:t>オリエンテーションでは、</w:t>
      </w:r>
      <w:r w:rsidR="006330F5">
        <w:rPr>
          <w:rFonts w:hint="eastAsia"/>
        </w:rPr>
        <w:t>切り返し系の技や回転系の技を映像で見せることで、児童にゴールイメージをもたせたい。また、</w:t>
      </w:r>
      <w:r w:rsidR="00AE6D38">
        <w:rPr>
          <w:rFonts w:hint="eastAsia"/>
        </w:rPr>
        <w:t>できる技の確認を行い、一人一人が自己の課題をもって「</w:t>
      </w:r>
      <w:r w:rsidR="00D03E24">
        <w:rPr>
          <w:rFonts w:hint="eastAsia"/>
        </w:rPr>
        <w:t>ステップ</w:t>
      </w:r>
      <w:r w:rsidR="00AE6D38">
        <w:rPr>
          <w:rFonts w:hint="eastAsia"/>
        </w:rPr>
        <w:t>１」へ</w:t>
      </w:r>
      <w:r w:rsidR="00C5105B">
        <w:rPr>
          <w:rFonts w:hint="eastAsia"/>
        </w:rPr>
        <w:t>と</w:t>
      </w:r>
      <w:r w:rsidR="00AE6D38">
        <w:rPr>
          <w:rFonts w:hint="eastAsia"/>
        </w:rPr>
        <w:t>つなげていきたい。加えて、ルールや安全に気を配る大切さを指導していきたい。</w:t>
      </w:r>
    </w:p>
    <w:p w:rsidR="003C2B26" w:rsidRDefault="00AE6D38" w:rsidP="003847C1">
      <w:pPr>
        <w:ind w:left="193" w:hangingChars="100" w:hanging="193"/>
      </w:pPr>
      <w:r>
        <w:rPr>
          <w:rFonts w:hint="eastAsia"/>
        </w:rPr>
        <w:t xml:space="preserve">　</w:t>
      </w:r>
      <w:r w:rsidR="003847C1">
        <w:rPr>
          <w:rFonts w:hint="eastAsia"/>
        </w:rPr>
        <w:t xml:space="preserve">　</w:t>
      </w:r>
      <w:r>
        <w:rPr>
          <w:rFonts w:hint="eastAsia"/>
        </w:rPr>
        <w:t>「</w:t>
      </w:r>
      <w:r w:rsidR="00D03E24">
        <w:rPr>
          <w:rFonts w:hint="eastAsia"/>
        </w:rPr>
        <w:t>ステップ</w:t>
      </w:r>
      <w:r>
        <w:rPr>
          <w:rFonts w:hint="eastAsia"/>
        </w:rPr>
        <w:t>１」</w:t>
      </w:r>
      <w:r w:rsidR="003C2B26">
        <w:rPr>
          <w:rFonts w:hint="eastAsia"/>
        </w:rPr>
        <w:t>では、中学年で学習する技を</w:t>
      </w:r>
      <w:r w:rsidR="001B4173">
        <w:rPr>
          <w:rFonts w:hint="eastAsia"/>
        </w:rPr>
        <w:t>中心に指導していく。その際、学習カードやＩＣＴ機器を活用</w:t>
      </w:r>
      <w:r w:rsidR="001B4173">
        <w:rPr>
          <w:rFonts w:hint="eastAsia"/>
        </w:rPr>
        <w:lastRenderedPageBreak/>
        <w:t>して</w:t>
      </w:r>
      <w:r w:rsidR="00C5105B">
        <w:rPr>
          <w:rFonts w:hint="eastAsia"/>
        </w:rPr>
        <w:t>技のポイントを明確化していく。そのポイントが相互評価のポイントとなることも併せて指導し、互いに教え合いながら学習に取り組む態度を育てていきたい。</w:t>
      </w:r>
    </w:p>
    <w:p w:rsidR="00AE6D38" w:rsidRDefault="003C2B26" w:rsidP="003847C1">
      <w:pPr>
        <w:ind w:leftChars="100" w:left="193" w:firstLineChars="100" w:firstLine="193"/>
      </w:pPr>
      <w:r>
        <w:rPr>
          <w:rFonts w:hint="eastAsia"/>
        </w:rPr>
        <w:t>「</w:t>
      </w:r>
      <w:r w:rsidR="00D03E24">
        <w:rPr>
          <w:rFonts w:hint="eastAsia"/>
        </w:rPr>
        <w:t>ステップ</w:t>
      </w:r>
      <w:r>
        <w:rPr>
          <w:rFonts w:hint="eastAsia"/>
        </w:rPr>
        <w:t>２」では、「</w:t>
      </w:r>
      <w:r w:rsidR="00D03E24">
        <w:rPr>
          <w:rFonts w:hint="eastAsia"/>
        </w:rPr>
        <w:t>ステップ</w:t>
      </w:r>
      <w:r>
        <w:rPr>
          <w:rFonts w:hint="eastAsia"/>
        </w:rPr>
        <w:t>１」で</w:t>
      </w:r>
      <w:r w:rsidR="007008F2">
        <w:rPr>
          <w:rFonts w:hint="eastAsia"/>
        </w:rPr>
        <w:t>学習したことを生かしながら、高学年で学習する技を中心に取り組む。易しい場や条件のもと練習することで課題を解決できる</w:t>
      </w:r>
      <w:r w:rsidR="001B4173">
        <w:rPr>
          <w:rFonts w:hint="eastAsia"/>
        </w:rPr>
        <w:t>喜び</w:t>
      </w:r>
      <w:r w:rsidR="007008F2">
        <w:rPr>
          <w:rFonts w:hint="eastAsia"/>
        </w:rPr>
        <w:t>や、運動の行い方を工夫する大切さを</w:t>
      </w:r>
      <w:r w:rsidR="001B4173">
        <w:rPr>
          <w:rFonts w:hint="eastAsia"/>
        </w:rPr>
        <w:t>感じ</w:t>
      </w:r>
      <w:r w:rsidR="007008F2">
        <w:rPr>
          <w:rFonts w:hint="eastAsia"/>
        </w:rPr>
        <w:t>させて</w:t>
      </w:r>
      <w:r w:rsidR="001B4173">
        <w:rPr>
          <w:rFonts w:hint="eastAsia"/>
        </w:rPr>
        <w:t>いきたい。</w:t>
      </w:r>
    </w:p>
    <w:p w:rsidR="00B558A9" w:rsidRDefault="001B4173" w:rsidP="000A4A89">
      <w:pPr>
        <w:ind w:left="193" w:hangingChars="100" w:hanging="193"/>
      </w:pPr>
      <w:r>
        <w:rPr>
          <w:rFonts w:hint="eastAsia"/>
        </w:rPr>
        <w:t xml:space="preserve">　</w:t>
      </w:r>
      <w:r w:rsidR="003847C1">
        <w:rPr>
          <w:rFonts w:hint="eastAsia"/>
        </w:rPr>
        <w:t xml:space="preserve">　</w:t>
      </w:r>
      <w:r>
        <w:rPr>
          <w:rFonts w:hint="eastAsia"/>
        </w:rPr>
        <w:t>「</w:t>
      </w:r>
      <w:r w:rsidR="00D03E24">
        <w:rPr>
          <w:rFonts w:hint="eastAsia"/>
        </w:rPr>
        <w:t>ステップ</w:t>
      </w:r>
      <w:r w:rsidR="003C2B26">
        <w:rPr>
          <w:rFonts w:hint="eastAsia"/>
        </w:rPr>
        <w:t>３</w:t>
      </w:r>
      <w:r>
        <w:rPr>
          <w:rFonts w:hint="eastAsia"/>
        </w:rPr>
        <w:t>」では、</w:t>
      </w:r>
      <w:r w:rsidR="00D03E24">
        <w:rPr>
          <w:rFonts w:hint="eastAsia"/>
        </w:rPr>
        <w:t>それぞれの技を美しくダイナミックに行うことをめあてに取り組ませていきたい。その際、ステップ</w:t>
      </w:r>
      <w:r w:rsidR="007008F2">
        <w:rPr>
          <w:rFonts w:hint="eastAsia"/>
        </w:rPr>
        <w:t>２の技に加え、</w:t>
      </w:r>
      <w:r w:rsidR="003C2B26">
        <w:rPr>
          <w:rFonts w:hint="eastAsia"/>
        </w:rPr>
        <w:t>発展技の首はね跳びや頭</w:t>
      </w:r>
      <w:r w:rsidR="00A95DCC">
        <w:rPr>
          <w:rFonts w:hint="eastAsia"/>
        </w:rPr>
        <w:t>はね</w:t>
      </w:r>
      <w:r w:rsidR="003C2B26">
        <w:rPr>
          <w:rFonts w:hint="eastAsia"/>
        </w:rPr>
        <w:t>跳び</w:t>
      </w:r>
      <w:r w:rsidR="007008F2">
        <w:rPr>
          <w:rFonts w:hint="eastAsia"/>
        </w:rPr>
        <w:t>の技に挑戦させていく。</w:t>
      </w:r>
      <w:r w:rsidR="000B13B7">
        <w:rPr>
          <w:rFonts w:hint="eastAsia"/>
        </w:rPr>
        <w:t>場の工夫やグループでの補助の仕方を知り、安心して取り組めるようにさせていきたい。</w:t>
      </w:r>
    </w:p>
    <w:p w:rsidR="00203174" w:rsidRPr="000A4A89" w:rsidRDefault="000A4A89" w:rsidP="00A76FEB">
      <w:pPr>
        <w:ind w:left="193" w:hangingChars="100" w:hanging="193"/>
      </w:pPr>
      <w:r>
        <w:rPr>
          <w:rFonts w:hint="eastAsia"/>
        </w:rPr>
        <w:t xml:space="preserve">　　特に、本時の学習では、</w:t>
      </w:r>
      <w:r w:rsidR="008D56E8">
        <w:rPr>
          <w:rFonts w:hint="eastAsia"/>
        </w:rPr>
        <w:t>切り返し系の技と回転系の技の課題別学習を</w:t>
      </w:r>
      <w:r w:rsidR="00203174">
        <w:rPr>
          <w:rFonts w:hint="eastAsia"/>
        </w:rPr>
        <w:t>行い、それぞれの技をより雄大に、美しく</w:t>
      </w:r>
      <w:r w:rsidR="009844B5">
        <w:rPr>
          <w:rFonts w:hint="eastAsia"/>
        </w:rPr>
        <w:t>することをめあてに取り組ませていく。「はじめ」の段階では、学習カードを用いて</w:t>
      </w:r>
      <w:r w:rsidR="00203174">
        <w:rPr>
          <w:rFonts w:hint="eastAsia"/>
        </w:rPr>
        <w:t>技のイメージやポイントを押さえ、自己の課題をもたせる</w:t>
      </w:r>
      <w:r w:rsidR="009844B5">
        <w:rPr>
          <w:rFonts w:hint="eastAsia"/>
        </w:rPr>
        <w:t>ようにする。「なか」の段階では、自己の力に合った場で練習し、</w:t>
      </w:r>
      <w:r w:rsidR="00203174">
        <w:rPr>
          <w:rFonts w:hint="eastAsia"/>
        </w:rPr>
        <w:t>技の感覚をつかませたり、技のポイントをもとに</w:t>
      </w:r>
      <w:r w:rsidR="00216261">
        <w:rPr>
          <w:rFonts w:hint="eastAsia"/>
        </w:rPr>
        <w:t>互いに教え合わせ</w:t>
      </w:r>
      <w:r w:rsidR="00A76FEB">
        <w:rPr>
          <w:rFonts w:hint="eastAsia"/>
        </w:rPr>
        <w:t>たりしながら技の質を高めさせていきたい。「おわり」の段階では、学習カードをもとに本時の振り返りを行い、次時の発表会につなげていきたい。</w:t>
      </w:r>
    </w:p>
    <w:p w:rsidR="00DF33FB" w:rsidRPr="000B13B7" w:rsidRDefault="00DF33FB" w:rsidP="000B13B7">
      <w:pPr>
        <w:jc w:val="left"/>
        <w:rPr>
          <w:kern w:val="0"/>
        </w:rPr>
      </w:pPr>
      <w:r>
        <w:rPr>
          <w:rFonts w:hint="eastAsia"/>
          <w:kern w:val="0"/>
        </w:rPr>
        <w:t>６　単元の評価基準</w:t>
      </w:r>
      <w:r w:rsidR="003847C1">
        <w:rPr>
          <w:rFonts w:hint="eastAsia"/>
          <w:kern w:val="0"/>
        </w:rPr>
        <w:t>（●　第６学年　　・　第５学年　　　◎　第５・６学年共通）</w:t>
      </w:r>
    </w:p>
    <w:tbl>
      <w:tblPr>
        <w:tblStyle w:val="a3"/>
        <w:tblW w:w="0" w:type="auto"/>
        <w:tblLook w:val="04A0" w:firstRow="1" w:lastRow="0" w:firstColumn="1" w:lastColumn="0" w:noHBand="0" w:noVBand="1"/>
      </w:tblPr>
      <w:tblGrid>
        <w:gridCol w:w="582"/>
        <w:gridCol w:w="3212"/>
        <w:gridCol w:w="2957"/>
        <w:gridCol w:w="3085"/>
      </w:tblGrid>
      <w:tr w:rsidR="008777EC" w:rsidRPr="008777EC" w:rsidTr="002F02F2">
        <w:tc>
          <w:tcPr>
            <w:tcW w:w="582" w:type="dxa"/>
          </w:tcPr>
          <w:p w:rsidR="008777EC" w:rsidRPr="008777EC" w:rsidRDefault="008777EC" w:rsidP="00DF33FB">
            <w:pPr>
              <w:autoSpaceDE w:val="0"/>
              <w:autoSpaceDN w:val="0"/>
              <w:adjustRightInd w:val="0"/>
              <w:jc w:val="left"/>
              <w:rPr>
                <w:rFonts w:asciiTheme="minorEastAsia" w:hAnsiTheme="minorEastAsia" w:cs="MS-Mincho"/>
                <w:kern w:val="0"/>
                <w:szCs w:val="21"/>
              </w:rPr>
            </w:pPr>
          </w:p>
        </w:tc>
        <w:tc>
          <w:tcPr>
            <w:tcW w:w="3212" w:type="dxa"/>
          </w:tcPr>
          <w:p w:rsidR="008777EC" w:rsidRPr="008777EC" w:rsidRDefault="008E10EB" w:rsidP="00DF33F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運動への関心・意欲・態度</w:t>
            </w:r>
          </w:p>
        </w:tc>
        <w:tc>
          <w:tcPr>
            <w:tcW w:w="2957" w:type="dxa"/>
          </w:tcPr>
          <w:p w:rsidR="008777EC" w:rsidRPr="008E10EB" w:rsidRDefault="008E10EB" w:rsidP="00DF33F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運動についての思考・判断</w:t>
            </w:r>
          </w:p>
        </w:tc>
        <w:tc>
          <w:tcPr>
            <w:tcW w:w="3085" w:type="dxa"/>
          </w:tcPr>
          <w:p w:rsidR="008777EC" w:rsidRPr="008E10EB" w:rsidRDefault="008E10EB" w:rsidP="00DF33F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運動の技能</w:t>
            </w:r>
          </w:p>
        </w:tc>
      </w:tr>
      <w:tr w:rsidR="008777EC" w:rsidRPr="008777EC" w:rsidTr="002F02F2">
        <w:trPr>
          <w:cantSplit/>
          <w:trHeight w:val="1907"/>
        </w:trPr>
        <w:tc>
          <w:tcPr>
            <w:tcW w:w="582" w:type="dxa"/>
            <w:textDirection w:val="tbRlV"/>
          </w:tcPr>
          <w:p w:rsidR="008777EC" w:rsidRPr="008777EC" w:rsidRDefault="008777EC" w:rsidP="008777EC">
            <w:pPr>
              <w:autoSpaceDE w:val="0"/>
              <w:autoSpaceDN w:val="0"/>
              <w:adjustRightInd w:val="0"/>
              <w:ind w:left="113" w:right="113"/>
              <w:jc w:val="left"/>
              <w:rPr>
                <w:rFonts w:asciiTheme="minorEastAsia" w:hAnsiTheme="minorEastAsia" w:cs="MS-Mincho"/>
                <w:kern w:val="0"/>
                <w:szCs w:val="21"/>
              </w:rPr>
            </w:pPr>
            <w:r>
              <w:rPr>
                <w:rFonts w:asciiTheme="minorEastAsia" w:hAnsiTheme="minorEastAsia" w:cs="MS-Mincho" w:hint="eastAsia"/>
                <w:kern w:val="0"/>
                <w:szCs w:val="21"/>
              </w:rPr>
              <w:t>単元の評価基準</w:t>
            </w:r>
          </w:p>
        </w:tc>
        <w:tc>
          <w:tcPr>
            <w:tcW w:w="3212" w:type="dxa"/>
          </w:tcPr>
          <w:p w:rsidR="008777EC" w:rsidRDefault="003847C1" w:rsidP="00524174">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w:t>
            </w:r>
            <w:r w:rsidR="007A7F64">
              <w:rPr>
                <w:rFonts w:asciiTheme="minorEastAsia" w:hAnsiTheme="minorEastAsia" w:cs="MS-Mincho" w:hint="eastAsia"/>
                <w:kern w:val="0"/>
                <w:szCs w:val="21"/>
              </w:rPr>
              <w:t>技を高める楽</w:t>
            </w:r>
            <w:r w:rsidR="003F65D2">
              <w:rPr>
                <w:rFonts w:asciiTheme="minorEastAsia" w:hAnsiTheme="minorEastAsia" w:cs="MS-Mincho" w:hint="eastAsia"/>
                <w:kern w:val="0"/>
                <w:szCs w:val="21"/>
              </w:rPr>
              <w:t>しさや喜びに触れることができるよう、跳び箱</w:t>
            </w:r>
            <w:r w:rsidR="008777EC">
              <w:rPr>
                <w:rFonts w:asciiTheme="minorEastAsia" w:hAnsiTheme="minorEastAsia" w:cs="MS-Mincho" w:hint="eastAsia"/>
                <w:kern w:val="0"/>
                <w:szCs w:val="21"/>
              </w:rPr>
              <w:t>運動に進んで取り組もうとしている。</w:t>
            </w:r>
          </w:p>
          <w:p w:rsidR="003F65D2" w:rsidRDefault="003F65D2" w:rsidP="00524174">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w:t>
            </w:r>
            <w:r w:rsidR="008777EC">
              <w:rPr>
                <w:rFonts w:asciiTheme="minorEastAsia" w:hAnsiTheme="minorEastAsia" w:cs="MS-Mincho" w:hint="eastAsia"/>
                <w:kern w:val="0"/>
                <w:szCs w:val="21"/>
              </w:rPr>
              <w:t>約束を守り、友達と助け合って技の練習をしようとしている。</w:t>
            </w:r>
          </w:p>
          <w:p w:rsidR="008777EC" w:rsidRDefault="003F65D2" w:rsidP="00524174">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w:t>
            </w:r>
            <w:r w:rsidR="008777EC">
              <w:rPr>
                <w:rFonts w:asciiTheme="minorEastAsia" w:hAnsiTheme="minorEastAsia" w:cs="MS-Mincho" w:hint="eastAsia"/>
                <w:kern w:val="0"/>
                <w:szCs w:val="21"/>
              </w:rPr>
              <w:t>器械・器具の準備や片づけ</w:t>
            </w:r>
            <w:r w:rsidR="002F02F2">
              <w:rPr>
                <w:rFonts w:asciiTheme="minorEastAsia" w:hAnsiTheme="minorEastAsia" w:cs="MS-Mincho" w:hint="eastAsia"/>
                <w:kern w:val="0"/>
                <w:szCs w:val="21"/>
              </w:rPr>
              <w:t>で、</w:t>
            </w:r>
            <w:r w:rsidR="008777EC">
              <w:rPr>
                <w:rFonts w:asciiTheme="minorEastAsia" w:hAnsiTheme="minorEastAsia" w:cs="MS-Mincho" w:hint="eastAsia"/>
                <w:kern w:val="0"/>
                <w:szCs w:val="21"/>
              </w:rPr>
              <w:t>分担された役割を果たそうとしている。</w:t>
            </w:r>
          </w:p>
          <w:p w:rsidR="008777EC" w:rsidRPr="008777EC" w:rsidRDefault="00A95DCC" w:rsidP="00524174">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w:t>
            </w:r>
            <w:r w:rsidR="008777EC">
              <w:rPr>
                <w:rFonts w:asciiTheme="minorEastAsia" w:hAnsiTheme="minorEastAsia" w:cs="MS-Mincho" w:hint="eastAsia"/>
                <w:kern w:val="0"/>
                <w:szCs w:val="21"/>
              </w:rPr>
              <w:t>運動する場を整備したり、器械・器具の安全を保持したりすることに気を配ろうとしている。</w:t>
            </w:r>
          </w:p>
        </w:tc>
        <w:tc>
          <w:tcPr>
            <w:tcW w:w="2957" w:type="dxa"/>
          </w:tcPr>
          <w:p w:rsidR="008777EC" w:rsidRDefault="00D869BE" w:rsidP="00524174">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w:t>
            </w:r>
            <w:r w:rsidR="008777EC">
              <w:rPr>
                <w:rFonts w:asciiTheme="minorEastAsia" w:hAnsiTheme="minorEastAsia" w:cs="MS-Mincho" w:hint="eastAsia"/>
                <w:kern w:val="0"/>
                <w:szCs w:val="21"/>
              </w:rPr>
              <w:t>課題の解決の仕方を知ると共に、自分の課題に合った練習の場や方法を選んでいる。</w:t>
            </w:r>
          </w:p>
          <w:p w:rsidR="008777EC" w:rsidRPr="008777EC" w:rsidRDefault="008777EC" w:rsidP="00DF33FB">
            <w:pPr>
              <w:autoSpaceDE w:val="0"/>
              <w:autoSpaceDN w:val="0"/>
              <w:adjustRightInd w:val="0"/>
              <w:jc w:val="left"/>
              <w:rPr>
                <w:rFonts w:asciiTheme="minorEastAsia" w:hAnsiTheme="minorEastAsia" w:cs="MS-Mincho"/>
                <w:kern w:val="0"/>
                <w:szCs w:val="21"/>
              </w:rPr>
            </w:pPr>
          </w:p>
        </w:tc>
        <w:tc>
          <w:tcPr>
            <w:tcW w:w="3085" w:type="dxa"/>
          </w:tcPr>
          <w:p w:rsidR="008777EC" w:rsidRPr="00C65E64" w:rsidRDefault="00D869BE" w:rsidP="00524174">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w:t>
            </w:r>
            <w:r w:rsidR="00C65E64">
              <w:rPr>
                <w:rFonts w:asciiTheme="minorEastAsia" w:hAnsiTheme="minorEastAsia" w:cs="MS-Mincho" w:hint="eastAsia"/>
                <w:kern w:val="0"/>
                <w:szCs w:val="21"/>
              </w:rPr>
              <w:t>自分の力に合った安定した基本的な支持跳び越し技、及びその発展技できる。</w:t>
            </w:r>
          </w:p>
        </w:tc>
      </w:tr>
      <w:tr w:rsidR="008777EC" w:rsidRPr="008777EC" w:rsidTr="002F02F2">
        <w:trPr>
          <w:cantSplit/>
          <w:trHeight w:val="3056"/>
        </w:trPr>
        <w:tc>
          <w:tcPr>
            <w:tcW w:w="582" w:type="dxa"/>
            <w:textDirection w:val="tbRlV"/>
          </w:tcPr>
          <w:p w:rsidR="008777EC" w:rsidRPr="008777EC" w:rsidRDefault="008777EC" w:rsidP="008777EC">
            <w:pPr>
              <w:autoSpaceDE w:val="0"/>
              <w:autoSpaceDN w:val="0"/>
              <w:adjustRightInd w:val="0"/>
              <w:ind w:left="113" w:right="113"/>
              <w:jc w:val="left"/>
              <w:rPr>
                <w:rFonts w:asciiTheme="minorEastAsia" w:hAnsiTheme="minorEastAsia" w:cs="MS-Mincho"/>
                <w:kern w:val="0"/>
                <w:szCs w:val="21"/>
              </w:rPr>
            </w:pPr>
            <w:r>
              <w:rPr>
                <w:rFonts w:asciiTheme="minorEastAsia" w:hAnsiTheme="minorEastAsia" w:cs="MS-Mincho" w:hint="eastAsia"/>
                <w:kern w:val="0"/>
                <w:szCs w:val="21"/>
              </w:rPr>
              <w:t>学習活動に即した評価基準</w:t>
            </w:r>
          </w:p>
        </w:tc>
        <w:tc>
          <w:tcPr>
            <w:tcW w:w="3212" w:type="dxa"/>
          </w:tcPr>
          <w:p w:rsidR="008777EC" w:rsidRDefault="003F65D2" w:rsidP="00524174">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①技ができたり</w:t>
            </w:r>
            <w:r w:rsidR="002F02F2">
              <w:rPr>
                <w:rFonts w:asciiTheme="minorEastAsia" w:hAnsiTheme="minorEastAsia" w:cs="MS-Mincho" w:hint="eastAsia"/>
                <w:kern w:val="0"/>
                <w:szCs w:val="21"/>
              </w:rPr>
              <w:t>、高めたりする楽しさや喜びに触れることができるよう、進んで運動に取り組もうとしている。</w:t>
            </w:r>
          </w:p>
          <w:p w:rsidR="002F02F2" w:rsidRDefault="000A4A89" w:rsidP="000A4A89">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②</w:t>
            </w:r>
            <w:r w:rsidR="002F02F2">
              <w:rPr>
                <w:rFonts w:asciiTheme="minorEastAsia" w:hAnsiTheme="minorEastAsia" w:cs="MS-Mincho" w:hint="eastAsia"/>
                <w:kern w:val="0"/>
                <w:szCs w:val="21"/>
              </w:rPr>
              <w:t>約束を守り、友達と助け合って技の練習をしようとしている。</w:t>
            </w:r>
          </w:p>
          <w:p w:rsidR="002F02F2" w:rsidRPr="000A4A89" w:rsidRDefault="00561E3E" w:rsidP="000A4A89">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③運動をする場を整備したり、器械・器具の安全を保持したり</w:t>
            </w:r>
            <w:r w:rsidR="000A4A89">
              <w:rPr>
                <w:rFonts w:asciiTheme="minorEastAsia" w:hAnsiTheme="minorEastAsia" w:cs="MS-Mincho" w:hint="eastAsia"/>
                <w:kern w:val="0"/>
                <w:szCs w:val="21"/>
              </w:rPr>
              <w:t>することに気を配ろうとしている。</w:t>
            </w:r>
          </w:p>
        </w:tc>
        <w:tc>
          <w:tcPr>
            <w:tcW w:w="2957" w:type="dxa"/>
          </w:tcPr>
          <w:p w:rsidR="00F15A37" w:rsidRPr="00F15A37" w:rsidRDefault="00F15A37" w:rsidP="00F15A37">
            <w:pPr>
              <w:autoSpaceDE w:val="0"/>
              <w:autoSpaceDN w:val="0"/>
              <w:adjustRightInd w:val="0"/>
              <w:ind w:left="193" w:hangingChars="100" w:hanging="193"/>
              <w:jc w:val="left"/>
              <w:rPr>
                <w:rFonts w:asciiTheme="minorEastAsia" w:hAnsiTheme="minorEastAsia" w:cs="MS-Mincho"/>
                <w:kern w:val="0"/>
                <w:szCs w:val="21"/>
              </w:rPr>
            </w:pPr>
            <w:r w:rsidRPr="00F15A37">
              <w:rPr>
                <w:rFonts w:asciiTheme="minorEastAsia" w:hAnsiTheme="minorEastAsia" w:cs="MS-Mincho" w:hint="eastAsia"/>
                <w:kern w:val="0"/>
                <w:szCs w:val="21"/>
              </w:rPr>
              <w:t>①課題解決の仕方を知るとともに、自分の課題に合った練習の方法や場を選んでいる。</w:t>
            </w:r>
          </w:p>
          <w:p w:rsidR="002F02F2" w:rsidRPr="002F02F2" w:rsidRDefault="00F15A37" w:rsidP="00F15A37">
            <w:pPr>
              <w:autoSpaceDE w:val="0"/>
              <w:autoSpaceDN w:val="0"/>
              <w:adjustRightInd w:val="0"/>
              <w:ind w:left="193" w:hangingChars="100" w:hanging="193"/>
              <w:jc w:val="left"/>
              <w:rPr>
                <w:rFonts w:asciiTheme="minorEastAsia" w:hAnsiTheme="minorEastAsia" w:cs="MS-Mincho"/>
                <w:kern w:val="0"/>
                <w:szCs w:val="21"/>
              </w:rPr>
            </w:pPr>
            <w:r w:rsidRPr="00F15A37">
              <w:rPr>
                <w:rFonts w:asciiTheme="minorEastAsia" w:hAnsiTheme="minorEastAsia" w:cs="MS-Mincho" w:hint="eastAsia"/>
                <w:kern w:val="0"/>
                <w:szCs w:val="21"/>
              </w:rPr>
              <w:t>②自分が取り組む技のポイントを知り、技ができるようにするための運動の行い方を工夫している。</w:t>
            </w:r>
          </w:p>
        </w:tc>
        <w:tc>
          <w:tcPr>
            <w:tcW w:w="3085" w:type="dxa"/>
          </w:tcPr>
          <w:p w:rsidR="000A4A89" w:rsidRDefault="000A4A89" w:rsidP="000A4A89">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①自分の力に合った安定した基本的な切返し系の技ができる。</w:t>
            </w:r>
          </w:p>
          <w:p w:rsidR="000A4A89" w:rsidRPr="000A4A89" w:rsidRDefault="000A4A89" w:rsidP="000A4A89">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②自分の力に合った安定した基本的な回転系の技ができる。</w:t>
            </w:r>
          </w:p>
          <w:p w:rsidR="008777EC" w:rsidRDefault="000A4A89" w:rsidP="00524174">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③</w:t>
            </w:r>
            <w:r w:rsidR="003E5C10">
              <w:rPr>
                <w:rFonts w:asciiTheme="minorEastAsia" w:hAnsiTheme="minorEastAsia" w:cs="MS-Mincho" w:hint="eastAsia"/>
                <w:kern w:val="0"/>
                <w:szCs w:val="21"/>
              </w:rPr>
              <w:t>自分の力に合った切返し系の発展技ができる。</w:t>
            </w:r>
          </w:p>
          <w:p w:rsidR="003E5C10" w:rsidRDefault="000A4A89" w:rsidP="00524174">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④</w:t>
            </w:r>
            <w:r w:rsidR="003E5C10">
              <w:rPr>
                <w:rFonts w:asciiTheme="minorEastAsia" w:hAnsiTheme="minorEastAsia" w:cs="MS-Mincho" w:hint="eastAsia"/>
                <w:kern w:val="0"/>
                <w:szCs w:val="21"/>
              </w:rPr>
              <w:t>自分の力に合った回転系の発展技ができる。</w:t>
            </w:r>
          </w:p>
          <w:p w:rsidR="008A2B79" w:rsidRPr="008A2B79" w:rsidRDefault="008A2B79" w:rsidP="00524174">
            <w:pPr>
              <w:autoSpaceDE w:val="0"/>
              <w:autoSpaceDN w:val="0"/>
              <w:adjustRightInd w:val="0"/>
              <w:ind w:left="193" w:hangingChars="100" w:hanging="193"/>
              <w:jc w:val="left"/>
              <w:rPr>
                <w:rFonts w:asciiTheme="minorEastAsia" w:hAnsiTheme="minorEastAsia" w:cs="MS-Mincho"/>
                <w:kern w:val="0"/>
                <w:szCs w:val="21"/>
              </w:rPr>
            </w:pPr>
          </w:p>
        </w:tc>
      </w:tr>
    </w:tbl>
    <w:p w:rsidR="006E0891" w:rsidRDefault="006E0891" w:rsidP="003E5C10">
      <w:pPr>
        <w:rPr>
          <w:rFonts w:asciiTheme="minorEastAsia" w:hAnsiTheme="minorEastAsia"/>
          <w:color w:val="000000" w:themeColor="text1"/>
          <w:szCs w:val="21"/>
        </w:rPr>
      </w:pPr>
    </w:p>
    <w:p w:rsidR="004A35C9" w:rsidRDefault="004A35C9" w:rsidP="003E5C10">
      <w:pPr>
        <w:rPr>
          <w:rFonts w:asciiTheme="minorEastAsia" w:hAnsiTheme="minorEastAsia"/>
          <w:color w:val="000000" w:themeColor="text1"/>
          <w:szCs w:val="21"/>
        </w:rPr>
      </w:pPr>
    </w:p>
    <w:p w:rsidR="004A35C9" w:rsidRDefault="004A35C9" w:rsidP="003E5C10">
      <w:pPr>
        <w:rPr>
          <w:rFonts w:asciiTheme="minorEastAsia" w:hAnsiTheme="minorEastAsia"/>
          <w:color w:val="000000" w:themeColor="text1"/>
          <w:szCs w:val="21"/>
        </w:rPr>
      </w:pPr>
    </w:p>
    <w:p w:rsidR="004A35C9" w:rsidRDefault="004A35C9" w:rsidP="003E5C10">
      <w:pPr>
        <w:rPr>
          <w:rFonts w:asciiTheme="minorEastAsia" w:hAnsiTheme="minorEastAsia"/>
          <w:color w:val="000000" w:themeColor="text1"/>
          <w:szCs w:val="21"/>
        </w:rPr>
      </w:pPr>
    </w:p>
    <w:p w:rsidR="004A35C9" w:rsidRDefault="004A35C9" w:rsidP="003E5C10">
      <w:pPr>
        <w:rPr>
          <w:rFonts w:asciiTheme="minorEastAsia" w:hAnsiTheme="minorEastAsia"/>
          <w:color w:val="000000" w:themeColor="text1"/>
          <w:szCs w:val="21"/>
        </w:rPr>
      </w:pPr>
    </w:p>
    <w:p w:rsidR="004A35C9" w:rsidRDefault="004A35C9" w:rsidP="003E5C10">
      <w:pPr>
        <w:rPr>
          <w:rFonts w:asciiTheme="minorEastAsia" w:hAnsiTheme="minorEastAsia"/>
          <w:color w:val="000000" w:themeColor="text1"/>
          <w:szCs w:val="21"/>
        </w:rPr>
      </w:pPr>
    </w:p>
    <w:p w:rsidR="004A35C9" w:rsidRDefault="004A35C9" w:rsidP="003E5C10">
      <w:pPr>
        <w:rPr>
          <w:rFonts w:asciiTheme="minorEastAsia" w:hAnsiTheme="minorEastAsia"/>
          <w:color w:val="000000" w:themeColor="text1"/>
          <w:szCs w:val="21"/>
        </w:rPr>
      </w:pPr>
    </w:p>
    <w:p w:rsidR="004A35C9" w:rsidRDefault="004A35C9" w:rsidP="003E5C10">
      <w:pPr>
        <w:rPr>
          <w:rFonts w:asciiTheme="minorEastAsia" w:hAnsiTheme="minorEastAsia"/>
          <w:color w:val="000000" w:themeColor="text1"/>
          <w:szCs w:val="21"/>
        </w:rPr>
      </w:pPr>
    </w:p>
    <w:p w:rsidR="004A35C9" w:rsidRDefault="004A35C9" w:rsidP="003E5C10">
      <w:pPr>
        <w:rPr>
          <w:rFonts w:asciiTheme="minorEastAsia" w:hAnsiTheme="minorEastAsia"/>
          <w:color w:val="000000" w:themeColor="text1"/>
          <w:szCs w:val="21"/>
        </w:rPr>
      </w:pPr>
    </w:p>
    <w:p w:rsidR="004A35C9" w:rsidRDefault="004A35C9" w:rsidP="003E5C10">
      <w:pPr>
        <w:rPr>
          <w:rFonts w:asciiTheme="minorEastAsia" w:hAnsiTheme="minorEastAsia"/>
          <w:color w:val="000000" w:themeColor="text1"/>
          <w:szCs w:val="21"/>
        </w:rPr>
      </w:pPr>
    </w:p>
    <w:p w:rsidR="004A35C9" w:rsidRDefault="004A35C9" w:rsidP="003E5C10">
      <w:pPr>
        <w:rPr>
          <w:rFonts w:asciiTheme="minorEastAsia" w:hAnsiTheme="minorEastAsia"/>
          <w:color w:val="000000" w:themeColor="text1"/>
          <w:szCs w:val="21"/>
        </w:rPr>
      </w:pPr>
    </w:p>
    <w:p w:rsidR="004A35C9" w:rsidRDefault="004A35C9" w:rsidP="003E5C10">
      <w:pPr>
        <w:rPr>
          <w:rFonts w:asciiTheme="minorEastAsia" w:hAnsiTheme="minorEastAsia"/>
          <w:color w:val="000000" w:themeColor="text1"/>
          <w:szCs w:val="21"/>
        </w:rPr>
      </w:pPr>
    </w:p>
    <w:p w:rsidR="004A35C9" w:rsidRPr="00A4046E" w:rsidRDefault="004A35C9" w:rsidP="003E5C10">
      <w:pPr>
        <w:rPr>
          <w:rFonts w:asciiTheme="minorEastAsia" w:hAnsiTheme="minorEastAsia"/>
          <w:color w:val="000000" w:themeColor="text1"/>
          <w:szCs w:val="21"/>
        </w:rPr>
      </w:pPr>
    </w:p>
    <w:p w:rsidR="003E5C10" w:rsidRPr="00A4046E" w:rsidRDefault="00B82B6E" w:rsidP="003E5C10">
      <w:pPr>
        <w:rPr>
          <w:rFonts w:asciiTheme="minorEastAsia" w:hAnsiTheme="minorEastAsia"/>
          <w:color w:val="000000" w:themeColor="text1"/>
          <w:szCs w:val="21"/>
        </w:rPr>
      </w:pPr>
      <w:r w:rsidRPr="00A4046E">
        <w:rPr>
          <w:rFonts w:asciiTheme="minorEastAsia" w:hAnsiTheme="minorEastAsia" w:hint="eastAsia"/>
          <w:color w:val="000000" w:themeColor="text1"/>
          <w:szCs w:val="21"/>
        </w:rPr>
        <w:lastRenderedPageBreak/>
        <w:t>８　本時の学習（７</w:t>
      </w:r>
      <w:r w:rsidR="008A1CC8" w:rsidRPr="00A4046E">
        <w:rPr>
          <w:rFonts w:asciiTheme="minorEastAsia" w:hAnsiTheme="minorEastAsia" w:hint="eastAsia"/>
          <w:color w:val="000000" w:themeColor="text1"/>
          <w:szCs w:val="21"/>
        </w:rPr>
        <w:t>/８）</w:t>
      </w:r>
    </w:p>
    <w:p w:rsidR="003E5C10" w:rsidRPr="00A4046E" w:rsidRDefault="008A1CC8" w:rsidP="003E5C10">
      <w:pPr>
        <w:rPr>
          <w:rFonts w:asciiTheme="minorEastAsia" w:hAnsiTheme="minorEastAsia"/>
          <w:color w:val="000000" w:themeColor="text1"/>
          <w:szCs w:val="21"/>
        </w:rPr>
      </w:pPr>
      <w:r w:rsidRPr="00A4046E">
        <w:rPr>
          <w:rFonts w:asciiTheme="minorEastAsia" w:hAnsiTheme="minorEastAsia" w:hint="eastAsia"/>
          <w:color w:val="000000" w:themeColor="text1"/>
          <w:szCs w:val="21"/>
        </w:rPr>
        <w:t xml:space="preserve">　（１）</w:t>
      </w:r>
      <w:r w:rsidR="00A4046E" w:rsidRPr="00A4046E">
        <w:rPr>
          <w:rFonts w:asciiTheme="minorEastAsia" w:hAnsiTheme="minorEastAsia" w:hint="eastAsia"/>
          <w:color w:val="000000" w:themeColor="text1"/>
          <w:szCs w:val="21"/>
        </w:rPr>
        <w:t xml:space="preserve">　</w:t>
      </w:r>
      <w:r w:rsidRPr="00A4046E">
        <w:rPr>
          <w:rFonts w:asciiTheme="minorEastAsia" w:hAnsiTheme="minorEastAsia" w:hint="eastAsia"/>
          <w:color w:val="000000" w:themeColor="text1"/>
          <w:szCs w:val="21"/>
        </w:rPr>
        <w:t>本時の目標</w:t>
      </w:r>
    </w:p>
    <w:p w:rsidR="00E81DCF" w:rsidRPr="00A4046E" w:rsidRDefault="00A4046E" w:rsidP="00A4046E">
      <w:pPr>
        <w:ind w:left="964" w:hangingChars="500" w:hanging="964"/>
        <w:rPr>
          <w:rFonts w:asciiTheme="minorEastAsia" w:hAnsiTheme="minorEastAsia"/>
          <w:color w:val="000000" w:themeColor="text1"/>
          <w:szCs w:val="21"/>
        </w:rPr>
      </w:pPr>
      <w:r w:rsidRPr="00A4046E">
        <w:rPr>
          <w:rFonts w:asciiTheme="minorEastAsia" w:hAnsiTheme="minorEastAsia" w:hint="eastAsia"/>
          <w:color w:val="000000" w:themeColor="text1"/>
          <w:szCs w:val="21"/>
        </w:rPr>
        <w:t xml:space="preserve">　　　</w:t>
      </w:r>
      <w:r w:rsidR="000A3AF4" w:rsidRPr="00A4046E">
        <w:rPr>
          <w:rFonts w:asciiTheme="minorEastAsia" w:hAnsiTheme="minorEastAsia" w:hint="eastAsia"/>
          <w:color w:val="000000" w:themeColor="text1"/>
          <w:szCs w:val="21"/>
        </w:rPr>
        <w:t>○</w:t>
      </w:r>
      <w:r w:rsidR="00F15A37" w:rsidRPr="00A4046E">
        <w:rPr>
          <w:rFonts w:asciiTheme="minorEastAsia" w:hAnsiTheme="minorEastAsia" w:hint="eastAsia"/>
          <w:color w:val="000000" w:themeColor="text1"/>
          <w:szCs w:val="21"/>
        </w:rPr>
        <w:t xml:space="preserve">　自分が取り組む技のポイントを知り、技ができるようにするための運動の行い方を工夫することができる。　　　　　　　　　　　　　　　　　　　　　　　　　　　　　　　　　　　（思考・判断）</w:t>
      </w:r>
    </w:p>
    <w:p w:rsidR="00816D8F" w:rsidRPr="00A4046E" w:rsidRDefault="00880830" w:rsidP="003E5C10">
      <w:pPr>
        <w:rPr>
          <w:rFonts w:asciiTheme="minorEastAsia" w:hAnsiTheme="minorEastAsia"/>
          <w:color w:val="000000" w:themeColor="text1"/>
          <w:szCs w:val="21"/>
        </w:rPr>
      </w:pPr>
      <w:r w:rsidRPr="00A4046E">
        <w:rPr>
          <w:rFonts w:asciiTheme="minorEastAsia" w:hAnsiTheme="minorEastAsia" w:hint="eastAsia"/>
          <w:color w:val="000000" w:themeColor="text1"/>
          <w:szCs w:val="21"/>
        </w:rPr>
        <w:t xml:space="preserve">　（２）</w:t>
      </w:r>
      <w:r w:rsidR="00A4046E" w:rsidRPr="00A4046E">
        <w:rPr>
          <w:rFonts w:asciiTheme="minorEastAsia" w:hAnsiTheme="minorEastAsia" w:hint="eastAsia"/>
          <w:color w:val="000000" w:themeColor="text1"/>
          <w:szCs w:val="21"/>
        </w:rPr>
        <w:t xml:space="preserve">　</w:t>
      </w:r>
      <w:r w:rsidRPr="00A4046E">
        <w:rPr>
          <w:rFonts w:asciiTheme="minorEastAsia" w:hAnsiTheme="minorEastAsia" w:hint="eastAsia"/>
          <w:color w:val="000000" w:themeColor="text1"/>
          <w:szCs w:val="21"/>
        </w:rPr>
        <w:t>本時の評価項目</w:t>
      </w:r>
    </w:p>
    <w:p w:rsidR="006E0891" w:rsidRPr="00A4046E" w:rsidRDefault="00E81DCF" w:rsidP="00F15A37">
      <w:pPr>
        <w:rPr>
          <w:rFonts w:asciiTheme="minorEastAsia" w:hAnsiTheme="minorEastAsia"/>
          <w:color w:val="000000" w:themeColor="text1"/>
          <w:szCs w:val="21"/>
        </w:rPr>
      </w:pPr>
      <w:r w:rsidRPr="00A4046E">
        <w:rPr>
          <w:rFonts w:asciiTheme="minorEastAsia" w:hAnsiTheme="minorEastAsia" w:hint="eastAsia"/>
          <w:color w:val="000000" w:themeColor="text1"/>
          <w:szCs w:val="21"/>
        </w:rPr>
        <w:t xml:space="preserve">　　　</w:t>
      </w:r>
      <w:r w:rsidR="00F15A37" w:rsidRPr="00A4046E">
        <w:rPr>
          <w:rFonts w:asciiTheme="minorEastAsia" w:hAnsiTheme="minorEastAsia" w:hint="eastAsia"/>
          <w:color w:val="000000" w:themeColor="text1"/>
          <w:szCs w:val="21"/>
        </w:rPr>
        <w:t>○　自分が取り組む技のポイントを知り、技ができるようにするための運動の行い方を工夫している。</w:t>
      </w:r>
    </w:p>
    <w:p w:rsidR="00E81DCF" w:rsidRPr="00A4046E" w:rsidRDefault="00F15A37" w:rsidP="00F15A37">
      <w:pPr>
        <w:ind w:firstLineChars="4100" w:firstLine="7903"/>
        <w:rPr>
          <w:rFonts w:asciiTheme="minorEastAsia" w:hAnsiTheme="minorEastAsia"/>
          <w:color w:val="000000" w:themeColor="text1"/>
          <w:szCs w:val="21"/>
        </w:rPr>
      </w:pPr>
      <w:r w:rsidRPr="00A4046E">
        <w:rPr>
          <w:rFonts w:asciiTheme="minorEastAsia" w:hAnsiTheme="minorEastAsia" w:hint="eastAsia"/>
          <w:color w:val="000000" w:themeColor="text1"/>
          <w:szCs w:val="21"/>
        </w:rPr>
        <w:t>（思考・判断）</w:t>
      </w:r>
    </w:p>
    <w:p w:rsidR="00A302F6" w:rsidRDefault="00A4046E" w:rsidP="00A4046E">
      <w:pPr>
        <w:ind w:firstLineChars="300" w:firstLine="578"/>
        <w:rPr>
          <w:rFonts w:asciiTheme="minorEastAsia" w:hAnsiTheme="minorEastAsia"/>
          <w:color w:val="000000" w:themeColor="text1"/>
          <w:szCs w:val="21"/>
        </w:rPr>
      </w:pPr>
      <w:r w:rsidRPr="00A4046E">
        <w:rPr>
          <w:rFonts w:asciiTheme="minorEastAsia" w:hAnsiTheme="minorEastAsia" w:hint="eastAsia"/>
          <w:color w:val="000000" w:themeColor="text1"/>
          <w:szCs w:val="21"/>
        </w:rPr>
        <w:t xml:space="preserve">○　</w:t>
      </w:r>
      <w:r w:rsidR="00F15A37" w:rsidRPr="00A4046E">
        <w:rPr>
          <w:rFonts w:asciiTheme="minorEastAsia" w:hAnsiTheme="minorEastAsia" w:hint="eastAsia"/>
          <w:color w:val="000000" w:themeColor="text1"/>
          <w:szCs w:val="21"/>
        </w:rPr>
        <w:t>自分の力に合った回転系の発展技ができる。（技能）</w:t>
      </w:r>
    </w:p>
    <w:p w:rsidR="005C582E" w:rsidRPr="00A4046E" w:rsidRDefault="005C582E" w:rsidP="003E5C10">
      <w:pPr>
        <w:rPr>
          <w:rFonts w:asciiTheme="minorEastAsia" w:hAnsiTheme="minorEastAsia"/>
          <w:color w:val="000000" w:themeColor="text1"/>
          <w:szCs w:val="21"/>
        </w:rPr>
      </w:pPr>
      <w:r w:rsidRPr="00A4046E">
        <w:rPr>
          <w:rFonts w:asciiTheme="minorEastAsia" w:hAnsiTheme="minorEastAsia" w:hint="eastAsia"/>
          <w:color w:val="000000" w:themeColor="text1"/>
          <w:szCs w:val="21"/>
        </w:rPr>
        <w:t>９　学習指導過程</w:t>
      </w:r>
      <w:r w:rsidR="00711F06" w:rsidRPr="00A4046E">
        <w:rPr>
          <w:rFonts w:asciiTheme="minorEastAsia" w:hAnsiTheme="minorEastAsia" w:hint="eastAsia"/>
          <w:color w:val="000000" w:themeColor="text1"/>
          <w:szCs w:val="21"/>
        </w:rPr>
        <w:t>（７</w:t>
      </w:r>
      <w:r w:rsidR="00E5096A" w:rsidRPr="00A4046E">
        <w:rPr>
          <w:rFonts w:asciiTheme="minorEastAsia" w:hAnsiTheme="minorEastAsia" w:hint="eastAsia"/>
          <w:color w:val="000000" w:themeColor="text1"/>
          <w:szCs w:val="21"/>
        </w:rPr>
        <w:t>/８）</w:t>
      </w:r>
    </w:p>
    <w:tbl>
      <w:tblPr>
        <w:tblStyle w:val="a3"/>
        <w:tblW w:w="0" w:type="auto"/>
        <w:tblLook w:val="04A0" w:firstRow="1" w:lastRow="0" w:firstColumn="1" w:lastColumn="0" w:noHBand="0" w:noVBand="1"/>
      </w:tblPr>
      <w:tblGrid>
        <w:gridCol w:w="816"/>
        <w:gridCol w:w="2694"/>
        <w:gridCol w:w="3261"/>
        <w:gridCol w:w="2976"/>
      </w:tblGrid>
      <w:tr w:rsidR="008B02A6" w:rsidTr="00F839CE">
        <w:trPr>
          <w:cantSplit/>
          <w:trHeight w:val="334"/>
        </w:trPr>
        <w:tc>
          <w:tcPr>
            <w:tcW w:w="816" w:type="dxa"/>
            <w:vMerge w:val="restart"/>
            <w:textDirection w:val="tbRlV"/>
          </w:tcPr>
          <w:p w:rsidR="008B02A6" w:rsidRDefault="008B02A6" w:rsidP="00F839CE">
            <w:pPr>
              <w:spacing w:line="240" w:lineRule="exact"/>
              <w:ind w:left="113" w:right="113"/>
              <w:rPr>
                <w:rFonts w:asciiTheme="minorEastAsia" w:hAnsiTheme="minorEastAsia"/>
                <w:szCs w:val="21"/>
              </w:rPr>
            </w:pPr>
            <w:r>
              <w:rPr>
                <w:rFonts w:asciiTheme="minorEastAsia" w:hAnsiTheme="minorEastAsia" w:hint="eastAsia"/>
                <w:szCs w:val="21"/>
              </w:rPr>
              <w:t>段階</w:t>
            </w:r>
          </w:p>
        </w:tc>
        <w:tc>
          <w:tcPr>
            <w:tcW w:w="2694" w:type="dxa"/>
            <w:vMerge w:val="restart"/>
            <w:vAlign w:val="center"/>
          </w:tcPr>
          <w:p w:rsidR="008B02A6" w:rsidRDefault="008B02A6" w:rsidP="00F839CE">
            <w:pPr>
              <w:spacing w:line="240" w:lineRule="exact"/>
              <w:jc w:val="center"/>
              <w:rPr>
                <w:rFonts w:asciiTheme="minorEastAsia" w:hAnsiTheme="minorEastAsia"/>
                <w:szCs w:val="21"/>
              </w:rPr>
            </w:pPr>
            <w:r>
              <w:rPr>
                <w:rFonts w:asciiTheme="minorEastAsia" w:hAnsiTheme="minorEastAsia" w:hint="eastAsia"/>
                <w:szCs w:val="21"/>
              </w:rPr>
              <w:t>学習内容及び学習活動</w:t>
            </w:r>
          </w:p>
        </w:tc>
        <w:tc>
          <w:tcPr>
            <w:tcW w:w="6237" w:type="dxa"/>
            <w:gridSpan w:val="2"/>
            <w:vAlign w:val="center"/>
          </w:tcPr>
          <w:p w:rsidR="008B02A6" w:rsidRPr="005C582E" w:rsidRDefault="008B02A6" w:rsidP="00F839CE">
            <w:pPr>
              <w:spacing w:line="240" w:lineRule="exact"/>
              <w:jc w:val="center"/>
              <w:rPr>
                <w:rFonts w:asciiTheme="minorEastAsia" w:hAnsiTheme="minorEastAsia"/>
                <w:szCs w:val="21"/>
              </w:rPr>
            </w:pPr>
            <w:r>
              <w:rPr>
                <w:rFonts w:asciiTheme="minorEastAsia" w:hAnsiTheme="minorEastAsia" w:hint="eastAsia"/>
                <w:szCs w:val="21"/>
              </w:rPr>
              <w:t>指導上の留意点</w:t>
            </w:r>
          </w:p>
        </w:tc>
      </w:tr>
      <w:tr w:rsidR="008B02A6" w:rsidTr="00F839CE">
        <w:trPr>
          <w:cantSplit/>
          <w:trHeight w:val="70"/>
        </w:trPr>
        <w:tc>
          <w:tcPr>
            <w:tcW w:w="816" w:type="dxa"/>
            <w:vMerge/>
            <w:textDirection w:val="tbRlV"/>
          </w:tcPr>
          <w:p w:rsidR="008B02A6" w:rsidRDefault="008B02A6" w:rsidP="00F839CE">
            <w:pPr>
              <w:spacing w:line="240" w:lineRule="exact"/>
              <w:ind w:left="113" w:right="113"/>
              <w:rPr>
                <w:rFonts w:asciiTheme="minorEastAsia" w:hAnsiTheme="minorEastAsia"/>
                <w:szCs w:val="21"/>
              </w:rPr>
            </w:pPr>
          </w:p>
        </w:tc>
        <w:tc>
          <w:tcPr>
            <w:tcW w:w="2694" w:type="dxa"/>
            <w:vMerge/>
            <w:vAlign w:val="center"/>
          </w:tcPr>
          <w:p w:rsidR="008B02A6" w:rsidRDefault="008B02A6" w:rsidP="00F839CE">
            <w:pPr>
              <w:spacing w:line="240" w:lineRule="exact"/>
              <w:jc w:val="center"/>
              <w:rPr>
                <w:rFonts w:asciiTheme="minorEastAsia" w:hAnsiTheme="minorEastAsia"/>
                <w:szCs w:val="21"/>
              </w:rPr>
            </w:pPr>
          </w:p>
        </w:tc>
        <w:tc>
          <w:tcPr>
            <w:tcW w:w="3261" w:type="dxa"/>
            <w:vAlign w:val="center"/>
          </w:tcPr>
          <w:p w:rsidR="008B02A6" w:rsidRDefault="008B02A6" w:rsidP="00F839CE">
            <w:pPr>
              <w:spacing w:line="240" w:lineRule="exact"/>
              <w:jc w:val="center"/>
              <w:rPr>
                <w:rFonts w:asciiTheme="minorEastAsia" w:hAnsiTheme="minorEastAsia"/>
                <w:szCs w:val="21"/>
              </w:rPr>
            </w:pPr>
            <w:r>
              <w:rPr>
                <w:rFonts w:asciiTheme="minorEastAsia" w:hAnsiTheme="minorEastAsia" w:hint="eastAsia"/>
                <w:szCs w:val="21"/>
              </w:rPr>
              <w:t>Ｔ１</w:t>
            </w:r>
          </w:p>
        </w:tc>
        <w:tc>
          <w:tcPr>
            <w:tcW w:w="2976" w:type="dxa"/>
            <w:vAlign w:val="center"/>
          </w:tcPr>
          <w:p w:rsidR="008B02A6" w:rsidRDefault="008B02A6" w:rsidP="00F839CE">
            <w:pPr>
              <w:spacing w:line="240" w:lineRule="exact"/>
              <w:jc w:val="center"/>
              <w:rPr>
                <w:rFonts w:asciiTheme="minorEastAsia" w:hAnsiTheme="minorEastAsia"/>
                <w:szCs w:val="21"/>
              </w:rPr>
            </w:pPr>
            <w:r>
              <w:rPr>
                <w:rFonts w:asciiTheme="minorEastAsia" w:hAnsiTheme="minorEastAsia" w:hint="eastAsia"/>
                <w:szCs w:val="21"/>
              </w:rPr>
              <w:t>Ｔ２</w:t>
            </w:r>
          </w:p>
        </w:tc>
      </w:tr>
      <w:tr w:rsidR="008B02A6" w:rsidTr="00F839CE">
        <w:trPr>
          <w:cantSplit/>
          <w:trHeight w:val="881"/>
        </w:trPr>
        <w:tc>
          <w:tcPr>
            <w:tcW w:w="816" w:type="dxa"/>
          </w:tcPr>
          <w:p w:rsidR="008B02A6" w:rsidRDefault="008B02A6" w:rsidP="00F839CE">
            <w:pPr>
              <w:spacing w:line="240" w:lineRule="exact"/>
              <w:jc w:val="center"/>
              <w:rPr>
                <w:rFonts w:asciiTheme="minorEastAsia" w:hAnsiTheme="minorEastAsia"/>
                <w:szCs w:val="21"/>
              </w:rPr>
            </w:pPr>
            <w:r>
              <w:rPr>
                <w:rFonts w:asciiTheme="minorEastAsia" w:hAnsiTheme="minorEastAsia" w:hint="eastAsia"/>
                <w:szCs w:val="21"/>
              </w:rPr>
              <w:t>はじめ</w:t>
            </w: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r>
              <w:rPr>
                <w:rFonts w:asciiTheme="minorEastAsia" w:hAnsiTheme="minorEastAsia" w:hint="eastAsia"/>
                <w:szCs w:val="21"/>
              </w:rPr>
              <w:t>１０分</w:t>
            </w:r>
          </w:p>
        </w:tc>
        <w:tc>
          <w:tcPr>
            <w:tcW w:w="2694" w:type="dxa"/>
          </w:tcPr>
          <w:p w:rsidR="008B02A6" w:rsidRDefault="008B02A6" w:rsidP="00F839CE">
            <w:pPr>
              <w:spacing w:line="240" w:lineRule="exact"/>
              <w:rPr>
                <w:rFonts w:asciiTheme="minorEastAsia" w:hAnsiTheme="minorEastAsia"/>
                <w:szCs w:val="21"/>
              </w:rPr>
            </w:pPr>
            <w:r>
              <w:rPr>
                <w:rFonts w:asciiTheme="minorEastAsia" w:hAnsiTheme="minorEastAsia" w:hint="eastAsia"/>
                <w:szCs w:val="21"/>
              </w:rPr>
              <w:t>１　準備運動をする。</w:t>
            </w:r>
          </w:p>
          <w:p w:rsidR="008B02A6" w:rsidRDefault="008B02A6" w:rsidP="00F839CE">
            <w:pPr>
              <w:spacing w:line="240" w:lineRule="exact"/>
              <w:rPr>
                <w:rFonts w:asciiTheme="minorEastAsia" w:hAnsiTheme="minorEastAsia"/>
                <w:szCs w:val="21"/>
              </w:rPr>
            </w:pPr>
            <w:r>
              <w:rPr>
                <w:rFonts w:asciiTheme="minorEastAsia" w:hAnsiTheme="minorEastAsia" w:hint="eastAsia"/>
                <w:szCs w:val="21"/>
              </w:rPr>
              <w:t xml:space="preserve">　・体の各部位をほぐす</w:t>
            </w:r>
          </w:p>
          <w:p w:rsidR="008B02A6" w:rsidRPr="00D06180" w:rsidRDefault="008B02A6" w:rsidP="00F839CE">
            <w:pPr>
              <w:spacing w:line="240" w:lineRule="exact"/>
              <w:rPr>
                <w:rFonts w:asciiTheme="minorEastAsia" w:hAnsiTheme="minorEastAsia"/>
                <w:szCs w:val="21"/>
              </w:rPr>
            </w:pPr>
            <w:r>
              <w:rPr>
                <w:rFonts w:asciiTheme="minorEastAsia" w:hAnsiTheme="minorEastAsia" w:hint="eastAsia"/>
                <w:szCs w:val="21"/>
              </w:rPr>
              <w:t xml:space="preserve">　・感覚つくりの運動</w:t>
            </w:r>
          </w:p>
        </w:tc>
        <w:tc>
          <w:tcPr>
            <w:tcW w:w="3261" w:type="dxa"/>
          </w:tcPr>
          <w:p w:rsidR="008B02A6" w:rsidRDefault="008B02A6" w:rsidP="00F839CE">
            <w:pPr>
              <w:spacing w:line="240" w:lineRule="exact"/>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それぞれの場で、安全面の確保やポイントを指導する。</w:t>
            </w:r>
          </w:p>
        </w:tc>
        <w:tc>
          <w:tcPr>
            <w:tcW w:w="2976" w:type="dxa"/>
          </w:tcPr>
          <w:p w:rsidR="008B02A6" w:rsidRDefault="00B82B6E"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w:t>
            </w:r>
            <w:r w:rsidR="00216261">
              <w:rPr>
                <w:rFonts w:asciiTheme="minorEastAsia" w:hAnsiTheme="minorEastAsia" w:hint="eastAsia"/>
                <w:szCs w:val="21"/>
              </w:rPr>
              <w:t>感覚つくり</w:t>
            </w:r>
            <w:r>
              <w:rPr>
                <w:rFonts w:asciiTheme="minorEastAsia" w:hAnsiTheme="minorEastAsia" w:hint="eastAsia"/>
                <w:szCs w:val="21"/>
              </w:rPr>
              <w:t>のポイントを確認する</w:t>
            </w:r>
            <w:r w:rsidR="008B02A6">
              <w:rPr>
                <w:rFonts w:asciiTheme="minorEastAsia" w:hAnsiTheme="minorEastAsia" w:hint="eastAsia"/>
                <w:szCs w:val="21"/>
              </w:rPr>
              <w:t>。</w:t>
            </w:r>
          </w:p>
        </w:tc>
      </w:tr>
      <w:tr w:rsidR="008B02A6" w:rsidTr="00F839CE">
        <w:trPr>
          <w:cantSplit/>
          <w:trHeight w:val="2414"/>
        </w:trPr>
        <w:tc>
          <w:tcPr>
            <w:tcW w:w="816" w:type="dxa"/>
          </w:tcPr>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p>
          <w:p w:rsidR="008B02A6" w:rsidRDefault="008B02A6" w:rsidP="00F839CE">
            <w:pPr>
              <w:spacing w:line="240" w:lineRule="exact"/>
              <w:jc w:val="center"/>
              <w:rPr>
                <w:rFonts w:asciiTheme="minorEastAsia" w:hAnsiTheme="minorEastAsia"/>
                <w:szCs w:val="21"/>
              </w:rPr>
            </w:pPr>
            <w:r>
              <w:rPr>
                <w:rFonts w:asciiTheme="minorEastAsia" w:hAnsiTheme="minorEastAsia" w:hint="eastAsia"/>
                <w:szCs w:val="21"/>
              </w:rPr>
              <w:t>なか</w:t>
            </w:r>
          </w:p>
          <w:p w:rsidR="008B02A6" w:rsidRDefault="008B02A6" w:rsidP="00F839CE">
            <w:pPr>
              <w:spacing w:line="240" w:lineRule="exact"/>
              <w:rPr>
                <w:rFonts w:asciiTheme="minorEastAsia" w:hAnsiTheme="minorEastAsia"/>
                <w:szCs w:val="21"/>
              </w:rPr>
            </w:pPr>
          </w:p>
          <w:p w:rsidR="008B02A6" w:rsidRDefault="008B02A6" w:rsidP="00F839CE">
            <w:pPr>
              <w:spacing w:line="240" w:lineRule="exact"/>
              <w:rPr>
                <w:rFonts w:asciiTheme="minorEastAsia" w:hAnsiTheme="minorEastAsia"/>
                <w:szCs w:val="21"/>
              </w:rPr>
            </w:pPr>
            <w:r>
              <w:rPr>
                <w:rFonts w:asciiTheme="minorEastAsia" w:hAnsiTheme="minorEastAsia" w:hint="eastAsia"/>
                <w:szCs w:val="21"/>
              </w:rPr>
              <w:t>２７分</w:t>
            </w:r>
          </w:p>
        </w:tc>
        <w:tc>
          <w:tcPr>
            <w:tcW w:w="2694" w:type="dxa"/>
          </w:tcPr>
          <w:p w:rsidR="008B02A6" w:rsidRDefault="008B02A6" w:rsidP="000000FE">
            <w:pPr>
              <w:spacing w:line="240" w:lineRule="exact"/>
              <w:ind w:left="193" w:hangingChars="100" w:hanging="193"/>
              <w:rPr>
                <w:rFonts w:asciiTheme="minorEastAsia" w:hAnsiTheme="minorEastAsia"/>
                <w:szCs w:val="21"/>
              </w:rPr>
            </w:pPr>
            <w:r>
              <w:rPr>
                <w:rFonts w:asciiTheme="minorEastAsia" w:hAnsiTheme="minorEastAsia" w:hint="eastAsia"/>
                <w:szCs w:val="21"/>
              </w:rPr>
              <w:t>２　学習の進め方を確認す</w:t>
            </w:r>
            <w:r w:rsidRPr="00A4046E">
              <w:rPr>
                <w:rFonts w:asciiTheme="minorEastAsia" w:hAnsiTheme="minorEastAsia" w:hint="eastAsia"/>
                <w:color w:val="000000" w:themeColor="text1"/>
                <w:szCs w:val="21"/>
              </w:rPr>
              <w:t>る。</w:t>
            </w:r>
          </w:p>
          <w:p w:rsidR="008B02A6" w:rsidRDefault="00A4046E" w:rsidP="00F839CE">
            <w:pPr>
              <w:spacing w:line="24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3600" behindDoc="0" locked="0" layoutInCell="1" allowOverlap="1" wp14:anchorId="400AD2DC" wp14:editId="7A480AD3">
                      <wp:simplePos x="0" y="0"/>
                      <wp:positionH relativeFrom="column">
                        <wp:posOffset>-47625</wp:posOffset>
                      </wp:positionH>
                      <wp:positionV relativeFrom="paragraph">
                        <wp:posOffset>75565</wp:posOffset>
                      </wp:positionV>
                      <wp:extent cx="561022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6102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2A6" w:rsidRPr="00A4046E" w:rsidRDefault="008B02A6" w:rsidP="00423CC7">
                                  <w:pPr>
                                    <w:ind w:left="771" w:hangingChars="400" w:hanging="771"/>
                                    <w:jc w:val="left"/>
                                    <w:rPr>
                                      <w:color w:val="000000" w:themeColor="text1"/>
                                    </w:rPr>
                                  </w:pPr>
                                  <w:r w:rsidRPr="00A4046E">
                                    <w:rPr>
                                      <w:rFonts w:hint="eastAsia"/>
                                      <w:color w:val="000000" w:themeColor="text1"/>
                                    </w:rPr>
                                    <w:t xml:space="preserve">めあて　</w:t>
                                  </w:r>
                                  <w:r w:rsidR="00F15A37" w:rsidRPr="00A4046E">
                                    <w:rPr>
                                      <w:rFonts w:hint="eastAsia"/>
                                      <w:color w:val="000000" w:themeColor="text1"/>
                                    </w:rPr>
                                    <w:t xml:space="preserve">　技のポイントを確認し、技ができるようにするための運動の行い方を工夫しながら、</w:t>
                                  </w:r>
                                  <w:r w:rsidRPr="00A4046E">
                                    <w:rPr>
                                      <w:rFonts w:hint="eastAsia"/>
                                      <w:color w:val="000000" w:themeColor="text1"/>
                                    </w:rPr>
                                    <w:t>美しくダイナミックな技に挑戦しよう。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pt;margin-top:5.95pt;width:441.7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" fillcolor="white [3201]" strokeweight=".5pt">
                      <v:textbox>
                        <w:txbxContent>
                          <w:p w:rsidR="008B02A6" w:rsidRPr="00A4046E" w:rsidRDefault="008B02A6" w:rsidP="00423CC7">
                            <w:pPr>
                              <w:ind w:left="771" w:hangingChars="400" w:hanging="771"/>
                              <w:jc w:val="left"/>
                              <w:rPr>
                                <w:color w:val="000000" w:themeColor="text1"/>
                              </w:rPr>
                            </w:pPr>
                            <w:r w:rsidRPr="00A4046E">
                              <w:rPr>
                                <w:rFonts w:hint="eastAsia"/>
                                <w:color w:val="000000" w:themeColor="text1"/>
                              </w:rPr>
                              <w:t xml:space="preserve">めあて　</w:t>
                            </w:r>
                            <w:r w:rsidR="00F15A37" w:rsidRPr="00A4046E">
                              <w:rPr>
                                <w:rFonts w:hint="eastAsia"/>
                                <w:color w:val="000000" w:themeColor="text1"/>
                              </w:rPr>
                              <w:t xml:space="preserve">　技のポイントを確認し、技ができるようにするための運動の行い方を工夫しながら、</w:t>
                            </w:r>
                            <w:r w:rsidRPr="00A4046E">
                              <w:rPr>
                                <w:rFonts w:hint="eastAsia"/>
                                <w:color w:val="000000" w:themeColor="text1"/>
                              </w:rPr>
                              <w:t>美しくダイナミックな技に挑戦しよう。</w:t>
                            </w:r>
                          </w:p>
                        </w:txbxContent>
                      </v:textbox>
                    </v:shape>
                  </w:pict>
                </mc:Fallback>
              </mc:AlternateContent>
            </w:r>
          </w:p>
          <w:p w:rsidR="008B02A6" w:rsidRDefault="008B02A6" w:rsidP="00F839CE">
            <w:pPr>
              <w:spacing w:line="240" w:lineRule="exact"/>
              <w:rPr>
                <w:rFonts w:asciiTheme="minorEastAsia" w:hAnsiTheme="minorEastAsia"/>
                <w:szCs w:val="21"/>
              </w:rPr>
            </w:pPr>
          </w:p>
          <w:p w:rsidR="00F15A37" w:rsidRDefault="00F15A37" w:rsidP="00F839CE">
            <w:pPr>
              <w:spacing w:line="240" w:lineRule="exact"/>
              <w:rPr>
                <w:rFonts w:asciiTheme="minorEastAsia" w:hAnsiTheme="minorEastAsia"/>
                <w:szCs w:val="21"/>
              </w:rPr>
            </w:pPr>
          </w:p>
          <w:p w:rsidR="00F15A37" w:rsidRDefault="00F15A37" w:rsidP="00F839CE">
            <w:pPr>
              <w:spacing w:line="240" w:lineRule="exact"/>
              <w:rPr>
                <w:rFonts w:asciiTheme="minorEastAsia" w:hAnsiTheme="minorEastAsia"/>
                <w:szCs w:val="21"/>
              </w:rPr>
            </w:pPr>
          </w:p>
          <w:p w:rsidR="008B02A6" w:rsidRDefault="008B02A6" w:rsidP="008B02A6">
            <w:pPr>
              <w:spacing w:line="240" w:lineRule="exact"/>
              <w:ind w:leftChars="100" w:left="386" w:hangingChars="100" w:hanging="193"/>
              <w:rPr>
                <w:rFonts w:asciiTheme="minorEastAsia" w:hAnsiTheme="minorEastAsia"/>
                <w:szCs w:val="21"/>
              </w:rPr>
            </w:pPr>
            <w:r w:rsidRPr="00E5096A">
              <w:rPr>
                <w:rFonts w:asciiTheme="minorEastAsia" w:hAnsiTheme="minorEastAsia" w:hint="eastAsia"/>
                <w:szCs w:val="21"/>
              </w:rPr>
              <w:t>・</w:t>
            </w:r>
            <w:r>
              <w:rPr>
                <w:rFonts w:asciiTheme="minorEastAsia" w:hAnsiTheme="minorEastAsia" w:hint="eastAsia"/>
                <w:szCs w:val="21"/>
              </w:rPr>
              <w:t xml:space="preserve">　美しくダイナミックな技</w:t>
            </w:r>
            <w:r w:rsidRPr="00E5096A">
              <w:rPr>
                <w:rFonts w:asciiTheme="minorEastAsia" w:hAnsiTheme="minorEastAsia" w:hint="eastAsia"/>
                <w:szCs w:val="21"/>
              </w:rPr>
              <w:t>について</w:t>
            </w:r>
            <w:r w:rsidR="00C553BB">
              <w:rPr>
                <w:rFonts w:asciiTheme="minorEastAsia" w:hAnsiTheme="minorEastAsia" w:hint="eastAsia"/>
                <w:szCs w:val="21"/>
              </w:rPr>
              <w:t>確認</w:t>
            </w:r>
            <w:r>
              <w:rPr>
                <w:rFonts w:asciiTheme="minorEastAsia" w:hAnsiTheme="minorEastAsia" w:hint="eastAsia"/>
                <w:szCs w:val="21"/>
              </w:rPr>
              <w:t>する。</w:t>
            </w:r>
          </w:p>
          <w:p w:rsidR="00C553BB" w:rsidRPr="00C553BB" w:rsidRDefault="00C553BB" w:rsidP="008B02A6">
            <w:pPr>
              <w:spacing w:line="240" w:lineRule="exact"/>
              <w:ind w:leftChars="100" w:left="386" w:hangingChars="100" w:hanging="193"/>
              <w:rPr>
                <w:rFonts w:asciiTheme="minorEastAsia" w:hAnsiTheme="minorEastAsia"/>
                <w:szCs w:val="21"/>
              </w:rPr>
            </w:pPr>
            <w:r>
              <w:rPr>
                <w:rFonts w:asciiTheme="minorEastAsia" w:hAnsiTheme="minorEastAsia" w:hint="eastAsia"/>
                <w:szCs w:val="21"/>
              </w:rPr>
              <w:t xml:space="preserve">・　</w:t>
            </w:r>
            <w:r w:rsidR="00440BF9">
              <w:rPr>
                <w:rFonts w:asciiTheme="minorEastAsia" w:hAnsiTheme="minorEastAsia" w:hint="eastAsia"/>
                <w:szCs w:val="21"/>
              </w:rPr>
              <w:t>学習カードを参考に、</w:t>
            </w:r>
            <w:r>
              <w:rPr>
                <w:rFonts w:asciiTheme="minorEastAsia" w:hAnsiTheme="minorEastAsia" w:hint="eastAsia"/>
                <w:szCs w:val="21"/>
              </w:rPr>
              <w:t>自分のめあてを確認し、発表する。</w:t>
            </w:r>
          </w:p>
          <w:p w:rsidR="00C553BB" w:rsidRDefault="00C553BB" w:rsidP="008B02A6">
            <w:pPr>
              <w:spacing w:line="240" w:lineRule="exact"/>
              <w:ind w:left="193" w:hangingChars="100" w:hanging="193"/>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３　切り返し系の技に取り組む。</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・開脚跳び</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・安定した開脚跳び</w:t>
            </w:r>
          </w:p>
          <w:p w:rsidR="008B02A6" w:rsidRPr="00D06180"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・大きな開脚跳び</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・かかえこみ跳び</w:t>
            </w:r>
          </w:p>
          <w:p w:rsidR="008B02A6" w:rsidRDefault="008B02A6" w:rsidP="008B02A6">
            <w:pPr>
              <w:spacing w:line="240" w:lineRule="exact"/>
              <w:ind w:left="193" w:hangingChars="100" w:hanging="193"/>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p>
          <w:p w:rsidR="008B02A6" w:rsidRDefault="008B02A6" w:rsidP="00F839CE">
            <w:pPr>
              <w:spacing w:line="240" w:lineRule="exact"/>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４　回転系の技に取り組む。</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・台上前転</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・安定した台上前転</w:t>
            </w:r>
          </w:p>
          <w:p w:rsidR="008B02A6" w:rsidRPr="00D04665"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・大きな台上前転</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・首</w:t>
            </w:r>
            <w:r w:rsidR="00A95DCC">
              <w:rPr>
                <w:rFonts w:asciiTheme="minorEastAsia" w:hAnsiTheme="minorEastAsia" w:hint="eastAsia"/>
                <w:szCs w:val="21"/>
              </w:rPr>
              <w:t>はね</w:t>
            </w:r>
            <w:r>
              <w:rPr>
                <w:rFonts w:asciiTheme="minorEastAsia" w:hAnsiTheme="minorEastAsia" w:hint="eastAsia"/>
                <w:szCs w:val="21"/>
              </w:rPr>
              <w:t>跳び</w:t>
            </w:r>
          </w:p>
          <w:p w:rsidR="008B02A6" w:rsidRPr="00D06180"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・頭</w:t>
            </w:r>
            <w:r w:rsidR="00A95DCC">
              <w:rPr>
                <w:rFonts w:asciiTheme="minorEastAsia" w:hAnsiTheme="minorEastAsia" w:hint="eastAsia"/>
                <w:szCs w:val="21"/>
              </w:rPr>
              <w:t>はね</w:t>
            </w:r>
            <w:r>
              <w:rPr>
                <w:rFonts w:asciiTheme="minorEastAsia" w:hAnsiTheme="minorEastAsia" w:hint="eastAsia"/>
                <w:szCs w:val="21"/>
              </w:rPr>
              <w:t>跳び</w:t>
            </w:r>
          </w:p>
        </w:tc>
        <w:tc>
          <w:tcPr>
            <w:tcW w:w="3261" w:type="dxa"/>
          </w:tcPr>
          <w:p w:rsidR="008B02A6" w:rsidRDefault="008B02A6" w:rsidP="00F839CE">
            <w:pPr>
              <w:spacing w:line="240" w:lineRule="exact"/>
              <w:rPr>
                <w:rFonts w:asciiTheme="minorEastAsia" w:hAnsiTheme="minorEastAsia"/>
                <w:szCs w:val="21"/>
              </w:rPr>
            </w:pPr>
          </w:p>
          <w:p w:rsidR="008B02A6" w:rsidRDefault="008B02A6" w:rsidP="00F839CE">
            <w:pPr>
              <w:spacing w:line="240" w:lineRule="exact"/>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p>
          <w:p w:rsidR="00F15A37" w:rsidRDefault="00F15A37" w:rsidP="008B02A6">
            <w:pPr>
              <w:spacing w:line="240" w:lineRule="exact"/>
              <w:ind w:left="193" w:hangingChars="100" w:hanging="193"/>
              <w:rPr>
                <w:rFonts w:asciiTheme="minorEastAsia" w:hAnsiTheme="minorEastAsia"/>
                <w:szCs w:val="21"/>
              </w:rPr>
            </w:pPr>
          </w:p>
          <w:p w:rsidR="00F15A37" w:rsidRDefault="00F15A37" w:rsidP="008B02A6">
            <w:pPr>
              <w:spacing w:line="240" w:lineRule="exact"/>
              <w:ind w:left="193" w:hangingChars="100" w:hanging="193"/>
              <w:rPr>
                <w:rFonts w:asciiTheme="minorEastAsia" w:hAnsiTheme="minorEastAsia"/>
                <w:szCs w:val="21"/>
              </w:rPr>
            </w:pPr>
          </w:p>
          <w:p w:rsidR="008B02A6" w:rsidRDefault="008B02A6" w:rsidP="00F839CE">
            <w:pPr>
              <w:spacing w:line="240" w:lineRule="exact"/>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技のポイントについて説明する。</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【切り返し系の技】</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美しくダイナミックな技にするための</w:t>
            </w:r>
            <w:r w:rsidR="00C553BB">
              <w:rPr>
                <w:rFonts w:asciiTheme="minorEastAsia" w:hAnsiTheme="minorEastAsia" w:hint="eastAsia"/>
                <w:szCs w:val="21"/>
              </w:rPr>
              <w:t>ポイントや場について確認</w:t>
            </w:r>
            <w:r>
              <w:rPr>
                <w:rFonts w:asciiTheme="minorEastAsia" w:hAnsiTheme="minorEastAsia" w:hint="eastAsia"/>
                <w:szCs w:val="21"/>
              </w:rPr>
              <w:t>する。</w:t>
            </w:r>
          </w:p>
          <w:p w:rsidR="008B02A6" w:rsidRDefault="008B02A6" w:rsidP="008B02A6">
            <w:pPr>
              <w:spacing w:line="240" w:lineRule="exact"/>
              <w:ind w:leftChars="100" w:left="193"/>
              <w:rPr>
                <w:rFonts w:asciiTheme="minorEastAsia" w:hAnsiTheme="minorEastAsia"/>
                <w:szCs w:val="21"/>
              </w:rPr>
            </w:pPr>
            <w:r>
              <w:rPr>
                <w:rFonts w:asciiTheme="minorEastAsia" w:hAnsiTheme="minorEastAsia" w:hint="eastAsia"/>
                <w:szCs w:val="21"/>
              </w:rPr>
              <w:t>・　ふみきりの音：バーン</w:t>
            </w:r>
          </w:p>
          <w:p w:rsidR="00C553BB" w:rsidRDefault="00C553BB" w:rsidP="008B02A6">
            <w:pPr>
              <w:spacing w:line="240" w:lineRule="exact"/>
              <w:ind w:leftChars="100" w:left="193"/>
              <w:rPr>
                <w:rFonts w:asciiTheme="minorEastAsia" w:hAnsiTheme="minorEastAsia"/>
                <w:szCs w:val="21"/>
              </w:rPr>
            </w:pPr>
            <w:r>
              <w:rPr>
                <w:rFonts w:asciiTheme="minorEastAsia" w:hAnsiTheme="minorEastAsia" w:hint="eastAsia"/>
                <w:szCs w:val="21"/>
              </w:rPr>
              <w:t>・　踏み切り位置を遠くに</w:t>
            </w:r>
          </w:p>
          <w:p w:rsidR="00C553BB" w:rsidRDefault="00C553BB" w:rsidP="008B02A6">
            <w:pPr>
              <w:spacing w:line="240" w:lineRule="exact"/>
              <w:ind w:left="386" w:hangingChars="200" w:hanging="386"/>
              <w:rPr>
                <w:rFonts w:asciiTheme="minorEastAsia" w:hAnsiTheme="minorEastAsia"/>
                <w:szCs w:val="21"/>
              </w:rPr>
            </w:pPr>
            <w:r>
              <w:rPr>
                <w:rFonts w:asciiTheme="minorEastAsia" w:hAnsiTheme="minorEastAsia" w:hint="eastAsia"/>
                <w:szCs w:val="21"/>
              </w:rPr>
              <w:t xml:space="preserve">　・　踏み切りの際に腕を後ろから勢いよく前に振る</w:t>
            </w:r>
          </w:p>
          <w:p w:rsidR="00C553BB" w:rsidRDefault="008B02A6" w:rsidP="008B02A6">
            <w:pPr>
              <w:spacing w:line="240" w:lineRule="exact"/>
              <w:ind w:left="386" w:hangingChars="200" w:hanging="386"/>
              <w:rPr>
                <w:rFonts w:asciiTheme="minorEastAsia" w:hAnsiTheme="minorEastAsia"/>
                <w:szCs w:val="21"/>
              </w:rPr>
            </w:pPr>
            <w:r>
              <w:rPr>
                <w:rFonts w:asciiTheme="minorEastAsia" w:hAnsiTheme="minorEastAsia" w:hint="eastAsia"/>
                <w:szCs w:val="21"/>
              </w:rPr>
              <w:t xml:space="preserve">　・</w:t>
            </w:r>
            <w:r w:rsidR="00216261">
              <w:rPr>
                <w:rFonts w:asciiTheme="minorEastAsia" w:hAnsiTheme="minorEastAsia" w:hint="eastAsia"/>
                <w:szCs w:val="21"/>
              </w:rPr>
              <w:t xml:space="preserve">　</w:t>
            </w:r>
            <w:r w:rsidR="00C553BB">
              <w:rPr>
                <w:rFonts w:asciiTheme="minorEastAsia" w:hAnsiTheme="minorEastAsia" w:hint="eastAsia"/>
                <w:szCs w:val="21"/>
              </w:rPr>
              <w:t>ゴムひもを使う</w:t>
            </w:r>
          </w:p>
          <w:p w:rsidR="008B02A6" w:rsidRDefault="00C553BB" w:rsidP="00C553BB">
            <w:pPr>
              <w:spacing w:line="240" w:lineRule="exact"/>
              <w:ind w:left="386" w:hangingChars="200" w:hanging="386"/>
              <w:rPr>
                <w:rFonts w:asciiTheme="minorEastAsia" w:hAnsiTheme="minorEastAsia"/>
                <w:szCs w:val="21"/>
              </w:rPr>
            </w:pPr>
            <w:r>
              <w:rPr>
                <w:rFonts w:asciiTheme="minorEastAsia" w:hAnsiTheme="minorEastAsia" w:hint="eastAsia"/>
                <w:szCs w:val="21"/>
              </w:rPr>
              <w:t xml:space="preserve">　・</w:t>
            </w:r>
            <w:r w:rsidR="00216261">
              <w:rPr>
                <w:rFonts w:asciiTheme="minorEastAsia" w:hAnsiTheme="minorEastAsia" w:hint="eastAsia"/>
                <w:szCs w:val="21"/>
              </w:rPr>
              <w:t xml:space="preserve">　</w:t>
            </w:r>
            <w:bookmarkStart w:id="0" w:name="_GoBack"/>
            <w:bookmarkEnd w:id="0"/>
            <w:r>
              <w:rPr>
                <w:rFonts w:asciiTheme="minorEastAsia" w:hAnsiTheme="minorEastAsia" w:hint="eastAsia"/>
                <w:szCs w:val="21"/>
              </w:rPr>
              <w:t>着地位置にケンステップ</w:t>
            </w:r>
          </w:p>
          <w:p w:rsidR="008B02A6" w:rsidRPr="001E792D" w:rsidRDefault="008B02A6" w:rsidP="008B02A6">
            <w:pPr>
              <w:spacing w:line="240" w:lineRule="exact"/>
              <w:ind w:left="193" w:hangingChars="100" w:hanging="193"/>
              <w:rPr>
                <w:rFonts w:asciiTheme="minorEastAsia" w:hAnsiTheme="minorEastAsia"/>
                <w:sz w:val="18"/>
                <w:szCs w:val="18"/>
              </w:rPr>
            </w:pPr>
            <w:r>
              <w:rPr>
                <w:rFonts w:asciiTheme="minorEastAsia" w:hAnsiTheme="minorEastAsia" w:hint="eastAsia"/>
                <w:szCs w:val="21"/>
              </w:rPr>
              <w:t>○　【</w:t>
            </w:r>
            <w:r w:rsidRPr="00857027">
              <w:rPr>
                <w:rFonts w:asciiTheme="minorEastAsia" w:hAnsiTheme="minorEastAsia" w:hint="eastAsia"/>
                <w:sz w:val="18"/>
                <w:szCs w:val="18"/>
              </w:rPr>
              <w:t>「努力を要する」状況と判断される児童への手立て</w:t>
            </w:r>
            <w:r>
              <w:rPr>
                <w:rFonts w:asciiTheme="minorEastAsia" w:hAnsiTheme="minorEastAsia" w:hint="eastAsia"/>
                <w:szCs w:val="21"/>
              </w:rPr>
              <w:t>】</w:t>
            </w:r>
          </w:p>
          <w:p w:rsidR="008B02A6" w:rsidRDefault="008B02A6" w:rsidP="008B02A6">
            <w:pPr>
              <w:spacing w:line="240" w:lineRule="exact"/>
              <w:ind w:leftChars="100" w:left="386" w:hangingChars="100" w:hanging="193"/>
              <w:rPr>
                <w:rFonts w:asciiTheme="minorEastAsia" w:hAnsiTheme="minorEastAsia"/>
                <w:szCs w:val="21"/>
              </w:rPr>
            </w:pPr>
            <w:r>
              <w:rPr>
                <w:rFonts w:asciiTheme="minorEastAsia" w:hAnsiTheme="minorEastAsia" w:hint="eastAsia"/>
                <w:szCs w:val="21"/>
              </w:rPr>
              <w:t>・　易しい場で練習し、それぞれの技を行うための感覚を養う。</w:t>
            </w:r>
          </w:p>
          <w:p w:rsidR="008B02A6" w:rsidRDefault="008B02A6" w:rsidP="008B02A6">
            <w:pPr>
              <w:spacing w:line="240" w:lineRule="exact"/>
              <w:ind w:leftChars="100" w:left="386" w:hangingChars="100" w:hanging="193"/>
              <w:rPr>
                <w:rFonts w:asciiTheme="minorEastAsia" w:hAnsiTheme="minorEastAsia"/>
                <w:szCs w:val="21"/>
              </w:rPr>
            </w:pPr>
            <w:r>
              <w:rPr>
                <w:rFonts w:asciiTheme="minorEastAsia" w:hAnsiTheme="minorEastAsia" w:hint="eastAsia"/>
                <w:szCs w:val="21"/>
              </w:rPr>
              <w:t>・　タブレットを使い、自分の動きの改善すべき点を確認させる。</w:t>
            </w:r>
          </w:p>
          <w:p w:rsidR="008B02A6" w:rsidRDefault="008B02A6" w:rsidP="008B02A6">
            <w:pPr>
              <w:spacing w:line="240" w:lineRule="exact"/>
              <w:ind w:left="386" w:hangingChars="200" w:hanging="386"/>
              <w:rPr>
                <w:rFonts w:asciiTheme="minorEastAsia" w:hAnsiTheme="minorEastAsia"/>
                <w:szCs w:val="21"/>
              </w:rPr>
            </w:pPr>
            <w:r>
              <w:rPr>
                <w:rFonts w:asciiTheme="minorEastAsia" w:hAnsiTheme="minorEastAsia" w:hint="eastAsia"/>
                <w:szCs w:val="21"/>
              </w:rPr>
              <w:t>【回転系の技】</w:t>
            </w:r>
          </w:p>
          <w:p w:rsidR="008B02A6" w:rsidRDefault="008B02A6" w:rsidP="008B02A6">
            <w:pPr>
              <w:spacing w:line="240" w:lineRule="exact"/>
              <w:ind w:left="386" w:hangingChars="200" w:hanging="386"/>
              <w:rPr>
                <w:rFonts w:asciiTheme="minorEastAsia" w:hAnsiTheme="minorEastAsia"/>
                <w:szCs w:val="21"/>
              </w:rPr>
            </w:pPr>
            <w:r>
              <w:rPr>
                <w:rFonts w:asciiTheme="minorEastAsia" w:hAnsiTheme="minorEastAsia" w:hint="eastAsia"/>
                <w:szCs w:val="21"/>
              </w:rPr>
              <w:t xml:space="preserve">　・　首はね起きの練習のポイントを説明する。</w:t>
            </w:r>
          </w:p>
          <w:p w:rsidR="008B02A6" w:rsidRDefault="008B02A6" w:rsidP="008B02A6">
            <w:pPr>
              <w:spacing w:line="240" w:lineRule="exact"/>
              <w:ind w:left="386" w:hangingChars="200" w:hanging="386"/>
              <w:rPr>
                <w:rFonts w:asciiTheme="minorEastAsia" w:hAnsiTheme="minorEastAsia"/>
                <w:szCs w:val="21"/>
              </w:rPr>
            </w:pPr>
            <w:r>
              <w:rPr>
                <w:rFonts w:asciiTheme="minorEastAsia" w:hAnsiTheme="minorEastAsia" w:hint="eastAsia"/>
                <w:szCs w:val="21"/>
              </w:rPr>
              <w:t xml:space="preserve">　</w:t>
            </w:r>
          </w:p>
          <w:p w:rsidR="008B02A6" w:rsidRPr="001E792D" w:rsidRDefault="008B02A6" w:rsidP="008B02A6">
            <w:pPr>
              <w:spacing w:line="240" w:lineRule="exact"/>
              <w:ind w:left="193" w:hangingChars="100" w:hanging="193"/>
              <w:rPr>
                <w:rFonts w:asciiTheme="minorEastAsia" w:hAnsiTheme="minorEastAsia"/>
                <w:sz w:val="18"/>
                <w:szCs w:val="18"/>
              </w:rPr>
            </w:pPr>
            <w:r>
              <w:rPr>
                <w:rFonts w:asciiTheme="minorEastAsia" w:hAnsiTheme="minorEastAsia" w:hint="eastAsia"/>
                <w:szCs w:val="21"/>
              </w:rPr>
              <w:t>○　【</w:t>
            </w:r>
            <w:r w:rsidRPr="00857027">
              <w:rPr>
                <w:rFonts w:asciiTheme="minorEastAsia" w:hAnsiTheme="minorEastAsia" w:hint="eastAsia"/>
                <w:sz w:val="18"/>
                <w:szCs w:val="18"/>
              </w:rPr>
              <w:t>「努力を要する」状況と判断される児童への手立て</w:t>
            </w:r>
            <w:r>
              <w:rPr>
                <w:rFonts w:asciiTheme="minorEastAsia" w:hAnsiTheme="minorEastAsia" w:hint="eastAsia"/>
                <w:szCs w:val="21"/>
              </w:rPr>
              <w:t>】</w:t>
            </w:r>
          </w:p>
          <w:p w:rsidR="008B02A6" w:rsidRDefault="008B02A6" w:rsidP="008B02A6">
            <w:pPr>
              <w:spacing w:line="240" w:lineRule="exact"/>
              <w:ind w:leftChars="100" w:left="386" w:hangingChars="100" w:hanging="193"/>
              <w:rPr>
                <w:rFonts w:asciiTheme="minorEastAsia" w:hAnsiTheme="minorEastAsia"/>
                <w:szCs w:val="21"/>
              </w:rPr>
            </w:pPr>
            <w:r>
              <w:rPr>
                <w:rFonts w:asciiTheme="minorEastAsia" w:hAnsiTheme="minorEastAsia" w:hint="eastAsia"/>
                <w:szCs w:val="21"/>
              </w:rPr>
              <w:t>・　易しい場で練習し、それぞれの技を行うための感覚を養う。</w:t>
            </w:r>
          </w:p>
          <w:p w:rsidR="008B02A6" w:rsidRDefault="008B02A6" w:rsidP="008B02A6">
            <w:pPr>
              <w:spacing w:line="240" w:lineRule="exact"/>
              <w:ind w:leftChars="100" w:left="386" w:hangingChars="100" w:hanging="193"/>
              <w:rPr>
                <w:rFonts w:asciiTheme="minorEastAsia" w:hAnsiTheme="minorEastAsia"/>
                <w:szCs w:val="21"/>
              </w:rPr>
            </w:pPr>
            <w:r>
              <w:rPr>
                <w:rFonts w:asciiTheme="minorEastAsia" w:hAnsiTheme="minorEastAsia" w:hint="eastAsia"/>
                <w:szCs w:val="21"/>
              </w:rPr>
              <w:t>・　タブレットを使い、自分の動きの改善すべき点を確認させる。</w:t>
            </w:r>
          </w:p>
        </w:tc>
        <w:tc>
          <w:tcPr>
            <w:tcW w:w="2976" w:type="dxa"/>
          </w:tcPr>
          <w:p w:rsidR="008B02A6" w:rsidRDefault="008B02A6" w:rsidP="008B02A6">
            <w:pPr>
              <w:spacing w:line="240" w:lineRule="exact"/>
              <w:ind w:left="193" w:hangingChars="100" w:hanging="193"/>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p>
          <w:p w:rsidR="00F15A37" w:rsidRDefault="00F15A37" w:rsidP="008B02A6">
            <w:pPr>
              <w:spacing w:line="240" w:lineRule="exact"/>
              <w:ind w:left="193" w:hangingChars="100" w:hanging="193"/>
              <w:rPr>
                <w:rFonts w:asciiTheme="minorEastAsia" w:hAnsiTheme="minorEastAsia"/>
                <w:szCs w:val="21"/>
              </w:rPr>
            </w:pPr>
          </w:p>
          <w:p w:rsidR="00F15A37" w:rsidRDefault="00F15A37" w:rsidP="008B02A6">
            <w:pPr>
              <w:spacing w:line="240" w:lineRule="exact"/>
              <w:ind w:left="193" w:hangingChars="100" w:hanging="193"/>
              <w:rPr>
                <w:rFonts w:asciiTheme="minorEastAsia" w:hAnsiTheme="minorEastAsia"/>
                <w:szCs w:val="21"/>
              </w:rPr>
            </w:pPr>
          </w:p>
          <w:p w:rsidR="008B02A6" w:rsidRDefault="00B82B6E"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本時のめあてを確認する。</w:t>
            </w:r>
          </w:p>
          <w:p w:rsidR="00B82B6E" w:rsidRDefault="00B82B6E" w:rsidP="008B02A6">
            <w:pPr>
              <w:spacing w:line="240" w:lineRule="exact"/>
              <w:ind w:left="193" w:hangingChars="100" w:hanging="193"/>
              <w:rPr>
                <w:rFonts w:asciiTheme="minorEastAsia" w:hAnsiTheme="minorEastAsia"/>
                <w:szCs w:val="21"/>
              </w:rPr>
            </w:pPr>
          </w:p>
          <w:p w:rsidR="00B82B6E" w:rsidRDefault="00B82B6E" w:rsidP="008B02A6">
            <w:pPr>
              <w:spacing w:line="240" w:lineRule="exact"/>
              <w:ind w:left="193" w:hangingChars="100" w:hanging="193"/>
              <w:rPr>
                <w:rFonts w:asciiTheme="minorEastAsia" w:hAnsiTheme="minorEastAsia"/>
                <w:szCs w:val="21"/>
              </w:rPr>
            </w:pP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w:t>
            </w:r>
            <w:r w:rsidR="00C553BB">
              <w:rPr>
                <w:rFonts w:asciiTheme="minorEastAsia" w:hAnsiTheme="minorEastAsia" w:hint="eastAsia"/>
                <w:szCs w:val="21"/>
              </w:rPr>
              <w:t>児童のめあてを</w:t>
            </w:r>
            <w:r w:rsidR="00440BF9">
              <w:rPr>
                <w:rFonts w:asciiTheme="minorEastAsia" w:hAnsiTheme="minorEastAsia" w:hint="eastAsia"/>
                <w:szCs w:val="21"/>
              </w:rPr>
              <w:t>確認し、課題をもたせる</w:t>
            </w:r>
            <w:r w:rsidR="00C553BB">
              <w:rPr>
                <w:rFonts w:asciiTheme="minorEastAsia" w:hAnsiTheme="minorEastAsia" w:hint="eastAsia"/>
                <w:szCs w:val="21"/>
              </w:rPr>
              <w:t>。</w:t>
            </w:r>
          </w:p>
          <w:p w:rsidR="00C553BB" w:rsidRDefault="00C553BB" w:rsidP="008B02A6">
            <w:pPr>
              <w:spacing w:line="240" w:lineRule="exact"/>
              <w:ind w:left="193" w:hangingChars="100" w:hanging="193"/>
              <w:rPr>
                <w:rFonts w:asciiTheme="minorEastAsia" w:hAnsiTheme="minorEastAsia"/>
                <w:szCs w:val="21"/>
              </w:rPr>
            </w:pPr>
          </w:p>
          <w:p w:rsidR="008B02A6" w:rsidRDefault="00C553BB"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以下の点を中心に児童の指導・助言を行い、児童の意欲や意識を高める</w:t>
            </w:r>
            <w:r w:rsidR="008B02A6">
              <w:rPr>
                <w:rFonts w:asciiTheme="minorEastAsia" w:hAnsiTheme="minorEastAsia" w:hint="eastAsia"/>
                <w:szCs w:val="21"/>
              </w:rPr>
              <w:t>。</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　踏み切りの音</w:t>
            </w:r>
          </w:p>
          <w:p w:rsidR="008B02A6" w:rsidRDefault="008B02A6" w:rsidP="008B02A6">
            <w:pPr>
              <w:spacing w:line="240" w:lineRule="exact"/>
              <w:ind w:left="386" w:hangingChars="200" w:hanging="386"/>
              <w:rPr>
                <w:rFonts w:asciiTheme="minorEastAsia" w:hAnsiTheme="minorEastAsia"/>
                <w:szCs w:val="21"/>
              </w:rPr>
            </w:pPr>
            <w:r>
              <w:rPr>
                <w:rFonts w:asciiTheme="minorEastAsia" w:hAnsiTheme="minorEastAsia" w:hint="eastAsia"/>
                <w:szCs w:val="21"/>
              </w:rPr>
              <w:t xml:space="preserve">　・　手の振り（後ろから前へ）</w:t>
            </w:r>
          </w:p>
          <w:p w:rsidR="008B02A6" w:rsidRDefault="008B02A6" w:rsidP="008B02A6">
            <w:pPr>
              <w:spacing w:line="240" w:lineRule="exact"/>
              <w:ind w:left="386" w:hangingChars="200" w:hanging="386"/>
              <w:rPr>
                <w:rFonts w:asciiTheme="minorEastAsia" w:hAnsiTheme="minorEastAsia"/>
                <w:szCs w:val="21"/>
              </w:rPr>
            </w:pPr>
            <w:r>
              <w:rPr>
                <w:rFonts w:asciiTheme="minorEastAsia" w:hAnsiTheme="minorEastAsia" w:hint="eastAsia"/>
                <w:szCs w:val="21"/>
              </w:rPr>
              <w:t xml:space="preserve">　・　着地位置で３秒止まる。</w:t>
            </w:r>
          </w:p>
          <w:p w:rsidR="008B02A6" w:rsidRDefault="008B02A6" w:rsidP="008B02A6">
            <w:pPr>
              <w:spacing w:line="240" w:lineRule="exact"/>
              <w:ind w:left="386" w:hangingChars="200" w:hanging="386"/>
              <w:rPr>
                <w:rFonts w:asciiTheme="minorEastAsia" w:hAnsiTheme="minorEastAsia"/>
                <w:szCs w:val="21"/>
              </w:rPr>
            </w:pPr>
            <w:r>
              <w:rPr>
                <w:rFonts w:asciiTheme="minorEastAsia" w:hAnsiTheme="minorEastAsia" w:hint="eastAsia"/>
                <w:szCs w:val="21"/>
              </w:rPr>
              <w:t xml:space="preserve">　・　友達へ意欲的にアドバイスをしている。</w:t>
            </w:r>
          </w:p>
          <w:p w:rsidR="008B02A6" w:rsidRPr="00120575" w:rsidRDefault="008B02A6" w:rsidP="008B02A6">
            <w:pPr>
              <w:spacing w:line="240" w:lineRule="exact"/>
              <w:ind w:left="386" w:hangingChars="200" w:hanging="386"/>
              <w:rPr>
                <w:rFonts w:asciiTheme="minorEastAsia" w:hAnsiTheme="minorEastAsia"/>
                <w:szCs w:val="21"/>
              </w:rPr>
            </w:pPr>
          </w:p>
          <w:p w:rsidR="008B02A6" w:rsidRDefault="008B02A6" w:rsidP="008B02A6">
            <w:pPr>
              <w:spacing w:line="240" w:lineRule="exact"/>
              <w:ind w:left="386" w:hangingChars="200" w:hanging="386"/>
              <w:rPr>
                <w:rFonts w:asciiTheme="minorEastAsia" w:hAnsiTheme="minorEastAsia"/>
                <w:szCs w:val="21"/>
              </w:rPr>
            </w:pPr>
          </w:p>
          <w:p w:rsidR="008B02A6" w:rsidRDefault="008B02A6" w:rsidP="008B02A6">
            <w:pPr>
              <w:spacing w:line="240" w:lineRule="exact"/>
              <w:ind w:left="386" w:hangingChars="200" w:hanging="386"/>
              <w:rPr>
                <w:rFonts w:asciiTheme="minorEastAsia" w:hAnsiTheme="minorEastAsia"/>
                <w:szCs w:val="21"/>
              </w:rPr>
            </w:pPr>
          </w:p>
          <w:p w:rsidR="008B02A6" w:rsidRDefault="008B02A6" w:rsidP="008B02A6">
            <w:pPr>
              <w:spacing w:line="240" w:lineRule="exact"/>
              <w:ind w:left="386" w:hangingChars="200" w:hanging="386"/>
              <w:rPr>
                <w:rFonts w:asciiTheme="minorEastAsia" w:hAnsiTheme="minorEastAsia"/>
                <w:szCs w:val="21"/>
              </w:rPr>
            </w:pPr>
          </w:p>
          <w:p w:rsidR="008B02A6" w:rsidRDefault="008B02A6" w:rsidP="008B02A6">
            <w:pPr>
              <w:spacing w:line="240" w:lineRule="exact"/>
              <w:ind w:left="386" w:hangingChars="200" w:hanging="386"/>
              <w:rPr>
                <w:rFonts w:asciiTheme="minorEastAsia" w:hAnsiTheme="minorEastAsia"/>
                <w:szCs w:val="21"/>
              </w:rPr>
            </w:pPr>
          </w:p>
          <w:p w:rsidR="00440BF9" w:rsidRDefault="00440BF9" w:rsidP="00C553BB">
            <w:pPr>
              <w:spacing w:line="240" w:lineRule="exact"/>
              <w:rPr>
                <w:rFonts w:asciiTheme="minorEastAsia" w:hAnsiTheme="minorEastAsia"/>
                <w:szCs w:val="21"/>
              </w:rPr>
            </w:pPr>
          </w:p>
          <w:p w:rsidR="008B02A6" w:rsidRDefault="00880830"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美しくダイナミックな技のポイントについて学習カードを用いながら確認</w:t>
            </w:r>
            <w:r w:rsidR="008B02A6">
              <w:rPr>
                <w:rFonts w:asciiTheme="minorEastAsia" w:hAnsiTheme="minorEastAsia" w:hint="eastAsia"/>
                <w:szCs w:val="21"/>
              </w:rPr>
              <w:t>する。</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自分に適した場で練習を行うことを確認する。　</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以下の点を中心に児童を指導・助言を行う。</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　強い踏み切り</w:t>
            </w:r>
          </w:p>
          <w:p w:rsidR="008B02A6" w:rsidRDefault="008B02A6" w:rsidP="008B02A6">
            <w:pPr>
              <w:spacing w:line="240" w:lineRule="exact"/>
              <w:ind w:leftChars="100" w:left="386" w:hangingChars="100" w:hanging="193"/>
              <w:rPr>
                <w:rFonts w:asciiTheme="minorEastAsia" w:hAnsiTheme="minorEastAsia"/>
                <w:szCs w:val="21"/>
              </w:rPr>
            </w:pPr>
            <w:r>
              <w:rPr>
                <w:rFonts w:asciiTheme="minorEastAsia" w:hAnsiTheme="minorEastAsia" w:hint="eastAsia"/>
                <w:szCs w:val="21"/>
              </w:rPr>
              <w:t>・　手で支え、手と手の間を見る</w:t>
            </w:r>
          </w:p>
          <w:p w:rsidR="008B02A6" w:rsidRDefault="008B02A6" w:rsidP="008B02A6">
            <w:pPr>
              <w:spacing w:line="240" w:lineRule="exact"/>
              <w:ind w:leftChars="100" w:left="386" w:hangingChars="100" w:hanging="193"/>
              <w:rPr>
                <w:rFonts w:asciiTheme="minorEastAsia" w:hAnsiTheme="minorEastAsia"/>
                <w:szCs w:val="21"/>
              </w:rPr>
            </w:pPr>
            <w:r>
              <w:rPr>
                <w:rFonts w:asciiTheme="minorEastAsia" w:hAnsiTheme="minorEastAsia" w:hint="eastAsia"/>
                <w:szCs w:val="21"/>
              </w:rPr>
              <w:t>・　膝を伸ばしている。</w:t>
            </w:r>
          </w:p>
          <w:p w:rsidR="008B02A6" w:rsidRPr="001E792D"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xml:space="preserve">　</w:t>
            </w:r>
          </w:p>
        </w:tc>
      </w:tr>
      <w:tr w:rsidR="008B02A6" w:rsidTr="00F839CE">
        <w:trPr>
          <w:cantSplit/>
          <w:trHeight w:val="698"/>
        </w:trPr>
        <w:tc>
          <w:tcPr>
            <w:tcW w:w="816" w:type="dxa"/>
          </w:tcPr>
          <w:p w:rsidR="008B02A6" w:rsidRDefault="008B02A6" w:rsidP="00F839CE">
            <w:pPr>
              <w:spacing w:line="240" w:lineRule="exact"/>
              <w:jc w:val="center"/>
              <w:rPr>
                <w:rFonts w:asciiTheme="minorEastAsia" w:hAnsiTheme="minorEastAsia"/>
                <w:szCs w:val="21"/>
              </w:rPr>
            </w:pPr>
            <w:r>
              <w:rPr>
                <w:rFonts w:asciiTheme="minorEastAsia" w:hAnsiTheme="minorEastAsia" w:hint="eastAsia"/>
                <w:szCs w:val="21"/>
              </w:rPr>
              <w:t>おわり８分</w:t>
            </w:r>
          </w:p>
        </w:tc>
        <w:tc>
          <w:tcPr>
            <w:tcW w:w="2694" w:type="dxa"/>
          </w:tcPr>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５　学習の振り返りとまとめをする。</w:t>
            </w:r>
          </w:p>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６　次時の確認をする。</w:t>
            </w:r>
          </w:p>
          <w:p w:rsidR="008B02A6" w:rsidRPr="00D04665"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７　片付けをする。</w:t>
            </w:r>
          </w:p>
        </w:tc>
        <w:tc>
          <w:tcPr>
            <w:tcW w:w="3261" w:type="dxa"/>
          </w:tcPr>
          <w:p w:rsidR="008B02A6" w:rsidRDefault="008B02A6" w:rsidP="008B02A6">
            <w:pPr>
              <w:spacing w:line="240" w:lineRule="exact"/>
              <w:ind w:left="193" w:hangingChars="100" w:hanging="193"/>
              <w:rPr>
                <w:rFonts w:asciiTheme="minorEastAsia" w:hAnsiTheme="minorEastAsia"/>
                <w:szCs w:val="21"/>
              </w:rPr>
            </w:pPr>
          </w:p>
        </w:tc>
        <w:tc>
          <w:tcPr>
            <w:tcW w:w="2976" w:type="dxa"/>
          </w:tcPr>
          <w:p w:rsidR="008B02A6" w:rsidRDefault="008B02A6" w:rsidP="008B02A6">
            <w:pPr>
              <w:spacing w:line="240" w:lineRule="exact"/>
              <w:ind w:left="193" w:hangingChars="100" w:hanging="193"/>
              <w:rPr>
                <w:rFonts w:asciiTheme="minorEastAsia" w:hAnsiTheme="minorEastAsia"/>
                <w:szCs w:val="21"/>
              </w:rPr>
            </w:pPr>
            <w:r>
              <w:rPr>
                <w:rFonts w:asciiTheme="minorEastAsia" w:hAnsiTheme="minorEastAsia" w:hint="eastAsia"/>
                <w:szCs w:val="21"/>
              </w:rPr>
              <w:t>○　学習カードで振り返りを行う。</w:t>
            </w:r>
          </w:p>
          <w:p w:rsidR="008B02A6" w:rsidRDefault="008B02A6" w:rsidP="00F839CE">
            <w:pPr>
              <w:spacing w:line="240" w:lineRule="exact"/>
              <w:rPr>
                <w:rFonts w:asciiTheme="minorEastAsia" w:hAnsiTheme="minorEastAsia"/>
                <w:szCs w:val="21"/>
              </w:rPr>
            </w:pPr>
            <w:r>
              <w:rPr>
                <w:rFonts w:asciiTheme="minorEastAsia" w:hAnsiTheme="minorEastAsia" w:hint="eastAsia"/>
                <w:szCs w:val="21"/>
              </w:rPr>
              <w:t>○　次時のめあてを確認する。</w:t>
            </w:r>
          </w:p>
        </w:tc>
      </w:tr>
    </w:tbl>
    <w:p w:rsidR="005C582E" w:rsidRPr="008B02A6" w:rsidRDefault="005C582E" w:rsidP="003E5C10">
      <w:pPr>
        <w:rPr>
          <w:rFonts w:asciiTheme="minorEastAsia" w:hAnsiTheme="minorEastAsia"/>
          <w:szCs w:val="21"/>
        </w:rPr>
      </w:pPr>
    </w:p>
    <w:sectPr w:rsidR="005C582E" w:rsidRPr="008B02A6" w:rsidSect="00524174">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543" w:rsidRDefault="00BB0543" w:rsidP="0053454B">
      <w:r>
        <w:separator/>
      </w:r>
    </w:p>
  </w:endnote>
  <w:endnote w:type="continuationSeparator" w:id="0">
    <w:p w:rsidR="00BB0543" w:rsidRDefault="00BB0543" w:rsidP="0053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543" w:rsidRDefault="00BB0543" w:rsidP="0053454B">
      <w:r>
        <w:separator/>
      </w:r>
    </w:p>
  </w:footnote>
  <w:footnote w:type="continuationSeparator" w:id="0">
    <w:p w:rsidR="00BB0543" w:rsidRDefault="00BB0543" w:rsidP="00534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5AF4"/>
    <w:multiLevelType w:val="hybridMultilevel"/>
    <w:tmpl w:val="9A2625BC"/>
    <w:lvl w:ilvl="0" w:tplc="56265B4A">
      <w:numFmt w:val="bullet"/>
      <w:lvlText w:val="○"/>
      <w:lvlJc w:val="left"/>
      <w:pPr>
        <w:ind w:left="938" w:hanging="360"/>
      </w:pPr>
      <w:rPr>
        <w:rFonts w:ascii="ＭＳ 明朝" w:eastAsia="ＭＳ 明朝" w:hAnsi="ＭＳ 明朝" w:cstheme="minorBidi"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1">
    <w:nsid w:val="204D5E8C"/>
    <w:multiLevelType w:val="hybridMultilevel"/>
    <w:tmpl w:val="EAC4249E"/>
    <w:lvl w:ilvl="0" w:tplc="D23037E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3851411A"/>
    <w:multiLevelType w:val="hybridMultilevel"/>
    <w:tmpl w:val="53762A56"/>
    <w:lvl w:ilvl="0" w:tplc="B8201E5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47BC3B9A"/>
    <w:multiLevelType w:val="hybridMultilevel"/>
    <w:tmpl w:val="BE323790"/>
    <w:lvl w:ilvl="0" w:tplc="9A6C91B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67EF1AFA"/>
    <w:multiLevelType w:val="hybridMultilevel"/>
    <w:tmpl w:val="1F7AF458"/>
    <w:lvl w:ilvl="0" w:tplc="ABE890A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A5"/>
    <w:rsid w:val="000000FE"/>
    <w:rsid w:val="00016FAB"/>
    <w:rsid w:val="000327D5"/>
    <w:rsid w:val="00046BE8"/>
    <w:rsid w:val="000A3AF4"/>
    <w:rsid w:val="000A4A89"/>
    <w:rsid w:val="000B13B7"/>
    <w:rsid w:val="000B2507"/>
    <w:rsid w:val="000F2278"/>
    <w:rsid w:val="00103438"/>
    <w:rsid w:val="00110581"/>
    <w:rsid w:val="0011134A"/>
    <w:rsid w:val="00113446"/>
    <w:rsid w:val="00156ADE"/>
    <w:rsid w:val="001A4040"/>
    <w:rsid w:val="001B4173"/>
    <w:rsid w:val="001E792D"/>
    <w:rsid w:val="001F5199"/>
    <w:rsid w:val="00203174"/>
    <w:rsid w:val="00216261"/>
    <w:rsid w:val="00243746"/>
    <w:rsid w:val="0029671D"/>
    <w:rsid w:val="002A57C2"/>
    <w:rsid w:val="002B3699"/>
    <w:rsid w:val="002E40ED"/>
    <w:rsid w:val="002F02F2"/>
    <w:rsid w:val="003364CF"/>
    <w:rsid w:val="003847C1"/>
    <w:rsid w:val="003A06D0"/>
    <w:rsid w:val="003C2B26"/>
    <w:rsid w:val="003E5C10"/>
    <w:rsid w:val="003F65D2"/>
    <w:rsid w:val="0042235F"/>
    <w:rsid w:val="0042298A"/>
    <w:rsid w:val="00423CC7"/>
    <w:rsid w:val="004255E5"/>
    <w:rsid w:val="00440BF9"/>
    <w:rsid w:val="00472949"/>
    <w:rsid w:val="00484A52"/>
    <w:rsid w:val="00484C97"/>
    <w:rsid w:val="00490B58"/>
    <w:rsid w:val="00495CDA"/>
    <w:rsid w:val="004A0422"/>
    <w:rsid w:val="004A35C9"/>
    <w:rsid w:val="00517BF8"/>
    <w:rsid w:val="00523987"/>
    <w:rsid w:val="00524174"/>
    <w:rsid w:val="0053454B"/>
    <w:rsid w:val="00541138"/>
    <w:rsid w:val="00561E3E"/>
    <w:rsid w:val="00563C6E"/>
    <w:rsid w:val="005640E8"/>
    <w:rsid w:val="00582EA1"/>
    <w:rsid w:val="005C582E"/>
    <w:rsid w:val="005C63A2"/>
    <w:rsid w:val="005C70C6"/>
    <w:rsid w:val="00605D0A"/>
    <w:rsid w:val="006330F5"/>
    <w:rsid w:val="006530F0"/>
    <w:rsid w:val="006C3E69"/>
    <w:rsid w:val="006D5FA5"/>
    <w:rsid w:val="006E0891"/>
    <w:rsid w:val="007008F2"/>
    <w:rsid w:val="00711F06"/>
    <w:rsid w:val="007A7F64"/>
    <w:rsid w:val="007C3AB2"/>
    <w:rsid w:val="007F7B1D"/>
    <w:rsid w:val="00816D8F"/>
    <w:rsid w:val="0083000C"/>
    <w:rsid w:val="00857027"/>
    <w:rsid w:val="008777EC"/>
    <w:rsid w:val="00880830"/>
    <w:rsid w:val="008A1CC8"/>
    <w:rsid w:val="008A2B79"/>
    <w:rsid w:val="008B02A6"/>
    <w:rsid w:val="008B67B0"/>
    <w:rsid w:val="008D26F5"/>
    <w:rsid w:val="008D56E8"/>
    <w:rsid w:val="008E10EB"/>
    <w:rsid w:val="008F2949"/>
    <w:rsid w:val="008F61EB"/>
    <w:rsid w:val="00915ABA"/>
    <w:rsid w:val="00972FE9"/>
    <w:rsid w:val="009844B5"/>
    <w:rsid w:val="009848BE"/>
    <w:rsid w:val="009B20B3"/>
    <w:rsid w:val="009C3911"/>
    <w:rsid w:val="009F690B"/>
    <w:rsid w:val="00A05B38"/>
    <w:rsid w:val="00A2469F"/>
    <w:rsid w:val="00A26F9E"/>
    <w:rsid w:val="00A302F6"/>
    <w:rsid w:val="00A37F61"/>
    <w:rsid w:val="00A4046E"/>
    <w:rsid w:val="00A504D3"/>
    <w:rsid w:val="00A5500A"/>
    <w:rsid w:val="00A76FEB"/>
    <w:rsid w:val="00A81416"/>
    <w:rsid w:val="00A94848"/>
    <w:rsid w:val="00A95DCC"/>
    <w:rsid w:val="00AA01FD"/>
    <w:rsid w:val="00AB3D26"/>
    <w:rsid w:val="00AC322D"/>
    <w:rsid w:val="00AE6D38"/>
    <w:rsid w:val="00B558A9"/>
    <w:rsid w:val="00B70F90"/>
    <w:rsid w:val="00B72878"/>
    <w:rsid w:val="00B82B6E"/>
    <w:rsid w:val="00B87CB3"/>
    <w:rsid w:val="00B97875"/>
    <w:rsid w:val="00BA0810"/>
    <w:rsid w:val="00BB0543"/>
    <w:rsid w:val="00BB0DBC"/>
    <w:rsid w:val="00BE0473"/>
    <w:rsid w:val="00BE1E26"/>
    <w:rsid w:val="00C42103"/>
    <w:rsid w:val="00C5105B"/>
    <w:rsid w:val="00C51F89"/>
    <w:rsid w:val="00C553BB"/>
    <w:rsid w:val="00C61CF6"/>
    <w:rsid w:val="00C65E64"/>
    <w:rsid w:val="00C77C51"/>
    <w:rsid w:val="00C83C84"/>
    <w:rsid w:val="00CB7561"/>
    <w:rsid w:val="00CE3B6B"/>
    <w:rsid w:val="00CF4022"/>
    <w:rsid w:val="00D03E24"/>
    <w:rsid w:val="00D04665"/>
    <w:rsid w:val="00D04B6C"/>
    <w:rsid w:val="00D06180"/>
    <w:rsid w:val="00D6750E"/>
    <w:rsid w:val="00D675C6"/>
    <w:rsid w:val="00D719E8"/>
    <w:rsid w:val="00D72582"/>
    <w:rsid w:val="00D8516F"/>
    <w:rsid w:val="00D869BE"/>
    <w:rsid w:val="00D90560"/>
    <w:rsid w:val="00D92759"/>
    <w:rsid w:val="00DA5CAB"/>
    <w:rsid w:val="00DC78BD"/>
    <w:rsid w:val="00DE7A7B"/>
    <w:rsid w:val="00DF33FB"/>
    <w:rsid w:val="00E140D1"/>
    <w:rsid w:val="00E32936"/>
    <w:rsid w:val="00E5096A"/>
    <w:rsid w:val="00E81DCF"/>
    <w:rsid w:val="00E97CBD"/>
    <w:rsid w:val="00EA45CE"/>
    <w:rsid w:val="00ED194A"/>
    <w:rsid w:val="00EF71B3"/>
    <w:rsid w:val="00EF78BF"/>
    <w:rsid w:val="00F15A37"/>
    <w:rsid w:val="00F17B3A"/>
    <w:rsid w:val="00F27F55"/>
    <w:rsid w:val="00F55384"/>
    <w:rsid w:val="00F8714F"/>
    <w:rsid w:val="00FD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096A"/>
    <w:pPr>
      <w:ind w:leftChars="400" w:left="840"/>
    </w:pPr>
  </w:style>
  <w:style w:type="paragraph" w:styleId="a5">
    <w:name w:val="header"/>
    <w:basedOn w:val="a"/>
    <w:link w:val="a6"/>
    <w:uiPriority w:val="99"/>
    <w:unhideWhenUsed/>
    <w:rsid w:val="0053454B"/>
    <w:pPr>
      <w:tabs>
        <w:tab w:val="center" w:pos="4252"/>
        <w:tab w:val="right" w:pos="8504"/>
      </w:tabs>
      <w:snapToGrid w:val="0"/>
    </w:pPr>
  </w:style>
  <w:style w:type="character" w:customStyle="1" w:styleId="a6">
    <w:name w:val="ヘッダー (文字)"/>
    <w:basedOn w:val="a0"/>
    <w:link w:val="a5"/>
    <w:uiPriority w:val="99"/>
    <w:rsid w:val="0053454B"/>
  </w:style>
  <w:style w:type="paragraph" w:styleId="a7">
    <w:name w:val="footer"/>
    <w:basedOn w:val="a"/>
    <w:link w:val="a8"/>
    <w:uiPriority w:val="99"/>
    <w:unhideWhenUsed/>
    <w:rsid w:val="0053454B"/>
    <w:pPr>
      <w:tabs>
        <w:tab w:val="center" w:pos="4252"/>
        <w:tab w:val="right" w:pos="8504"/>
      </w:tabs>
      <w:snapToGrid w:val="0"/>
    </w:pPr>
  </w:style>
  <w:style w:type="character" w:customStyle="1" w:styleId="a8">
    <w:name w:val="フッター (文字)"/>
    <w:basedOn w:val="a0"/>
    <w:link w:val="a7"/>
    <w:uiPriority w:val="99"/>
    <w:rsid w:val="0053454B"/>
  </w:style>
  <w:style w:type="paragraph" w:styleId="a9">
    <w:name w:val="Balloon Text"/>
    <w:basedOn w:val="a"/>
    <w:link w:val="aa"/>
    <w:uiPriority w:val="99"/>
    <w:semiHidden/>
    <w:unhideWhenUsed/>
    <w:rsid w:val="009F69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690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096A"/>
    <w:pPr>
      <w:ind w:leftChars="400" w:left="840"/>
    </w:pPr>
  </w:style>
  <w:style w:type="paragraph" w:styleId="a5">
    <w:name w:val="header"/>
    <w:basedOn w:val="a"/>
    <w:link w:val="a6"/>
    <w:uiPriority w:val="99"/>
    <w:unhideWhenUsed/>
    <w:rsid w:val="0053454B"/>
    <w:pPr>
      <w:tabs>
        <w:tab w:val="center" w:pos="4252"/>
        <w:tab w:val="right" w:pos="8504"/>
      </w:tabs>
      <w:snapToGrid w:val="0"/>
    </w:pPr>
  </w:style>
  <w:style w:type="character" w:customStyle="1" w:styleId="a6">
    <w:name w:val="ヘッダー (文字)"/>
    <w:basedOn w:val="a0"/>
    <w:link w:val="a5"/>
    <w:uiPriority w:val="99"/>
    <w:rsid w:val="0053454B"/>
  </w:style>
  <w:style w:type="paragraph" w:styleId="a7">
    <w:name w:val="footer"/>
    <w:basedOn w:val="a"/>
    <w:link w:val="a8"/>
    <w:uiPriority w:val="99"/>
    <w:unhideWhenUsed/>
    <w:rsid w:val="0053454B"/>
    <w:pPr>
      <w:tabs>
        <w:tab w:val="center" w:pos="4252"/>
        <w:tab w:val="right" w:pos="8504"/>
      </w:tabs>
      <w:snapToGrid w:val="0"/>
    </w:pPr>
  </w:style>
  <w:style w:type="character" w:customStyle="1" w:styleId="a8">
    <w:name w:val="フッター (文字)"/>
    <w:basedOn w:val="a0"/>
    <w:link w:val="a7"/>
    <w:uiPriority w:val="99"/>
    <w:rsid w:val="0053454B"/>
  </w:style>
  <w:style w:type="paragraph" w:styleId="a9">
    <w:name w:val="Balloon Text"/>
    <w:basedOn w:val="a"/>
    <w:link w:val="aa"/>
    <w:uiPriority w:val="99"/>
    <w:semiHidden/>
    <w:unhideWhenUsed/>
    <w:rsid w:val="009F69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6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874</Words>
  <Characters>4982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宮崎市教育委員会</dc:creator>
  <cp:lastModifiedBy>宮崎市教育委員会</cp:lastModifiedBy>
  <cp:revision>5</cp:revision>
  <cp:lastPrinted>2016-11-07T23:21:00Z</cp:lastPrinted>
  <dcterms:created xsi:type="dcterms:W3CDTF">2016-11-07T23:22:00Z</dcterms:created>
  <dcterms:modified xsi:type="dcterms:W3CDTF">2016-11-09T07:00:00Z</dcterms:modified>
</cp:coreProperties>
</file>