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4E106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5EE51" wp14:editId="16F45A2B">
                <wp:simplePos x="0" y="0"/>
                <wp:positionH relativeFrom="column">
                  <wp:posOffset>5111115</wp:posOffset>
                </wp:positionH>
                <wp:positionV relativeFrom="paragraph">
                  <wp:posOffset>2082165</wp:posOffset>
                </wp:positionV>
                <wp:extent cx="3743325" cy="4476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A3DBC" id="正方形/長方形 9" o:spid="_x0000_s1026" style="position:absolute;left:0;text-align:left;margin-left:402.45pt;margin-top:163.95pt;width:294.7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E090F" wp14:editId="072E4C02">
                <wp:simplePos x="0" y="0"/>
                <wp:positionH relativeFrom="column">
                  <wp:posOffset>5111115</wp:posOffset>
                </wp:positionH>
                <wp:positionV relativeFrom="paragraph">
                  <wp:posOffset>1615440</wp:posOffset>
                </wp:positionV>
                <wp:extent cx="3743325" cy="4667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8B5B5" id="正方形/長方形 5" o:spid="_x0000_s1026" style="position:absolute;left:0;text-align:left;margin-left:402.45pt;margin-top:127.2pt;width:294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6AE1D" wp14:editId="64F249A7">
                <wp:simplePos x="0" y="0"/>
                <wp:positionH relativeFrom="column">
                  <wp:posOffset>5111115</wp:posOffset>
                </wp:positionH>
                <wp:positionV relativeFrom="paragraph">
                  <wp:posOffset>710565</wp:posOffset>
                </wp:positionV>
                <wp:extent cx="3743325" cy="4572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2C4E" id="正方形/長方形 7" o:spid="_x0000_s1026" style="position:absolute;left:0;text-align:left;margin-left:402.45pt;margin-top:55.95pt;width:294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07192" wp14:editId="3211C914">
                <wp:simplePos x="0" y="0"/>
                <wp:positionH relativeFrom="column">
                  <wp:posOffset>5111115</wp:posOffset>
                </wp:positionH>
                <wp:positionV relativeFrom="paragraph">
                  <wp:posOffset>1167765</wp:posOffset>
                </wp:positionV>
                <wp:extent cx="3743325" cy="457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F8110" id="正方形/長方形 3" o:spid="_x0000_s1026" style="position:absolute;left:0;text-align:left;margin-left:402.45pt;margin-top:91.95pt;width:294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BD257" wp14:editId="30A137C9">
                <wp:simplePos x="0" y="0"/>
                <wp:positionH relativeFrom="column">
                  <wp:posOffset>5015865</wp:posOffset>
                </wp:positionH>
                <wp:positionV relativeFrom="paragraph">
                  <wp:posOffset>-499110</wp:posOffset>
                </wp:positionV>
                <wp:extent cx="3924300" cy="6286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28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DB199B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</w:p>
                          <w:p w:rsidR="002321B8" w:rsidRDefault="0011588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0801B3" w:rsidRPr="000801B3" w:rsidRDefault="00EA5E8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0801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頭の後ろから着いているか？</w:t>
                            </w:r>
                          </w:p>
                          <w:p w:rsidR="00EA5E8F" w:rsidRPr="000801B3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　できている　□</w:t>
                            </w:r>
                            <w:r w:rsidR="00827C05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4D2EEC" w:rsidRPr="00EA5E8F" w:rsidRDefault="000801B3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2321B8" w:rsidRPr="009B775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A5E8F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うでで支持しているか</w:t>
                            </w:r>
                            <w:r w:rsidR="009B7754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？</w:t>
                            </w:r>
                            <w:r w:rsidR="00EA5E8F" w:rsidRPr="00EA5E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（ひじを伸ばす→ゆっくり曲げる）</w:t>
                            </w:r>
                          </w:p>
                          <w:p w:rsidR="002321B8" w:rsidRDefault="00B166D1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51D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827C05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2321B8" w:rsidRPr="00005CCD" w:rsidRDefault="000801B3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005CCD" w:rsidRPr="00005C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腰角を広げているか</w:t>
                            </w:r>
                            <w:r w:rsidR="00021E9C" w:rsidRPr="00005C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？</w:t>
                            </w:r>
                            <w:r w:rsidR="00EA5E8F" w:rsidRPr="00005C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05CCD" w:rsidRPr="00005C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太ももと頭がひっついていないか？</w:t>
                            </w:r>
                            <w:r w:rsidR="00EA5E8F" w:rsidRPr="00005C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021E9C" w:rsidRDefault="00021E9C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□できている　</w:t>
                            </w:r>
                            <w:r w:rsidR="00E146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827C05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4D2EEC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　跳び箱の高さ</w:t>
                            </w:r>
                          </w:p>
                          <w:p w:rsidR="004D2EEC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□１段　□２段　□３段　□４段　□５段　□６段</w:t>
                            </w:r>
                          </w:p>
                          <w:p w:rsidR="006E0EAF" w:rsidRDefault="006E0EA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321B8" w:rsidRPr="00B166D1" w:rsidRDefault="000801B3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2321B8" w:rsidRPr="00B166D1" w:rsidRDefault="000801B3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BD2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95pt;margin-top:-39.3pt;width:309pt;height:4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DB199B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</w:p>
                    <w:p w:rsidR="002321B8" w:rsidRDefault="0011588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0801B3" w:rsidRPr="000801B3" w:rsidRDefault="00EA5E8F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　</w:t>
                      </w:r>
                      <w:r w:rsidR="000801B3">
                        <w:rPr>
                          <w:rFonts w:hint="eastAsia"/>
                          <w:sz w:val="24"/>
                          <w:szCs w:val="24"/>
                        </w:rPr>
                        <w:t>頭の後ろから着いているか？</w:t>
                      </w:r>
                    </w:p>
                    <w:p w:rsidR="00EA5E8F" w:rsidRPr="000801B3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　できている　□</w:t>
                      </w:r>
                      <w:r w:rsidR="00827C05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4D2EEC" w:rsidRPr="00EA5E8F" w:rsidRDefault="000801B3" w:rsidP="00DB19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="002321B8" w:rsidRPr="009B775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A5E8F" w:rsidRPr="00EA5E8F">
                        <w:rPr>
                          <w:rFonts w:hint="eastAsia"/>
                          <w:sz w:val="20"/>
                          <w:szCs w:val="20"/>
                        </w:rPr>
                        <w:t>うでで支持しているか</w:t>
                      </w:r>
                      <w:r w:rsidR="009B7754" w:rsidRPr="00EA5E8F">
                        <w:rPr>
                          <w:rFonts w:hint="eastAsia"/>
                          <w:sz w:val="20"/>
                          <w:szCs w:val="20"/>
                        </w:rPr>
                        <w:t>？</w:t>
                      </w:r>
                      <w:r w:rsidR="00EA5E8F" w:rsidRPr="00EA5E8F">
                        <w:rPr>
                          <w:rFonts w:hint="eastAsia"/>
                          <w:sz w:val="20"/>
                          <w:szCs w:val="20"/>
                        </w:rPr>
                        <w:t>（ひじを伸ばす→ゆっくり曲げる）</w:t>
                      </w:r>
                    </w:p>
                    <w:p w:rsidR="002321B8" w:rsidRDefault="00B166D1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351D22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827C05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2321B8" w:rsidRPr="00005CCD" w:rsidRDefault="000801B3" w:rsidP="00DB199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005CCD" w:rsidRPr="00005CCD">
                        <w:rPr>
                          <w:rFonts w:hint="eastAsia"/>
                          <w:sz w:val="20"/>
                          <w:szCs w:val="20"/>
                        </w:rPr>
                        <w:t xml:space="preserve">　腰角を広げているか</w:t>
                      </w:r>
                      <w:r w:rsidR="00021E9C" w:rsidRPr="00005CCD">
                        <w:rPr>
                          <w:rFonts w:hint="eastAsia"/>
                          <w:sz w:val="20"/>
                          <w:szCs w:val="20"/>
                        </w:rPr>
                        <w:t>？</w:t>
                      </w:r>
                      <w:r w:rsidR="00EA5E8F" w:rsidRPr="00005CCD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005CCD" w:rsidRPr="00005CCD">
                        <w:rPr>
                          <w:rFonts w:hint="eastAsia"/>
                          <w:sz w:val="20"/>
                          <w:szCs w:val="20"/>
                        </w:rPr>
                        <w:t>太ももと頭がひっついていないか？</w:t>
                      </w:r>
                      <w:r w:rsidR="00EA5E8F" w:rsidRPr="00005CCD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  <w:p w:rsidR="00021E9C" w:rsidRDefault="00021E9C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□できている　</w:t>
                      </w:r>
                      <w:r w:rsidR="00E1461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827C05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4D2EEC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　跳び箱の高さ</w:t>
                      </w:r>
                    </w:p>
                    <w:p w:rsidR="004D2EEC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□１段　□２段　□３段　□４段　□５段　□６段</w:t>
                      </w:r>
                    </w:p>
                    <w:p w:rsidR="006E0EAF" w:rsidRDefault="006E0EAF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321B8" w:rsidRPr="00B166D1" w:rsidRDefault="000801B3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2321B8" w:rsidRPr="00B166D1" w:rsidRDefault="000801B3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9CE">
        <w:rPr>
          <w:noProof/>
        </w:rPr>
        <w:drawing>
          <wp:anchor distT="0" distB="0" distL="114300" distR="114300" simplePos="0" relativeHeight="251668480" behindDoc="1" locked="0" layoutInCell="1" allowOverlap="1" wp14:anchorId="274371F6" wp14:editId="6177C062">
            <wp:simplePos x="0" y="0"/>
            <wp:positionH relativeFrom="column">
              <wp:posOffset>-1061085</wp:posOffset>
            </wp:positionH>
            <wp:positionV relativeFrom="paragraph">
              <wp:posOffset>-1327785</wp:posOffset>
            </wp:positionV>
            <wp:extent cx="5429250" cy="7562850"/>
            <wp:effectExtent l="0" t="0" r="0" b="0"/>
            <wp:wrapNone/>
            <wp:docPr id="4" name="図 4" descr="C:\Users\et-3835\Desktop\跳び箱学習カード\５大きな台上前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５大きな台上前転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35" w:rsidRDefault="00BC3E35" w:rsidP="00DB199B">
      <w:r>
        <w:separator/>
      </w:r>
    </w:p>
  </w:endnote>
  <w:endnote w:type="continuationSeparator" w:id="0">
    <w:p w:rsidR="00BC3E35" w:rsidRDefault="00BC3E35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35" w:rsidRDefault="00BC3E35" w:rsidP="00DB199B">
      <w:r>
        <w:separator/>
      </w:r>
    </w:p>
  </w:footnote>
  <w:footnote w:type="continuationSeparator" w:id="0">
    <w:p w:rsidR="00BC3E35" w:rsidRDefault="00BC3E35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05CCD"/>
    <w:rsid w:val="00021E9C"/>
    <w:rsid w:val="00040BEA"/>
    <w:rsid w:val="000801B3"/>
    <w:rsid w:val="000B1814"/>
    <w:rsid w:val="000E7A61"/>
    <w:rsid w:val="00115883"/>
    <w:rsid w:val="002321B8"/>
    <w:rsid w:val="002505CB"/>
    <w:rsid w:val="00351D22"/>
    <w:rsid w:val="004D2EEC"/>
    <w:rsid w:val="004E1067"/>
    <w:rsid w:val="005901A6"/>
    <w:rsid w:val="005A752E"/>
    <w:rsid w:val="006A5D4C"/>
    <w:rsid w:val="006E0EAF"/>
    <w:rsid w:val="00765C2B"/>
    <w:rsid w:val="00812ECF"/>
    <w:rsid w:val="00827C05"/>
    <w:rsid w:val="009B7754"/>
    <w:rsid w:val="00A2770F"/>
    <w:rsid w:val="00A5262C"/>
    <w:rsid w:val="00A5618A"/>
    <w:rsid w:val="00A93458"/>
    <w:rsid w:val="00B166D1"/>
    <w:rsid w:val="00BC3E35"/>
    <w:rsid w:val="00BF59CE"/>
    <w:rsid w:val="00C91109"/>
    <w:rsid w:val="00DB199B"/>
    <w:rsid w:val="00E14612"/>
    <w:rsid w:val="00EA5E8F"/>
    <w:rsid w:val="00F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1A3FB"/>
  <w15:docId w15:val="{B7FBF9EE-701B-4017-BD08-6BCD607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6</cp:revision>
  <dcterms:created xsi:type="dcterms:W3CDTF">2016-11-02T04:28:00Z</dcterms:created>
  <dcterms:modified xsi:type="dcterms:W3CDTF">2021-01-19T05:01:00Z</dcterms:modified>
</cp:coreProperties>
</file>