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0AB6A" w14:textId="77777777" w:rsidR="00CC1A20" w:rsidRPr="0077410F" w:rsidRDefault="00CC1A20" w:rsidP="00CC1A20">
      <w:pPr>
        <w:pStyle w:val="a3"/>
        <w:snapToGrid w:val="0"/>
        <w:spacing w:line="240" w:lineRule="auto"/>
        <w:ind w:rightChars="100" w:right="210"/>
        <w:jc w:val="right"/>
        <w:rPr>
          <w:rFonts w:ascii="UD デジタル 教科書体 N-R" w:eastAsia="UD デジタル 教科書体 N-R" w:hAnsi="ＭＳ 明朝"/>
        </w:rPr>
      </w:pPr>
      <w:r w:rsidRPr="0077410F">
        <w:rPr>
          <w:rFonts w:ascii="UD デジタル 教科書体 N-R" w:eastAsia="UD デジタル 教科書体 N-R" w:hAnsi="ＭＳ 明朝" w:hint="eastAsia"/>
        </w:rPr>
        <w:t>令和６年　月　　日</w:t>
      </w:r>
    </w:p>
    <w:p w14:paraId="7C1CDA72" w14:textId="77777777" w:rsidR="00CC1A20" w:rsidRPr="0077410F" w:rsidRDefault="00CC1A20" w:rsidP="00CC1A20">
      <w:pPr>
        <w:pStyle w:val="a3"/>
        <w:snapToGrid w:val="0"/>
        <w:spacing w:line="240" w:lineRule="auto"/>
        <w:ind w:leftChars="100" w:left="210"/>
        <w:rPr>
          <w:rFonts w:ascii="UD デジタル 教科書体 N-R" w:eastAsia="UD デジタル 教科書体 N-R" w:hAnsi="ＭＳ 明朝"/>
        </w:rPr>
      </w:pPr>
      <w:r w:rsidRPr="0077410F">
        <w:rPr>
          <w:rFonts w:ascii="UD デジタル 教科書体 N-R" w:eastAsia="UD デジタル 教科書体 N-R" w:hAnsi="ＭＳ 明朝" w:hint="eastAsia"/>
        </w:rPr>
        <w:t>保護者　各位</w:t>
      </w:r>
    </w:p>
    <w:p w14:paraId="4F878437" w14:textId="75B0B992" w:rsidR="00CC1A20" w:rsidRPr="0077410F" w:rsidRDefault="00570DAE" w:rsidP="00CC1A20">
      <w:pPr>
        <w:pStyle w:val="a3"/>
        <w:snapToGrid w:val="0"/>
        <w:spacing w:line="240" w:lineRule="auto"/>
        <w:ind w:rightChars="100" w:right="210"/>
        <w:jc w:val="right"/>
        <w:rPr>
          <w:rFonts w:ascii="UD デジタル 教科書体 N-R" w:eastAsia="UD デジタル 教科書体 N-R"/>
        </w:rPr>
      </w:pPr>
      <w:r w:rsidRPr="0077410F">
        <w:rPr>
          <w:rFonts w:ascii="UD デジタル 教科書体 N-R" w:eastAsia="UD デジタル 教科書体 N-R" w:hAnsi="ＭＳ 明朝" w:hint="eastAsia"/>
        </w:rPr>
        <w:t>小林教科書センター運営委員長</w:t>
      </w:r>
    </w:p>
    <w:p w14:paraId="1CE809B9" w14:textId="77777777" w:rsidR="00CC1A20" w:rsidRPr="0077410F" w:rsidRDefault="00CC1A20" w:rsidP="00CC1A20">
      <w:pPr>
        <w:pStyle w:val="a3"/>
        <w:snapToGrid w:val="0"/>
        <w:spacing w:line="240" w:lineRule="auto"/>
        <w:jc w:val="left"/>
        <w:rPr>
          <w:rFonts w:ascii="UD デジタル 教科書体 N-R" w:eastAsia="UD デジタル 教科書体 N-R"/>
        </w:rPr>
      </w:pPr>
    </w:p>
    <w:p w14:paraId="0CC9CC96" w14:textId="2E74A7F7" w:rsidR="00CC1A20" w:rsidRPr="0077410F" w:rsidRDefault="00CC1A20" w:rsidP="00CC1A20">
      <w:pPr>
        <w:pStyle w:val="a3"/>
        <w:snapToGrid w:val="0"/>
        <w:spacing w:line="240" w:lineRule="auto"/>
        <w:ind w:leftChars="300" w:left="630"/>
        <w:jc w:val="left"/>
        <w:rPr>
          <w:rFonts w:ascii="UD デジタル 教科書体 N-R" w:eastAsia="UD デジタル 教科書体 N-R"/>
        </w:rPr>
      </w:pPr>
      <w:r w:rsidRPr="0077410F">
        <w:rPr>
          <w:rFonts w:ascii="UD デジタル 教科書体 N-R" w:eastAsia="UD デジタル 教科書体 N-R" w:hAnsi="ＭＳ 明朝" w:hint="eastAsia"/>
        </w:rPr>
        <w:t>令和６年度</w:t>
      </w:r>
      <w:r w:rsidR="00570DAE" w:rsidRPr="0077410F">
        <w:rPr>
          <w:rFonts w:ascii="UD デジタル 教科書体 N-R" w:eastAsia="UD デジタル 教科書体 N-R" w:hAnsi="ＭＳ 明朝" w:hint="eastAsia"/>
        </w:rPr>
        <w:t xml:space="preserve">　小林・西諸県地区</w:t>
      </w:r>
      <w:r w:rsidRPr="0077410F">
        <w:rPr>
          <w:rFonts w:ascii="UD デジタル 教科書体 N-R" w:eastAsia="UD デジタル 教科書体 N-R" w:hAnsi="ＭＳ 明朝" w:hint="eastAsia"/>
        </w:rPr>
        <w:t>教科書展示会の開催について（案内）</w:t>
      </w:r>
    </w:p>
    <w:p w14:paraId="34BA49D2" w14:textId="77777777" w:rsidR="00CC1A20" w:rsidRPr="0077410F" w:rsidRDefault="00CC1A20" w:rsidP="00CC1A20">
      <w:pPr>
        <w:pStyle w:val="a3"/>
        <w:snapToGrid w:val="0"/>
        <w:spacing w:line="240" w:lineRule="auto"/>
        <w:jc w:val="right"/>
        <w:rPr>
          <w:rFonts w:ascii="UD デジタル 教科書体 N-R" w:eastAsia="UD デジタル 教科書体 N-R"/>
        </w:rPr>
      </w:pPr>
    </w:p>
    <w:p w14:paraId="69AEC106" w14:textId="77777777" w:rsidR="00CC1A20" w:rsidRPr="0077410F" w:rsidRDefault="00CC1A20" w:rsidP="00CC1A20">
      <w:pPr>
        <w:pStyle w:val="a3"/>
        <w:snapToGrid w:val="0"/>
        <w:spacing w:line="240" w:lineRule="auto"/>
        <w:rPr>
          <w:rFonts w:ascii="UD デジタル 教科書体 N-R" w:eastAsia="UD デジタル 教科書体 N-R" w:hAnsi="ＭＳ 明朝"/>
        </w:rPr>
      </w:pPr>
      <w:r w:rsidRPr="0077410F">
        <w:rPr>
          <w:rFonts w:ascii="UD デジタル 教科書体 N-R" w:eastAsia="UD デジタル 教科書体 N-R" w:hAnsi="ＭＳ 明朝" w:hint="eastAsia"/>
        </w:rPr>
        <w:t xml:space="preserve">　このことにつきまして、西諸県地区においては、下記のとおり開催されます。</w:t>
      </w:r>
    </w:p>
    <w:p w14:paraId="702FE4CF" w14:textId="77777777" w:rsidR="00CC1A20" w:rsidRPr="0077410F" w:rsidRDefault="00CC1A20" w:rsidP="00CC1A20">
      <w:pPr>
        <w:pStyle w:val="a3"/>
        <w:snapToGrid w:val="0"/>
        <w:spacing w:line="240" w:lineRule="auto"/>
        <w:rPr>
          <w:rFonts w:ascii="UD デジタル 教科書体 N-R" w:eastAsia="UD デジタル 教科書体 N-R"/>
        </w:rPr>
      </w:pPr>
      <w:r w:rsidRPr="0077410F">
        <w:rPr>
          <w:rFonts w:ascii="UD デジタル 教科書体 N-R" w:eastAsia="UD デジタル 教科書体 N-R" w:hAnsi="ＭＳ 明朝" w:hint="eastAsia"/>
        </w:rPr>
        <w:t xml:space="preserve">　西諸県地区で採用されている教科書も含め、児童生徒が小学校、中学校、高等学校、特別支援学校で使用するいろいろな発行者の教科書の見本本を多数展示しています。ぜひご覧になってください。</w:t>
      </w:r>
    </w:p>
    <w:p w14:paraId="7869CD09" w14:textId="77777777" w:rsidR="00CC1A20" w:rsidRPr="0077410F" w:rsidRDefault="00CC1A20" w:rsidP="00CC1A20">
      <w:pPr>
        <w:pStyle w:val="a3"/>
        <w:snapToGrid w:val="0"/>
        <w:spacing w:line="240" w:lineRule="auto"/>
        <w:rPr>
          <w:rFonts w:ascii="UD デジタル 教科書体 N-R" w:eastAsia="UD デジタル 教科書体 N-R" w:hAnsi="ＭＳ 明朝"/>
        </w:rPr>
      </w:pPr>
      <w:r w:rsidRPr="0077410F">
        <w:rPr>
          <w:rFonts w:ascii="UD デジタル 教科書体 N-R" w:eastAsia="UD デジタル 教科書体 N-R" w:hAnsi="ＭＳ 明朝" w:hint="eastAsia"/>
        </w:rPr>
        <w:t xml:space="preserve">　つきましては、御多用中とは存じますが、閲覧いただきますよう御案内いたします。</w:t>
      </w:r>
    </w:p>
    <w:p w14:paraId="0DEBCB95" w14:textId="77777777" w:rsidR="00CC1A20" w:rsidRPr="0077410F" w:rsidRDefault="00CC1A20" w:rsidP="00CC1A20">
      <w:pPr>
        <w:pStyle w:val="a3"/>
        <w:snapToGrid w:val="0"/>
        <w:spacing w:line="240" w:lineRule="auto"/>
        <w:rPr>
          <w:rFonts w:ascii="UD デジタル 教科書体 N-R" w:eastAsia="UD デジタル 教科書体 N-R"/>
        </w:rPr>
      </w:pPr>
    </w:p>
    <w:p w14:paraId="29EDC99A" w14:textId="77777777" w:rsidR="00CC1A20" w:rsidRPr="0077410F" w:rsidRDefault="00CC1A20" w:rsidP="00CC1A20">
      <w:pPr>
        <w:pStyle w:val="a3"/>
        <w:snapToGrid w:val="0"/>
        <w:spacing w:line="240" w:lineRule="auto"/>
        <w:jc w:val="center"/>
        <w:rPr>
          <w:rFonts w:ascii="UD デジタル 教科書体 N-R" w:eastAsia="UD デジタル 教科書体 N-R"/>
        </w:rPr>
      </w:pPr>
      <w:r w:rsidRPr="0077410F">
        <w:rPr>
          <w:rFonts w:ascii="UD デジタル 教科書体 N-R" w:eastAsia="UD デジタル 教科書体 N-R" w:hAnsi="ＭＳ 明朝" w:hint="eastAsia"/>
        </w:rPr>
        <w:t>記</w:t>
      </w:r>
    </w:p>
    <w:p w14:paraId="225BF4CF" w14:textId="77777777" w:rsidR="00CC1A20" w:rsidRPr="0077410F" w:rsidRDefault="00CC1A20" w:rsidP="00CC1A20">
      <w:pPr>
        <w:pStyle w:val="a3"/>
        <w:snapToGrid w:val="0"/>
        <w:spacing w:line="240" w:lineRule="auto"/>
        <w:rPr>
          <w:rFonts w:ascii="UD デジタル 教科書体 N-R" w:eastAsia="UD デジタル 教科書体 N-R"/>
        </w:rPr>
      </w:pPr>
    </w:p>
    <w:p w14:paraId="3CCB7733" w14:textId="77777777" w:rsidR="00CC1A20" w:rsidRPr="0077410F" w:rsidRDefault="00CC1A20" w:rsidP="00CC1A20">
      <w:pPr>
        <w:pStyle w:val="a3"/>
        <w:snapToGrid w:val="0"/>
        <w:spacing w:line="240" w:lineRule="auto"/>
        <w:rPr>
          <w:rFonts w:ascii="UD デジタル 教科書体 N-R" w:eastAsia="UD デジタル 教科書体 N-R"/>
        </w:rPr>
      </w:pPr>
      <w:r w:rsidRPr="0077410F">
        <w:rPr>
          <w:rFonts w:ascii="UD デジタル 教科書体 N-R" w:eastAsia="UD デジタル 教科書体 N-R" w:hAnsi="ＭＳ 明朝" w:hint="eastAsia"/>
        </w:rPr>
        <w:t>１　展示期間　　令和６年６月１４日（金）から７月３日（水）まで</w:t>
      </w:r>
    </w:p>
    <w:p w14:paraId="64A8BCBC" w14:textId="77777777" w:rsidR="00CC1A20" w:rsidRPr="0077410F" w:rsidRDefault="00CC1A20" w:rsidP="00CC1A20">
      <w:pPr>
        <w:pStyle w:val="a3"/>
        <w:snapToGrid w:val="0"/>
        <w:spacing w:line="240" w:lineRule="auto"/>
        <w:rPr>
          <w:rFonts w:ascii="UD デジタル 教科書体 N-R" w:eastAsia="UD デジタル 教科書体 N-R" w:hAnsi="ＭＳ 明朝"/>
        </w:rPr>
      </w:pPr>
      <w:r w:rsidRPr="0077410F">
        <w:rPr>
          <w:rFonts w:ascii="UD デジタル 教科書体 N-R" w:eastAsia="UD デジタル 教科書体 N-R" w:cs="Times New Roman" w:hint="eastAsia"/>
        </w:rPr>
        <w:t xml:space="preserve">　　　　　　　　</w:t>
      </w:r>
      <w:r w:rsidRPr="0077410F">
        <w:rPr>
          <w:rFonts w:ascii="UD デジタル 教科書体 N-R" w:eastAsia="UD デジタル 教科書体 N-R" w:hAnsi="ＭＳ 明朝" w:hint="eastAsia"/>
        </w:rPr>
        <w:t>※　休館日と書庫整理のため、６月１７日（月）、６月２４日（月）、</w:t>
      </w:r>
    </w:p>
    <w:p w14:paraId="385D7700" w14:textId="77777777" w:rsidR="00CC1A20" w:rsidRPr="0077410F" w:rsidRDefault="00CC1A20" w:rsidP="00CC1A20">
      <w:pPr>
        <w:pStyle w:val="a3"/>
        <w:snapToGrid w:val="0"/>
        <w:spacing w:line="240" w:lineRule="auto"/>
        <w:ind w:firstLineChars="900" w:firstLine="1890"/>
        <w:rPr>
          <w:rFonts w:ascii="UD デジタル 教科書体 N-R" w:eastAsia="UD デジタル 教科書体 N-R" w:hAnsi="ＭＳ 明朝"/>
        </w:rPr>
      </w:pPr>
      <w:r w:rsidRPr="0077410F">
        <w:rPr>
          <w:rFonts w:ascii="UD デジタル 教科書体 N-R" w:eastAsia="UD デジタル 教科書体 N-R" w:hAnsi="ＭＳ 明朝" w:hint="eastAsia"/>
        </w:rPr>
        <w:t>７月１日（月）、７月２日（火）は除く</w:t>
      </w:r>
    </w:p>
    <w:p w14:paraId="74AB1AC1" w14:textId="77777777" w:rsidR="00CC1A20" w:rsidRPr="0077410F" w:rsidRDefault="00CC1A20" w:rsidP="00CC1A20">
      <w:pPr>
        <w:pStyle w:val="a3"/>
        <w:snapToGrid w:val="0"/>
        <w:spacing w:line="240" w:lineRule="auto"/>
        <w:ind w:left="210" w:hangingChars="100" w:hanging="210"/>
        <w:rPr>
          <w:rFonts w:ascii="UD デジタル 教科書体 N-R" w:eastAsia="UD デジタル 教科書体 N-R" w:hAnsi="ＭＳ 明朝"/>
        </w:rPr>
      </w:pPr>
      <w:r w:rsidRPr="0077410F">
        <w:rPr>
          <w:rFonts w:ascii="UD デジタル 教科書体 N-R" w:eastAsia="UD デジタル 教科書体 N-R" w:cs="Times New Roman" w:hint="eastAsia"/>
        </w:rPr>
        <w:t xml:space="preserve">　　　　　　　　</w:t>
      </w:r>
      <w:r w:rsidRPr="0077410F">
        <w:rPr>
          <w:rFonts w:ascii="UD デジタル 教科書体 N-R" w:eastAsia="UD デジタル 教科書体 N-R" w:hAnsi="ＭＳ 明朝" w:hint="eastAsia"/>
        </w:rPr>
        <w:t>※　土日については、６月１５日（土）、６月１６日（日）、６月２２日（土）、</w:t>
      </w:r>
    </w:p>
    <w:p w14:paraId="632E638F" w14:textId="77777777" w:rsidR="00CC1A20" w:rsidRPr="0077410F" w:rsidRDefault="00CC1A20" w:rsidP="00CC1A20">
      <w:pPr>
        <w:pStyle w:val="a3"/>
        <w:snapToGrid w:val="0"/>
        <w:spacing w:line="240" w:lineRule="auto"/>
        <w:ind w:leftChars="100" w:left="210" w:firstLineChars="800" w:firstLine="1680"/>
        <w:rPr>
          <w:rFonts w:ascii="UD デジタル 教科書体 N-R" w:eastAsia="UD デジタル 教科書体 N-R" w:hAnsi="ＭＳ 明朝"/>
        </w:rPr>
      </w:pPr>
      <w:r w:rsidRPr="0077410F">
        <w:rPr>
          <w:rFonts w:ascii="UD デジタル 教科書体 N-R" w:eastAsia="UD デジタル 教科書体 N-R" w:hAnsi="ＭＳ 明朝" w:hint="eastAsia"/>
        </w:rPr>
        <w:t>６月２３日（日）のみ展示</w:t>
      </w:r>
    </w:p>
    <w:p w14:paraId="05AE5220" w14:textId="77777777" w:rsidR="00CC1A20" w:rsidRPr="0077410F" w:rsidRDefault="00CC1A20" w:rsidP="00CC1A20">
      <w:pPr>
        <w:pStyle w:val="a3"/>
        <w:snapToGrid w:val="0"/>
        <w:spacing w:line="240" w:lineRule="auto"/>
        <w:rPr>
          <w:rFonts w:ascii="UD デジタル 教科書体 N-R" w:eastAsia="UD デジタル 教科書体 N-R"/>
        </w:rPr>
      </w:pPr>
    </w:p>
    <w:p w14:paraId="0B913BB1" w14:textId="77777777" w:rsidR="00CC1A20" w:rsidRPr="0077410F" w:rsidRDefault="00CC1A20" w:rsidP="00CC1A20">
      <w:pPr>
        <w:pStyle w:val="a3"/>
        <w:snapToGrid w:val="0"/>
        <w:spacing w:line="240" w:lineRule="auto"/>
        <w:rPr>
          <w:rFonts w:ascii="UD デジタル 教科書体 N-R" w:eastAsia="UD デジタル 教科書体 N-R"/>
        </w:rPr>
      </w:pPr>
      <w:r w:rsidRPr="0077410F">
        <w:rPr>
          <w:rFonts w:ascii="UD デジタル 教科書体 N-R" w:eastAsia="UD デジタル 教科書体 N-R" w:hAnsi="ＭＳ 明朝" w:hint="eastAsia"/>
        </w:rPr>
        <w:t>２　展示会場　　小林市立図書館（</w:t>
      </w:r>
      <w:r w:rsidRPr="0077410F">
        <w:rPr>
          <w:rStyle w:val="xbe"/>
          <w:rFonts w:ascii="UD デジタル 教科書体 N-R" w:eastAsia="UD デジタル 教科書体 N-R" w:hAnsi="游明朝" w:hint="eastAsia"/>
        </w:rPr>
        <w:t>小林市細野３６７−１）</w:t>
      </w:r>
    </w:p>
    <w:p w14:paraId="5DABB344" w14:textId="77777777" w:rsidR="00CC1A20" w:rsidRPr="0077410F" w:rsidRDefault="00CC1A20" w:rsidP="00CC1A20">
      <w:pPr>
        <w:pStyle w:val="a3"/>
        <w:snapToGrid w:val="0"/>
        <w:spacing w:line="240" w:lineRule="auto"/>
        <w:rPr>
          <w:rFonts w:ascii="UD デジタル 教科書体 N-R" w:eastAsia="UD デジタル 教科書体 N-R"/>
        </w:rPr>
      </w:pPr>
    </w:p>
    <w:p w14:paraId="1F0919DD" w14:textId="77777777" w:rsidR="00CC1A20" w:rsidRPr="0077410F" w:rsidRDefault="00CC1A20" w:rsidP="00CC1A20">
      <w:pPr>
        <w:pStyle w:val="a3"/>
        <w:snapToGrid w:val="0"/>
        <w:spacing w:line="240" w:lineRule="auto"/>
        <w:rPr>
          <w:rFonts w:ascii="UD デジタル 教科書体 N-R" w:eastAsia="UD デジタル 教科書体 N-R" w:cs="Times New Roman"/>
        </w:rPr>
      </w:pPr>
      <w:r w:rsidRPr="0077410F">
        <w:rPr>
          <w:rFonts w:ascii="UD デジタル 教科書体 N-R" w:eastAsia="UD デジタル 教科書体 N-R" w:cs="Times New Roman" w:hint="eastAsia"/>
        </w:rPr>
        <w:t>３　展示場所　　２階（学習室）</w:t>
      </w:r>
    </w:p>
    <w:p w14:paraId="3B31E4D0" w14:textId="77777777" w:rsidR="00CC1A20" w:rsidRPr="0077410F" w:rsidRDefault="00CC1A20" w:rsidP="00CC1A20">
      <w:pPr>
        <w:pStyle w:val="a3"/>
        <w:snapToGrid w:val="0"/>
        <w:spacing w:line="240" w:lineRule="auto"/>
        <w:ind w:left="1890" w:hangingChars="900" w:hanging="1890"/>
        <w:rPr>
          <w:rFonts w:ascii="UD デジタル 教科書体 N-R" w:eastAsia="UD デジタル 教科書体 N-R" w:cs="Times New Roman"/>
        </w:rPr>
      </w:pPr>
      <w:r w:rsidRPr="0077410F">
        <w:rPr>
          <w:rFonts w:ascii="UD デジタル 教科書体 N-R" w:eastAsia="UD デジタル 教科書体 N-R" w:cs="Times New Roman" w:hint="eastAsia"/>
        </w:rPr>
        <w:t xml:space="preserve">　　　　　　　　※　１階入口を入って、左手に階段があります。</w:t>
      </w:r>
    </w:p>
    <w:p w14:paraId="0423DBE1" w14:textId="77777777" w:rsidR="00CC1A20" w:rsidRPr="0077410F" w:rsidRDefault="00CC1A20" w:rsidP="00CC1A20">
      <w:pPr>
        <w:pStyle w:val="a3"/>
        <w:snapToGrid w:val="0"/>
        <w:spacing w:line="240" w:lineRule="auto"/>
        <w:rPr>
          <w:rFonts w:ascii="UD デジタル 教科書体 N-R" w:eastAsia="UD デジタル 教科書体 N-R" w:hAnsi="ＭＳ 明朝"/>
        </w:rPr>
      </w:pPr>
    </w:p>
    <w:p w14:paraId="6EB6F1D2" w14:textId="77777777" w:rsidR="00CC1A20" w:rsidRPr="0077410F" w:rsidRDefault="00CC1A20" w:rsidP="00CC1A20">
      <w:pPr>
        <w:pStyle w:val="a3"/>
        <w:snapToGrid w:val="0"/>
        <w:spacing w:line="240" w:lineRule="auto"/>
        <w:rPr>
          <w:rFonts w:ascii="UD デジタル 教科書体 N-R" w:eastAsia="UD デジタル 教科書体 N-R" w:hAnsi="ＭＳ 明朝"/>
        </w:rPr>
      </w:pPr>
      <w:r w:rsidRPr="0077410F">
        <w:rPr>
          <w:rFonts w:ascii="UD デジタル 教科書体 N-R" w:eastAsia="UD デジタル 教科書体 N-R" w:hAnsi="ＭＳ 明朝" w:hint="eastAsia"/>
        </w:rPr>
        <w:t>４　閲覧時間　　午前９時３０分から午後４時３０分まで</w:t>
      </w:r>
    </w:p>
    <w:p w14:paraId="7B67F022" w14:textId="77777777" w:rsidR="00CC1A20" w:rsidRPr="0077410F" w:rsidRDefault="00CC1A20" w:rsidP="00CC1A20">
      <w:pPr>
        <w:pStyle w:val="a3"/>
        <w:snapToGrid w:val="0"/>
        <w:spacing w:line="240" w:lineRule="auto"/>
        <w:rPr>
          <w:rFonts w:ascii="UD デジタル 教科書体 N-R" w:eastAsia="UD デジタル 教科書体 N-R" w:hAnsi="ＭＳ 明朝"/>
        </w:rPr>
      </w:pPr>
      <w:r w:rsidRPr="0077410F">
        <w:rPr>
          <w:rFonts w:ascii="UD デジタル 教科書体 N-R" w:eastAsia="UD デジタル 教科書体 N-R" w:cs="Times New Roman" w:hint="eastAsia"/>
        </w:rPr>
        <w:t xml:space="preserve">　　　　　　　　</w:t>
      </w:r>
      <w:r w:rsidRPr="0077410F">
        <w:rPr>
          <w:rFonts w:ascii="UD デジタル 教科書体 N-R" w:eastAsia="UD デジタル 教科書体 N-R" w:hAnsi="ＭＳ 明朝" w:hint="eastAsia"/>
        </w:rPr>
        <w:t>※　午後４時３０分以降も、１階に展示してある中学校の教科書見本本</w:t>
      </w:r>
    </w:p>
    <w:p w14:paraId="5D744974" w14:textId="77777777" w:rsidR="00CC1A20" w:rsidRPr="0077410F" w:rsidRDefault="00CC1A20" w:rsidP="00CC1A20">
      <w:pPr>
        <w:pStyle w:val="a3"/>
        <w:snapToGrid w:val="0"/>
        <w:spacing w:line="240" w:lineRule="auto"/>
        <w:ind w:left="1890" w:hangingChars="900" w:hanging="1890"/>
        <w:rPr>
          <w:rFonts w:ascii="UD デジタル 教科書体 N-R" w:eastAsia="UD デジタル 教科書体 N-R" w:hAnsi="ＭＳ 明朝"/>
        </w:rPr>
      </w:pPr>
      <w:r w:rsidRPr="0077410F">
        <w:rPr>
          <w:rFonts w:ascii="UD デジタル 教科書体 N-R" w:eastAsia="UD デジタル 教科書体 N-R" w:cs="Times New Roman" w:hint="eastAsia"/>
        </w:rPr>
        <w:t xml:space="preserve">　　　　　　　　　</w:t>
      </w:r>
      <w:r w:rsidRPr="0077410F">
        <w:rPr>
          <w:rFonts w:ascii="UD デジタル 教科書体 N-R" w:eastAsia="UD デジタル 教科書体 N-R" w:hAnsi="ＭＳ 明朝" w:hint="eastAsia"/>
        </w:rPr>
        <w:t>（一部）は閲覧することができます。（閉館までの時間は、小林市立図書館の御厚意によるものです。）</w:t>
      </w:r>
    </w:p>
    <w:p w14:paraId="5132BFC8" w14:textId="77777777" w:rsidR="00CC1A20" w:rsidRPr="0077410F" w:rsidRDefault="00CC1A20" w:rsidP="00CC1A20">
      <w:pPr>
        <w:pStyle w:val="a3"/>
        <w:snapToGrid w:val="0"/>
        <w:spacing w:line="240" w:lineRule="auto"/>
        <w:rPr>
          <w:rFonts w:ascii="UD デジタル 教科書体 N-R" w:eastAsia="UD デジタル 教科書体 N-R" w:hAnsi="ＭＳ 明朝"/>
        </w:rPr>
      </w:pPr>
      <w:r w:rsidRPr="0077410F">
        <w:rPr>
          <w:rFonts w:ascii="UD デジタル 教科書体 N-R" w:eastAsia="UD デジタル 教科書体 N-R" w:hAnsi="ＭＳ 明朝" w:hint="eastAsia"/>
        </w:rPr>
        <w:t xml:space="preserve">　　　　　　　　※　最終日（７月３日（火））は、午後３時までとなります。</w:t>
      </w:r>
    </w:p>
    <w:p w14:paraId="22F430ED" w14:textId="77777777" w:rsidR="00CC1A20" w:rsidRPr="0077410F" w:rsidRDefault="00CC1A20" w:rsidP="00CC1A20">
      <w:pPr>
        <w:pStyle w:val="a3"/>
        <w:snapToGrid w:val="0"/>
        <w:spacing w:line="240" w:lineRule="auto"/>
        <w:rPr>
          <w:rFonts w:ascii="UD デジタル 教科書体 N-R" w:eastAsia="UD デジタル 教科書体 N-R" w:hAnsi="ＭＳ 明朝"/>
        </w:rPr>
      </w:pPr>
    </w:p>
    <w:p w14:paraId="0D05C2B3" w14:textId="77777777" w:rsidR="00CC1A20" w:rsidRPr="0077410F" w:rsidRDefault="00CC1A20" w:rsidP="00CC1A20">
      <w:pPr>
        <w:pStyle w:val="a3"/>
        <w:snapToGrid w:val="0"/>
        <w:spacing w:line="240" w:lineRule="auto"/>
        <w:rPr>
          <w:rFonts w:ascii="UD デジタル 教科書体 N-R" w:eastAsia="UD デジタル 教科書体 N-R" w:cs="Times New Roman"/>
        </w:rPr>
      </w:pPr>
      <w:r w:rsidRPr="0077410F">
        <w:rPr>
          <w:rFonts w:ascii="UD デジタル 教科書体 N-R" w:eastAsia="UD デジタル 教科書体 N-R" w:hAnsi="ＭＳ 明朝" w:hint="eastAsia"/>
        </w:rPr>
        <w:t>５　展示内容</w:t>
      </w:r>
    </w:p>
    <w:p w14:paraId="310B1542" w14:textId="2F0990F3" w:rsidR="00CC1A20" w:rsidRPr="0077410F" w:rsidRDefault="00CC1A20" w:rsidP="00CC1A20">
      <w:pPr>
        <w:pStyle w:val="a3"/>
        <w:snapToGrid w:val="0"/>
        <w:spacing w:line="240" w:lineRule="auto"/>
        <w:rPr>
          <w:rFonts w:ascii="UD デジタル 教科書体 N-R" w:eastAsia="UD デジタル 教科書体 N-R" w:cs="Times New Roman"/>
        </w:rPr>
      </w:pPr>
      <w:r w:rsidRPr="0077410F">
        <w:rPr>
          <w:rFonts w:ascii="UD デジタル 教科書体 N-R" w:eastAsia="UD デジタル 教科書体 N-R" w:cs="Times New Roman" w:hint="eastAsia"/>
        </w:rPr>
        <w:t xml:space="preserve">　○　現行の各教科書見本本（小学校用、中学校用、高等学校用、特別支援学校用）</w:t>
      </w:r>
    </w:p>
    <w:p w14:paraId="113B62B7" w14:textId="77777777" w:rsidR="00CC1A20" w:rsidRPr="0077410F" w:rsidRDefault="00CC1A20" w:rsidP="00CC1A20">
      <w:pPr>
        <w:pStyle w:val="a3"/>
        <w:snapToGrid w:val="0"/>
        <w:spacing w:line="240" w:lineRule="auto"/>
        <w:rPr>
          <w:rFonts w:ascii="UD デジタル 教科書体 N-R" w:eastAsia="UD デジタル 教科書体 N-R" w:cs="Times New Roman"/>
        </w:rPr>
      </w:pPr>
      <w:r w:rsidRPr="0077410F">
        <w:rPr>
          <w:rFonts w:ascii="UD デジタル 教科書体 N-R" w:eastAsia="UD デジタル 教科書体 N-R" w:cs="Times New Roman" w:hint="eastAsia"/>
        </w:rPr>
        <w:t xml:space="preserve">　○　新たに加わった本年度の教科書採択に関する見本本</w:t>
      </w:r>
    </w:p>
    <w:p w14:paraId="2E46C2E0" w14:textId="1D0A8DE6" w:rsidR="00CC1A20" w:rsidRPr="0077410F" w:rsidRDefault="0077410F" w:rsidP="00CC1A20">
      <w:pPr>
        <w:pStyle w:val="a3"/>
        <w:spacing w:line="240" w:lineRule="auto"/>
        <w:rPr>
          <w:rFonts w:ascii="UD デジタル 教科書体 N-R" w:eastAsia="UD デジタル 教科書体 N-R" w:cs="Times New Roman"/>
        </w:rPr>
      </w:pPr>
      <w:r w:rsidRPr="0077410F">
        <w:rPr>
          <w:noProof/>
        </w:rPr>
        <w:drawing>
          <wp:anchor distT="0" distB="0" distL="114300" distR="114300" simplePos="0" relativeHeight="251658752" behindDoc="0" locked="0" layoutInCell="1" allowOverlap="1" wp14:anchorId="7DA87446" wp14:editId="23A2D273">
            <wp:simplePos x="0" y="0"/>
            <wp:positionH relativeFrom="column">
              <wp:posOffset>3425295</wp:posOffset>
            </wp:positionH>
            <wp:positionV relativeFrom="paragraph">
              <wp:posOffset>12700</wp:posOffset>
            </wp:positionV>
            <wp:extent cx="2239627" cy="1692000"/>
            <wp:effectExtent l="0" t="0" r="8890" b="3810"/>
            <wp:wrapNone/>
            <wp:docPr id="1754257550" name="図 2" descr="部屋, ベッド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部屋, ベッド が含まれている画像&#10;&#10;自動的に生成された説明"/>
                    <pic:cNvPicPr>
                      <a:picLocks noChangeAspect="1" noChangeArrowheads="1"/>
                    </pic:cNvPicPr>
                  </pic:nvPicPr>
                  <pic:blipFill>
                    <a:blip r:embed="rId6">
                      <a:extLst>
                        <a:ext uri="{28A0092B-C50C-407E-A947-70E740481C1C}">
                          <a14:useLocalDpi xmlns:a14="http://schemas.microsoft.com/office/drawing/2010/main" val="0"/>
                        </a:ext>
                      </a:extLst>
                    </a:blip>
                    <a:srcRect t="17767" b="25116"/>
                    <a:stretch>
                      <a:fillRect/>
                    </a:stretch>
                  </pic:blipFill>
                  <pic:spPr bwMode="auto">
                    <a:xfrm>
                      <a:off x="0" y="0"/>
                      <a:ext cx="2239627" cy="169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1A20" w:rsidRPr="0077410F">
        <w:rPr>
          <w:noProof/>
        </w:rPr>
        <w:drawing>
          <wp:anchor distT="0" distB="0" distL="114300" distR="114300" simplePos="0" relativeHeight="251656704" behindDoc="0" locked="0" layoutInCell="1" allowOverlap="1" wp14:anchorId="4281AC46" wp14:editId="66DCEED3">
            <wp:simplePos x="0" y="0"/>
            <wp:positionH relativeFrom="column">
              <wp:posOffset>464185</wp:posOffset>
            </wp:positionH>
            <wp:positionV relativeFrom="paragraph">
              <wp:posOffset>15240</wp:posOffset>
            </wp:positionV>
            <wp:extent cx="2257327" cy="1692000"/>
            <wp:effectExtent l="0" t="0" r="0" b="3810"/>
            <wp:wrapNone/>
            <wp:docPr id="148224403" name="図 1" descr="ダイニングルームの一角&#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ダイニングルームの一角&#10;&#10;中程度の精度で自動的に生成された説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7327" cy="169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AECE49" w14:textId="77777777" w:rsidR="00CC1A20" w:rsidRPr="0077410F" w:rsidRDefault="00CC1A20" w:rsidP="00CC1A20">
      <w:pPr>
        <w:pStyle w:val="a3"/>
        <w:spacing w:line="240" w:lineRule="auto"/>
        <w:rPr>
          <w:rFonts w:ascii="UD デジタル 教科書体 N-R" w:eastAsia="UD デジタル 教科書体 N-R" w:cs="Times New Roman"/>
        </w:rPr>
      </w:pPr>
    </w:p>
    <w:p w14:paraId="2C2CA83A" w14:textId="77777777" w:rsidR="00CC1A20" w:rsidRPr="0077410F" w:rsidRDefault="00CC1A20" w:rsidP="00CC1A20">
      <w:pPr>
        <w:pStyle w:val="a3"/>
        <w:spacing w:line="240" w:lineRule="auto"/>
        <w:rPr>
          <w:rFonts w:ascii="UD デジタル 教科書体 N-R" w:eastAsia="UD デジタル 教科書体 N-R" w:cs="Times New Roman"/>
        </w:rPr>
      </w:pPr>
    </w:p>
    <w:p w14:paraId="483E8D84" w14:textId="77777777" w:rsidR="00CC1A20" w:rsidRPr="0077410F" w:rsidRDefault="00CC1A20" w:rsidP="00CC1A20">
      <w:pPr>
        <w:pStyle w:val="a3"/>
        <w:spacing w:line="240" w:lineRule="auto"/>
        <w:rPr>
          <w:rFonts w:ascii="UD デジタル 教科書体 N-R" w:eastAsia="UD デジタル 教科書体 N-R" w:cs="Times New Roman"/>
        </w:rPr>
      </w:pPr>
    </w:p>
    <w:p w14:paraId="22C7CFA1" w14:textId="77777777" w:rsidR="00CC1A20" w:rsidRPr="0077410F" w:rsidRDefault="00CC1A20" w:rsidP="00CC1A20">
      <w:pPr>
        <w:pStyle w:val="a3"/>
        <w:spacing w:line="240" w:lineRule="auto"/>
        <w:rPr>
          <w:rFonts w:ascii="UD デジタル 教科書体 N-R" w:eastAsia="UD デジタル 教科書体 N-R" w:cs="Times New Roman"/>
        </w:rPr>
      </w:pPr>
    </w:p>
    <w:p w14:paraId="667522AF" w14:textId="77777777" w:rsidR="00CC1A20" w:rsidRPr="0077410F" w:rsidRDefault="00CC1A20" w:rsidP="00CC1A20">
      <w:pPr>
        <w:pStyle w:val="a3"/>
        <w:spacing w:line="240" w:lineRule="auto"/>
        <w:rPr>
          <w:rFonts w:ascii="UD デジタル 教科書体 N-R" w:eastAsia="UD デジタル 教科書体 N-R" w:cs="Times New Roman"/>
        </w:rPr>
      </w:pPr>
    </w:p>
    <w:p w14:paraId="36C0938D" w14:textId="77777777" w:rsidR="00CC1A20" w:rsidRPr="0077410F" w:rsidRDefault="00CC1A20" w:rsidP="00CC1A20">
      <w:pPr>
        <w:pStyle w:val="a3"/>
        <w:spacing w:line="240" w:lineRule="auto"/>
        <w:rPr>
          <w:rFonts w:ascii="UD デジタル 教科書体 N-R" w:eastAsia="UD デジタル 教科書体 N-R" w:cs="Times New Roman"/>
        </w:rPr>
      </w:pPr>
    </w:p>
    <w:p w14:paraId="14E96B5B" w14:textId="77777777" w:rsidR="00CC1A20" w:rsidRDefault="00CC1A20" w:rsidP="00CC1A20">
      <w:pPr>
        <w:rPr>
          <w:rFonts w:ascii="UD デジタル 教科書体 N-R" w:eastAsia="UD デジタル 教科書体 N-R"/>
          <w:szCs w:val="21"/>
        </w:rPr>
      </w:pPr>
    </w:p>
    <w:p w14:paraId="18110B58" w14:textId="77777777" w:rsidR="0077410F" w:rsidRPr="0077410F" w:rsidRDefault="0077410F" w:rsidP="00CC1A20">
      <w:pPr>
        <w:rPr>
          <w:rFonts w:ascii="UD デジタル 教科書体 N-R" w:eastAsia="UD デジタル 教科書体 N-R" w:hint="eastAsia"/>
          <w:szCs w:val="21"/>
        </w:rPr>
      </w:pPr>
    </w:p>
    <w:p w14:paraId="7DD98599" w14:textId="44C302A6" w:rsidR="00052600" w:rsidRDefault="00CC1A20" w:rsidP="00CC1A20">
      <w:pPr>
        <w:jc w:val="left"/>
        <w:rPr>
          <w:rFonts w:ascii="UD デジタル 教科書体 N-R" w:eastAsia="UD デジタル 教科書体 N-R" w:hAnsi="游ゴシック Light"/>
          <w:szCs w:val="21"/>
        </w:rPr>
      </w:pPr>
      <w:r w:rsidRPr="0077410F">
        <w:rPr>
          <w:rFonts w:ascii="UD デジタル 教科書体 N-R" w:eastAsia="UD デジタル 教科書体 N-R" w:hAnsi="游ゴシック Light"/>
          <w:szCs w:val="21"/>
        </w:rPr>
        <w:t xml:space="preserve">　　　　　</w:t>
      </w:r>
      <w:r w:rsidR="0077410F">
        <w:rPr>
          <w:rFonts w:ascii="UD デジタル 教科書体 N-R" w:eastAsia="UD デジタル 教科書体 N-R" w:hAnsi="游ゴシック Light" w:hint="eastAsia"/>
          <w:szCs w:val="21"/>
        </w:rPr>
        <w:t xml:space="preserve">　</w:t>
      </w:r>
      <w:r w:rsidRPr="0077410F">
        <w:rPr>
          <w:rFonts w:ascii="UD デジタル 教科書体 N-R" w:eastAsia="UD デジタル 教科書体 N-R" w:hAnsi="游ゴシック Light"/>
          <w:szCs w:val="21"/>
        </w:rPr>
        <w:t>【２階大会議室の様子】　　　　　　　　　　　　【１階展示場の様子】</w:t>
      </w:r>
    </w:p>
    <w:p w14:paraId="469E89C6" w14:textId="77777777" w:rsidR="0077410F" w:rsidRPr="0077410F" w:rsidRDefault="0077410F" w:rsidP="00CC1A20">
      <w:pPr>
        <w:jc w:val="left"/>
        <w:rPr>
          <w:rFonts w:ascii="UD デジタル 教科書体 N-R" w:eastAsia="UD デジタル 教科書体 N-R" w:hAnsi="游ゴシック Light" w:hint="eastAsia"/>
          <w:szCs w:val="21"/>
        </w:rPr>
      </w:pPr>
    </w:p>
    <w:p w14:paraId="6A64726C" w14:textId="3DF1189A" w:rsidR="0077410F" w:rsidRPr="0077410F" w:rsidRDefault="0077410F" w:rsidP="0077410F">
      <w:pPr>
        <w:jc w:val="right"/>
        <w:rPr>
          <w:rFonts w:ascii="UD デジタル 教科書体 N-R" w:eastAsia="UD デジタル 教科書体 N-R" w:hAnsi="游ゴシック Light" w:hint="eastAsia"/>
          <w:szCs w:val="21"/>
        </w:rPr>
      </w:pPr>
      <w:r w:rsidRPr="0077410F">
        <w:rPr>
          <w:rFonts w:ascii="UD デジタル 教科書体 N-R" w:eastAsia="UD デジタル 教科書体 N-R" w:hAnsi="游ゴシック Light" w:hint="eastAsia"/>
          <w:szCs w:val="21"/>
        </w:rPr>
        <w:t>（</w:t>
      </w:r>
      <w:r w:rsidRPr="0077410F">
        <w:rPr>
          <w:rFonts w:ascii="UD デジタル 教科書体 N-R" w:eastAsia="UD デジタル 教科書体 N-R" w:hAnsi="ＭＳ 明朝" w:hint="eastAsia"/>
          <w:szCs w:val="21"/>
        </w:rPr>
        <w:t>小林教科書センター</w:t>
      </w:r>
      <w:r w:rsidRPr="0077410F">
        <w:rPr>
          <w:rFonts w:ascii="UD デジタル 教科書体 N-R" w:eastAsia="UD デジタル 教科書体 N-R" w:hAnsi="ＭＳ 明朝" w:hint="eastAsia"/>
          <w:szCs w:val="21"/>
        </w:rPr>
        <w:t>事務局：南部教育事務所</w:t>
      </w:r>
      <w:r w:rsidRPr="0077410F">
        <w:rPr>
          <w:rFonts w:ascii="UD デジタル 教科書体 N-R" w:eastAsia="UD デジタル 教科書体 N-R" w:hAnsi="游ゴシック Light" w:hint="eastAsia"/>
          <w:szCs w:val="21"/>
        </w:rPr>
        <w:t>）</w:t>
      </w:r>
    </w:p>
    <w:sectPr w:rsidR="0077410F" w:rsidRPr="0077410F" w:rsidSect="00CF4975">
      <w:pgSz w:w="11906" w:h="16838" w:code="9"/>
      <w:pgMar w:top="1134" w:right="1304" w:bottom="1134" w:left="1304" w:header="851" w:footer="992" w:gutter="0"/>
      <w:cols w:space="425"/>
      <w:docGrid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5BEB3" w14:textId="77777777" w:rsidR="00525DA5" w:rsidRDefault="00525DA5" w:rsidP="007C4B30">
      <w:r>
        <w:separator/>
      </w:r>
    </w:p>
  </w:endnote>
  <w:endnote w:type="continuationSeparator" w:id="0">
    <w:p w14:paraId="5C2FA156" w14:textId="77777777" w:rsidR="00525DA5" w:rsidRDefault="00525DA5" w:rsidP="007C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ACA90" w14:textId="77777777" w:rsidR="00525DA5" w:rsidRDefault="00525DA5" w:rsidP="007C4B30">
      <w:r>
        <w:separator/>
      </w:r>
    </w:p>
  </w:footnote>
  <w:footnote w:type="continuationSeparator" w:id="0">
    <w:p w14:paraId="1715D33F" w14:textId="77777777" w:rsidR="00525DA5" w:rsidRDefault="00525DA5" w:rsidP="007C4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1A5D"/>
    <w:rsid w:val="00034183"/>
    <w:rsid w:val="00052600"/>
    <w:rsid w:val="0009047B"/>
    <w:rsid w:val="000B4ED7"/>
    <w:rsid w:val="000C521B"/>
    <w:rsid w:val="00117EA5"/>
    <w:rsid w:val="001329E4"/>
    <w:rsid w:val="001D40EF"/>
    <w:rsid w:val="002B47CD"/>
    <w:rsid w:val="002D4591"/>
    <w:rsid w:val="00360F82"/>
    <w:rsid w:val="003A4DE4"/>
    <w:rsid w:val="003D5A7F"/>
    <w:rsid w:val="00430893"/>
    <w:rsid w:val="00525DA5"/>
    <w:rsid w:val="00551C59"/>
    <w:rsid w:val="00570DAE"/>
    <w:rsid w:val="005E36B1"/>
    <w:rsid w:val="005E671A"/>
    <w:rsid w:val="00606A85"/>
    <w:rsid w:val="00660644"/>
    <w:rsid w:val="006C067D"/>
    <w:rsid w:val="006C2C10"/>
    <w:rsid w:val="006F3987"/>
    <w:rsid w:val="00736C0E"/>
    <w:rsid w:val="0077410F"/>
    <w:rsid w:val="007940B6"/>
    <w:rsid w:val="007A6EC2"/>
    <w:rsid w:val="007C4B30"/>
    <w:rsid w:val="008C4C1F"/>
    <w:rsid w:val="009220D5"/>
    <w:rsid w:val="00951EA4"/>
    <w:rsid w:val="00987987"/>
    <w:rsid w:val="009D394F"/>
    <w:rsid w:val="00A351B9"/>
    <w:rsid w:val="00A80AC3"/>
    <w:rsid w:val="00A82BF2"/>
    <w:rsid w:val="00AA105A"/>
    <w:rsid w:val="00AA5CA1"/>
    <w:rsid w:val="00AB6AD6"/>
    <w:rsid w:val="00AF1A5D"/>
    <w:rsid w:val="00B13B1A"/>
    <w:rsid w:val="00B55C0B"/>
    <w:rsid w:val="00B9567D"/>
    <w:rsid w:val="00C2082E"/>
    <w:rsid w:val="00C21E58"/>
    <w:rsid w:val="00C93275"/>
    <w:rsid w:val="00CA4A6D"/>
    <w:rsid w:val="00CB251A"/>
    <w:rsid w:val="00CC1A20"/>
    <w:rsid w:val="00CF4975"/>
    <w:rsid w:val="00D034C4"/>
    <w:rsid w:val="00DB4397"/>
    <w:rsid w:val="00E27E57"/>
    <w:rsid w:val="00E942C7"/>
    <w:rsid w:val="00EA0FF5"/>
    <w:rsid w:val="00EA4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55D8275"/>
  <w15:docId w15:val="{8E9BBB6B-7E45-40A8-AA2B-37A6A380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F1A5D"/>
    <w:pPr>
      <w:widowControl w:val="0"/>
      <w:wordWrap w:val="0"/>
      <w:autoSpaceDE w:val="0"/>
      <w:autoSpaceDN w:val="0"/>
      <w:adjustRightInd w:val="0"/>
      <w:spacing w:line="262" w:lineRule="exact"/>
      <w:jc w:val="both"/>
    </w:pPr>
    <w:rPr>
      <w:rFonts w:ascii="Times New Roman" w:eastAsia="ＭＳ 明朝" w:hAnsi="Times New Roman" w:cs="ＭＳ 明朝"/>
      <w:kern w:val="0"/>
      <w:szCs w:val="21"/>
    </w:rPr>
  </w:style>
  <w:style w:type="paragraph" w:styleId="a4">
    <w:name w:val="Date"/>
    <w:basedOn w:val="a"/>
    <w:next w:val="a"/>
    <w:link w:val="a5"/>
    <w:uiPriority w:val="99"/>
    <w:semiHidden/>
    <w:unhideWhenUsed/>
    <w:rsid w:val="00AF1A5D"/>
  </w:style>
  <w:style w:type="character" w:customStyle="1" w:styleId="a5">
    <w:name w:val="日付 (文字)"/>
    <w:basedOn w:val="a0"/>
    <w:link w:val="a4"/>
    <w:uiPriority w:val="99"/>
    <w:semiHidden/>
    <w:rsid w:val="00AF1A5D"/>
  </w:style>
  <w:style w:type="paragraph" w:styleId="a6">
    <w:name w:val="Balloon Text"/>
    <w:basedOn w:val="a"/>
    <w:link w:val="a7"/>
    <w:uiPriority w:val="99"/>
    <w:semiHidden/>
    <w:unhideWhenUsed/>
    <w:rsid w:val="00AF1A5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F1A5D"/>
    <w:rPr>
      <w:rFonts w:asciiTheme="majorHAnsi" w:eastAsiaTheme="majorEastAsia" w:hAnsiTheme="majorHAnsi" w:cstheme="majorBidi"/>
      <w:sz w:val="18"/>
      <w:szCs w:val="18"/>
    </w:rPr>
  </w:style>
  <w:style w:type="paragraph" w:styleId="a8">
    <w:name w:val="header"/>
    <w:basedOn w:val="a"/>
    <w:link w:val="a9"/>
    <w:uiPriority w:val="99"/>
    <w:unhideWhenUsed/>
    <w:rsid w:val="007C4B30"/>
    <w:pPr>
      <w:tabs>
        <w:tab w:val="center" w:pos="4252"/>
        <w:tab w:val="right" w:pos="8504"/>
      </w:tabs>
      <w:snapToGrid w:val="0"/>
    </w:pPr>
  </w:style>
  <w:style w:type="character" w:customStyle="1" w:styleId="a9">
    <w:name w:val="ヘッダー (文字)"/>
    <w:basedOn w:val="a0"/>
    <w:link w:val="a8"/>
    <w:uiPriority w:val="99"/>
    <w:rsid w:val="007C4B30"/>
  </w:style>
  <w:style w:type="paragraph" w:styleId="aa">
    <w:name w:val="footer"/>
    <w:basedOn w:val="a"/>
    <w:link w:val="ab"/>
    <w:uiPriority w:val="99"/>
    <w:unhideWhenUsed/>
    <w:rsid w:val="007C4B30"/>
    <w:pPr>
      <w:tabs>
        <w:tab w:val="center" w:pos="4252"/>
        <w:tab w:val="right" w:pos="8504"/>
      </w:tabs>
      <w:snapToGrid w:val="0"/>
    </w:pPr>
  </w:style>
  <w:style w:type="character" w:customStyle="1" w:styleId="ab">
    <w:name w:val="フッター (文字)"/>
    <w:basedOn w:val="a0"/>
    <w:link w:val="aa"/>
    <w:uiPriority w:val="99"/>
    <w:rsid w:val="007C4B30"/>
  </w:style>
  <w:style w:type="character" w:customStyle="1" w:styleId="xbe">
    <w:name w:val="_xbe"/>
    <w:basedOn w:val="a0"/>
    <w:rsid w:val="005E3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南部教育事務所</dc:creator>
  <cp:lastModifiedBy>齊藤 隆志</cp:lastModifiedBy>
  <cp:revision>21</cp:revision>
  <cp:lastPrinted>2023-05-10T23:16:00Z</cp:lastPrinted>
  <dcterms:created xsi:type="dcterms:W3CDTF">2019-05-23T09:00:00Z</dcterms:created>
  <dcterms:modified xsi:type="dcterms:W3CDTF">2024-05-30T08:01:00Z</dcterms:modified>
</cp:coreProperties>
</file>