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73F" w:rsidRPr="00F554D1" w:rsidRDefault="00D32C2F">
      <w:pPr>
        <w:rPr>
          <w:sz w:val="24"/>
        </w:rPr>
      </w:pPr>
      <w:r w:rsidRPr="00F554D1">
        <w:rPr>
          <w:rFonts w:hint="eastAsia"/>
          <w:sz w:val="24"/>
        </w:rPr>
        <w:t>各段階の評価規準</w:t>
      </w:r>
    </w:p>
    <w:p w:rsidR="00F554D1" w:rsidRDefault="00F554D1"/>
    <w:tbl>
      <w:tblPr>
        <w:tblStyle w:val="a3"/>
        <w:tblW w:w="0" w:type="auto"/>
        <w:tblLook w:val="04A0" w:firstRow="1" w:lastRow="0" w:firstColumn="1" w:lastColumn="0" w:noHBand="0" w:noVBand="1"/>
      </w:tblPr>
      <w:tblGrid>
        <w:gridCol w:w="582"/>
        <w:gridCol w:w="566"/>
        <w:gridCol w:w="1678"/>
        <w:gridCol w:w="1679"/>
        <w:gridCol w:w="1679"/>
        <w:gridCol w:w="1679"/>
        <w:gridCol w:w="1680"/>
        <w:gridCol w:w="1679"/>
        <w:gridCol w:w="1679"/>
        <w:gridCol w:w="1679"/>
        <w:gridCol w:w="1680"/>
      </w:tblGrid>
      <w:tr w:rsidR="00F546D4" w:rsidTr="008C6A17">
        <w:tc>
          <w:tcPr>
            <w:tcW w:w="562" w:type="dxa"/>
            <w:vAlign w:val="center"/>
          </w:tcPr>
          <w:p w:rsidR="00F546D4" w:rsidRPr="00F546D4" w:rsidRDefault="00F546D4" w:rsidP="004B4828">
            <w:pPr>
              <w:jc w:val="center"/>
              <w:rPr>
                <w:sz w:val="20"/>
              </w:rPr>
            </w:pPr>
            <w:r w:rsidRPr="008C6A17">
              <w:rPr>
                <w:rFonts w:hint="eastAsia"/>
                <w:sz w:val="18"/>
              </w:rPr>
              <w:t>段階</w:t>
            </w:r>
          </w:p>
        </w:tc>
        <w:tc>
          <w:tcPr>
            <w:tcW w:w="567" w:type="dxa"/>
            <w:shd w:val="clear" w:color="auto" w:fill="auto"/>
          </w:tcPr>
          <w:p w:rsidR="00F546D4" w:rsidRDefault="00F546D4" w:rsidP="004B4828">
            <w:pPr>
              <w:jc w:val="center"/>
            </w:pPr>
          </w:p>
        </w:tc>
        <w:tc>
          <w:tcPr>
            <w:tcW w:w="1681" w:type="dxa"/>
            <w:shd w:val="clear" w:color="auto" w:fill="FFFF00"/>
            <w:vAlign w:val="center"/>
          </w:tcPr>
          <w:p w:rsidR="00F546D4" w:rsidRDefault="00F546D4" w:rsidP="004B4828">
            <w:pPr>
              <w:jc w:val="center"/>
            </w:pPr>
            <w:r>
              <w:rPr>
                <w:rFonts w:hint="eastAsia"/>
              </w:rPr>
              <w:t>高等部</w:t>
            </w:r>
            <w:r>
              <w:rPr>
                <w:rFonts w:hint="eastAsia"/>
              </w:rPr>
              <w:t>2</w:t>
            </w:r>
            <w:r>
              <w:rPr>
                <w:rFonts w:hint="eastAsia"/>
              </w:rPr>
              <w:t>段階</w:t>
            </w:r>
          </w:p>
        </w:tc>
        <w:tc>
          <w:tcPr>
            <w:tcW w:w="1681" w:type="dxa"/>
            <w:shd w:val="clear" w:color="auto" w:fill="FFFF00"/>
            <w:vAlign w:val="center"/>
          </w:tcPr>
          <w:p w:rsidR="00F546D4" w:rsidRDefault="00F546D4" w:rsidP="004B4828">
            <w:pPr>
              <w:jc w:val="center"/>
            </w:pPr>
            <w:r>
              <w:rPr>
                <w:rFonts w:hint="eastAsia"/>
              </w:rPr>
              <w:t>高等部</w:t>
            </w:r>
            <w:r>
              <w:rPr>
                <w:rFonts w:hint="eastAsia"/>
              </w:rPr>
              <w:t>1</w:t>
            </w:r>
            <w:r>
              <w:rPr>
                <w:rFonts w:hint="eastAsia"/>
              </w:rPr>
              <w:t>段階</w:t>
            </w:r>
          </w:p>
        </w:tc>
        <w:tc>
          <w:tcPr>
            <w:tcW w:w="1681" w:type="dxa"/>
            <w:shd w:val="clear" w:color="auto" w:fill="FFFF00"/>
            <w:vAlign w:val="center"/>
          </w:tcPr>
          <w:p w:rsidR="00F546D4" w:rsidRDefault="00F546D4" w:rsidP="004B4828">
            <w:pPr>
              <w:jc w:val="center"/>
            </w:pPr>
            <w:r>
              <w:rPr>
                <w:rFonts w:hint="eastAsia"/>
              </w:rPr>
              <w:t>常時支援</w:t>
            </w:r>
          </w:p>
        </w:tc>
        <w:tc>
          <w:tcPr>
            <w:tcW w:w="1681" w:type="dxa"/>
            <w:shd w:val="clear" w:color="auto" w:fill="00B0F0"/>
            <w:vAlign w:val="center"/>
          </w:tcPr>
          <w:p w:rsidR="00F546D4" w:rsidRDefault="00F546D4" w:rsidP="004B4828">
            <w:pPr>
              <w:jc w:val="center"/>
            </w:pPr>
            <w:r>
              <w:rPr>
                <w:rFonts w:hint="eastAsia"/>
              </w:rPr>
              <w:t>中学部</w:t>
            </w:r>
            <w:r>
              <w:rPr>
                <w:rFonts w:hint="eastAsia"/>
              </w:rPr>
              <w:t>2</w:t>
            </w:r>
            <w:r>
              <w:rPr>
                <w:rFonts w:hint="eastAsia"/>
              </w:rPr>
              <w:t>段階</w:t>
            </w:r>
          </w:p>
        </w:tc>
        <w:tc>
          <w:tcPr>
            <w:tcW w:w="1682" w:type="dxa"/>
            <w:shd w:val="clear" w:color="auto" w:fill="00B0F0"/>
            <w:vAlign w:val="center"/>
          </w:tcPr>
          <w:p w:rsidR="00F546D4" w:rsidRDefault="00F546D4" w:rsidP="004B4828">
            <w:pPr>
              <w:jc w:val="center"/>
            </w:pPr>
            <w:r>
              <w:rPr>
                <w:rFonts w:hint="eastAsia"/>
              </w:rPr>
              <w:t>中学部</w:t>
            </w:r>
            <w:r>
              <w:rPr>
                <w:rFonts w:hint="eastAsia"/>
              </w:rPr>
              <w:t>1</w:t>
            </w:r>
            <w:r>
              <w:rPr>
                <w:rFonts w:hint="eastAsia"/>
              </w:rPr>
              <w:t>段階</w:t>
            </w:r>
          </w:p>
        </w:tc>
        <w:tc>
          <w:tcPr>
            <w:tcW w:w="1681" w:type="dxa"/>
            <w:shd w:val="clear" w:color="auto" w:fill="00B0F0"/>
            <w:vAlign w:val="center"/>
          </w:tcPr>
          <w:p w:rsidR="00F546D4" w:rsidRDefault="00F546D4" w:rsidP="004B4828">
            <w:pPr>
              <w:jc w:val="center"/>
            </w:pPr>
            <w:r>
              <w:rPr>
                <w:rFonts w:hint="eastAsia"/>
              </w:rPr>
              <w:t>常時支援</w:t>
            </w:r>
          </w:p>
        </w:tc>
        <w:tc>
          <w:tcPr>
            <w:tcW w:w="1681" w:type="dxa"/>
            <w:shd w:val="clear" w:color="auto" w:fill="FF5050"/>
            <w:vAlign w:val="center"/>
          </w:tcPr>
          <w:p w:rsidR="00F546D4" w:rsidRDefault="00F546D4" w:rsidP="004B4828">
            <w:pPr>
              <w:jc w:val="center"/>
            </w:pPr>
            <w:r>
              <w:rPr>
                <w:rFonts w:hint="eastAsia"/>
              </w:rPr>
              <w:t>小学部</w:t>
            </w:r>
            <w:r>
              <w:rPr>
                <w:rFonts w:hint="eastAsia"/>
              </w:rPr>
              <w:t>3</w:t>
            </w:r>
            <w:r>
              <w:rPr>
                <w:rFonts w:hint="eastAsia"/>
              </w:rPr>
              <w:t>段階</w:t>
            </w:r>
          </w:p>
        </w:tc>
        <w:tc>
          <w:tcPr>
            <w:tcW w:w="1681" w:type="dxa"/>
            <w:shd w:val="clear" w:color="auto" w:fill="FF5050"/>
            <w:vAlign w:val="center"/>
          </w:tcPr>
          <w:p w:rsidR="00F546D4" w:rsidRDefault="00F546D4" w:rsidP="004B4828">
            <w:pPr>
              <w:jc w:val="center"/>
            </w:pPr>
            <w:r>
              <w:rPr>
                <w:rFonts w:hint="eastAsia"/>
              </w:rPr>
              <w:t>小学部</w:t>
            </w:r>
            <w:r>
              <w:rPr>
                <w:rFonts w:hint="eastAsia"/>
              </w:rPr>
              <w:t>2</w:t>
            </w:r>
            <w:r>
              <w:rPr>
                <w:rFonts w:hint="eastAsia"/>
              </w:rPr>
              <w:t>段階</w:t>
            </w:r>
          </w:p>
        </w:tc>
        <w:tc>
          <w:tcPr>
            <w:tcW w:w="1682" w:type="dxa"/>
            <w:shd w:val="clear" w:color="auto" w:fill="FF5050"/>
            <w:vAlign w:val="center"/>
          </w:tcPr>
          <w:p w:rsidR="00F546D4" w:rsidRDefault="00F546D4" w:rsidP="004B4828">
            <w:pPr>
              <w:jc w:val="center"/>
            </w:pPr>
            <w:r>
              <w:rPr>
                <w:rFonts w:hint="eastAsia"/>
              </w:rPr>
              <w:t>小学部</w:t>
            </w:r>
            <w:r>
              <w:rPr>
                <w:rFonts w:hint="eastAsia"/>
              </w:rPr>
              <w:t>1</w:t>
            </w:r>
            <w:r>
              <w:rPr>
                <w:rFonts w:hint="eastAsia"/>
              </w:rPr>
              <w:t>段階</w:t>
            </w:r>
          </w:p>
        </w:tc>
      </w:tr>
      <w:tr w:rsidR="00F546D4" w:rsidTr="008C6A17">
        <w:tc>
          <w:tcPr>
            <w:tcW w:w="562" w:type="dxa"/>
            <w:vMerge w:val="restart"/>
            <w:textDirection w:val="tbRlV"/>
            <w:vAlign w:val="center"/>
          </w:tcPr>
          <w:p w:rsidR="00F546D4" w:rsidRPr="008C6A17" w:rsidRDefault="008C6A17" w:rsidP="008C6A17">
            <w:pPr>
              <w:ind w:left="113" w:right="113"/>
              <w:jc w:val="center"/>
              <w:rPr>
                <w:b/>
                <w:sz w:val="18"/>
              </w:rPr>
            </w:pPr>
            <w:r>
              <w:rPr>
                <w:rFonts w:hint="eastAsia"/>
                <w:b/>
                <w:sz w:val="18"/>
              </w:rPr>
              <w:t>知識</w:t>
            </w:r>
          </w:p>
        </w:tc>
        <w:tc>
          <w:tcPr>
            <w:tcW w:w="567" w:type="dxa"/>
            <w:vAlign w:val="center"/>
          </w:tcPr>
          <w:p w:rsidR="008C6A17" w:rsidRPr="007F5A7F" w:rsidRDefault="008C6A17" w:rsidP="008C6A17">
            <w:pPr>
              <w:jc w:val="center"/>
              <w:rPr>
                <w:rFonts w:ascii="UD デジタル 教科書体 NK-R"/>
                <w:sz w:val="18"/>
                <w:szCs w:val="18"/>
              </w:rPr>
            </w:pPr>
            <w:r>
              <w:rPr>
                <w:rFonts w:ascii="UD デジタル 教科書体 NK-R" w:hint="eastAsia"/>
                <w:sz w:val="18"/>
                <w:szCs w:val="18"/>
              </w:rPr>
              <w:t>A-1</w:t>
            </w:r>
          </w:p>
        </w:tc>
        <w:tc>
          <w:tcPr>
            <w:tcW w:w="1681" w:type="dxa"/>
          </w:tcPr>
          <w:p w:rsidR="00F546D4" w:rsidRDefault="00F546D4" w:rsidP="001F6E9F">
            <w:pPr>
              <w:ind w:left="180" w:hangingChars="100" w:hanging="180"/>
            </w:pPr>
            <w:r w:rsidRPr="007F5A7F">
              <w:rPr>
                <w:rFonts w:ascii="UD デジタル 教科書体 NK-R" w:hint="eastAsia"/>
                <w:sz w:val="18"/>
                <w:szCs w:val="18"/>
              </w:rPr>
              <w:t>・</w:t>
            </w:r>
            <w:r w:rsidR="001F6E9F">
              <w:rPr>
                <w:rFonts w:ascii="UD デジタル 教科書体 NK-R" w:hint="eastAsia"/>
                <w:sz w:val="18"/>
                <w:szCs w:val="18"/>
              </w:rPr>
              <w:t xml:space="preserve">　</w:t>
            </w:r>
            <w:r w:rsidRPr="007F5A7F">
              <w:rPr>
                <w:rFonts w:ascii="UD デジタル 教科書体 NK-R" w:hint="eastAsia"/>
                <w:sz w:val="18"/>
                <w:szCs w:val="18"/>
              </w:rPr>
              <w:t>球技には、集団対集団、個人対個人で攻防を展開し、勝敗を競う楽しさや喜びを味わえる特性があることについて、教師の例</w:t>
            </w:r>
            <w:r w:rsidRPr="00AE6DE5">
              <w:rPr>
                <w:rFonts w:ascii="UD デジタル 教科書体 NK-R" w:hint="eastAsia"/>
                <w:spacing w:val="-8"/>
                <w:sz w:val="18"/>
                <w:szCs w:val="18"/>
              </w:rPr>
              <w:t>示を</w:t>
            </w:r>
            <w:r w:rsidR="00C92C25">
              <w:rPr>
                <w:rFonts w:ascii="UD デジタル 教科書体 NK-R" w:hint="eastAsia"/>
                <w:spacing w:val="-8"/>
                <w:sz w:val="18"/>
                <w:szCs w:val="18"/>
              </w:rPr>
              <w:t>基</w:t>
            </w:r>
            <w:r w:rsidRPr="00AE6DE5">
              <w:rPr>
                <w:rFonts w:ascii="UD デジタル 教科書体 NK-R" w:hint="eastAsia"/>
                <w:spacing w:val="-8"/>
                <w:sz w:val="18"/>
                <w:szCs w:val="18"/>
              </w:rPr>
              <w:t>に言ったり書き出したりして</w:t>
            </w:r>
            <w:r w:rsidRPr="007F5A7F">
              <w:rPr>
                <w:rFonts w:ascii="UD デジタル 教科書体 NK-R" w:hint="eastAsia"/>
                <w:sz w:val="18"/>
                <w:szCs w:val="18"/>
              </w:rPr>
              <w:t>いる。</w:t>
            </w:r>
          </w:p>
        </w:tc>
        <w:tc>
          <w:tcPr>
            <w:tcW w:w="1681" w:type="dxa"/>
          </w:tcPr>
          <w:p w:rsidR="00F546D4" w:rsidRDefault="00F546D4" w:rsidP="001F6E9F">
            <w:pPr>
              <w:ind w:left="180" w:hangingChars="100" w:hanging="180"/>
            </w:pPr>
            <w:r w:rsidRPr="007F5A7F">
              <w:rPr>
                <w:rFonts w:ascii="UD デジタル 教科書体 NK-R" w:hint="eastAsia"/>
                <w:sz w:val="18"/>
                <w:szCs w:val="18"/>
              </w:rPr>
              <w:t>・</w:t>
            </w:r>
            <w:r w:rsidR="001F6E9F">
              <w:rPr>
                <w:rFonts w:ascii="UD デジタル 教科書体 NK-R" w:hint="eastAsia"/>
                <w:sz w:val="18"/>
                <w:szCs w:val="18"/>
              </w:rPr>
              <w:t xml:space="preserve">　</w:t>
            </w:r>
            <w:r w:rsidRPr="007F5A7F">
              <w:rPr>
                <w:rFonts w:ascii="UD デジタル 教科書体 NK-R" w:hint="eastAsia"/>
                <w:sz w:val="18"/>
                <w:szCs w:val="18"/>
              </w:rPr>
              <w:t>球技には、勝敗を競う楽しさや喜びを味わえる特性があることについて、選択肢から選び、言ったり書き出したりしている。</w:t>
            </w:r>
          </w:p>
        </w:tc>
        <w:tc>
          <w:tcPr>
            <w:tcW w:w="1681" w:type="dxa"/>
          </w:tcPr>
          <w:p w:rsidR="00F546D4" w:rsidRDefault="00F546D4" w:rsidP="001F6E9F">
            <w:pPr>
              <w:ind w:left="180" w:hangingChars="100" w:hanging="180"/>
            </w:pPr>
            <w:r w:rsidRPr="007F5A7F">
              <w:rPr>
                <w:rFonts w:ascii="UD デジタル 教科書体 NK-R" w:hint="eastAsia"/>
                <w:sz w:val="18"/>
                <w:szCs w:val="18"/>
              </w:rPr>
              <w:t>・</w:t>
            </w:r>
            <w:r w:rsidR="001F6E9F">
              <w:rPr>
                <w:rFonts w:ascii="UD デジタル 教科書体 NK-R" w:hint="eastAsia"/>
                <w:sz w:val="18"/>
                <w:szCs w:val="18"/>
              </w:rPr>
              <w:t xml:space="preserve">　</w:t>
            </w:r>
            <w:r w:rsidRPr="007F5A7F">
              <w:rPr>
                <w:rFonts w:ascii="UD デジタル 教科書体 NK-R" w:hint="eastAsia"/>
                <w:sz w:val="18"/>
                <w:szCs w:val="18"/>
              </w:rPr>
              <w:t>球技には、友達と力を合わせてゲームをしたり体を動かしたりする運動があることを知り、球技の楽しさや喜びに触れている。</w:t>
            </w:r>
          </w:p>
        </w:tc>
        <w:tc>
          <w:tcPr>
            <w:tcW w:w="1681" w:type="dxa"/>
          </w:tcPr>
          <w:p w:rsidR="00F546D4" w:rsidRDefault="00F546D4" w:rsidP="001F6E9F">
            <w:pPr>
              <w:ind w:left="180" w:hangingChars="100" w:hanging="180"/>
            </w:pPr>
            <w:r w:rsidRPr="001F2E3F">
              <w:rPr>
                <w:rFonts w:ascii="UD デジタル 教科書体 NK-R" w:hint="eastAsia"/>
                <w:sz w:val="18"/>
                <w:szCs w:val="18"/>
              </w:rPr>
              <w:t>・</w:t>
            </w:r>
            <w:r w:rsidR="001F6E9F">
              <w:rPr>
                <w:rFonts w:ascii="UD デジタル 教科書体 NK-R" w:hint="eastAsia"/>
                <w:sz w:val="18"/>
                <w:szCs w:val="18"/>
              </w:rPr>
              <w:t xml:space="preserve">　</w:t>
            </w:r>
            <w:r w:rsidRPr="001F2E3F">
              <w:rPr>
                <w:rFonts w:ascii="UD デジタル 教科書体 NK-R" w:hint="eastAsia"/>
                <w:sz w:val="18"/>
                <w:szCs w:val="18"/>
              </w:rPr>
              <w:t>球技には、集団対集団、個人対個人</w:t>
            </w:r>
            <w:r w:rsidRPr="00AE6DE5">
              <w:rPr>
                <w:rFonts w:ascii="UD デジタル 教科書体 NK-R" w:hint="eastAsia"/>
                <w:spacing w:val="-8"/>
                <w:sz w:val="18"/>
                <w:szCs w:val="18"/>
              </w:rPr>
              <w:t>の攻防があることを知り、簡易</w:t>
            </w:r>
            <w:r w:rsidR="00A354DB">
              <w:rPr>
                <w:rFonts w:ascii="UD デジタル 教科書体 NK-R" w:hint="eastAsia"/>
                <w:spacing w:val="-8"/>
                <w:sz w:val="18"/>
                <w:szCs w:val="18"/>
              </w:rPr>
              <w:t>的な</w:t>
            </w:r>
            <w:r w:rsidRPr="00AE6DE5">
              <w:rPr>
                <w:rFonts w:ascii="UD デジタル 教科書体 NK-R" w:hint="eastAsia"/>
                <w:spacing w:val="-8"/>
                <w:sz w:val="18"/>
                <w:szCs w:val="18"/>
              </w:rPr>
              <w:t>ゲ</w:t>
            </w:r>
            <w:r w:rsidRPr="001F2E3F">
              <w:rPr>
                <w:rFonts w:ascii="UD デジタル 教科書体 NK-R" w:hint="eastAsia"/>
                <w:sz w:val="18"/>
                <w:szCs w:val="18"/>
              </w:rPr>
              <w:t>ームの中で、必要な技能を、自分一人で選択肢から選</w:t>
            </w:r>
            <w:r w:rsidR="00097EEF">
              <w:rPr>
                <w:rFonts w:ascii="UD デジタル 教科書体 NK-R" w:hint="eastAsia"/>
                <w:sz w:val="18"/>
                <w:szCs w:val="18"/>
              </w:rPr>
              <w:t>び</w:t>
            </w:r>
            <w:r w:rsidRPr="001F2E3F">
              <w:rPr>
                <w:rFonts w:ascii="UD デジタル 教科書体 NK-R" w:hint="eastAsia"/>
                <w:sz w:val="18"/>
                <w:szCs w:val="18"/>
              </w:rPr>
              <w:t>、言ったり書き</w:t>
            </w:r>
            <w:r w:rsidRPr="00A354DB">
              <w:rPr>
                <w:rFonts w:ascii="UD デジタル 教科書体 NK-R" w:hint="eastAsia"/>
                <w:spacing w:val="-8"/>
                <w:sz w:val="18"/>
                <w:szCs w:val="18"/>
              </w:rPr>
              <w:t>出したりしている</w:t>
            </w:r>
            <w:r w:rsidRPr="001F2E3F">
              <w:rPr>
                <w:rFonts w:ascii="UD デジタル 教科書体 NK-R" w:hint="eastAsia"/>
                <w:sz w:val="18"/>
                <w:szCs w:val="18"/>
              </w:rPr>
              <w:t>。</w:t>
            </w:r>
          </w:p>
        </w:tc>
        <w:tc>
          <w:tcPr>
            <w:tcW w:w="1682" w:type="dxa"/>
          </w:tcPr>
          <w:p w:rsidR="00F546D4" w:rsidRDefault="00F546D4" w:rsidP="001F6E9F">
            <w:pPr>
              <w:ind w:left="180" w:hangingChars="100" w:hanging="180"/>
            </w:pPr>
            <w:r w:rsidRPr="001F2E3F">
              <w:rPr>
                <w:rFonts w:ascii="UD デジタル 教科書体 NK-R" w:hint="eastAsia"/>
                <w:sz w:val="18"/>
                <w:szCs w:val="18"/>
              </w:rPr>
              <w:t>・</w:t>
            </w:r>
            <w:r w:rsidR="001F6E9F">
              <w:rPr>
                <w:rFonts w:ascii="UD デジタル 教科書体 NK-R" w:hint="eastAsia"/>
                <w:sz w:val="18"/>
                <w:szCs w:val="18"/>
              </w:rPr>
              <w:t xml:space="preserve">　</w:t>
            </w:r>
            <w:r w:rsidRPr="001F2E3F">
              <w:rPr>
                <w:rFonts w:ascii="UD デジタル 教科書体 NK-R" w:hint="eastAsia"/>
                <w:sz w:val="18"/>
                <w:szCs w:val="18"/>
              </w:rPr>
              <w:t>球技</w:t>
            </w:r>
            <w:r w:rsidR="00AE6DE5">
              <w:rPr>
                <w:rFonts w:ascii="UD デジタル 教科書体 NK-R" w:hint="eastAsia"/>
                <w:sz w:val="18"/>
                <w:szCs w:val="18"/>
              </w:rPr>
              <w:t>に</w:t>
            </w:r>
            <w:r w:rsidRPr="001F2E3F">
              <w:rPr>
                <w:rFonts w:ascii="UD デジタル 教科書体 NK-R" w:hint="eastAsia"/>
                <w:sz w:val="18"/>
                <w:szCs w:val="18"/>
              </w:rPr>
              <w:t>は、仲間との連携のために必要な基本的な技能の習得が大切であることを知り、自分一人で又は教師と一緒に選択肢から選んでいる。</w:t>
            </w:r>
          </w:p>
        </w:tc>
        <w:tc>
          <w:tcPr>
            <w:tcW w:w="1681" w:type="dxa"/>
          </w:tcPr>
          <w:p w:rsidR="00F546D4" w:rsidRDefault="00F546D4" w:rsidP="001F6E9F">
            <w:pPr>
              <w:ind w:left="180" w:hangingChars="100" w:hanging="180"/>
            </w:pPr>
            <w:r w:rsidRPr="001F2E3F">
              <w:rPr>
                <w:rFonts w:ascii="UD デジタル 教科書体 NK-R" w:hint="eastAsia"/>
                <w:sz w:val="18"/>
                <w:szCs w:val="18"/>
              </w:rPr>
              <w:t>・</w:t>
            </w:r>
            <w:r w:rsidR="001F6E9F">
              <w:rPr>
                <w:rFonts w:ascii="UD デジタル 教科書体 NK-R" w:hint="eastAsia"/>
                <w:sz w:val="18"/>
                <w:szCs w:val="18"/>
              </w:rPr>
              <w:t xml:space="preserve">　</w:t>
            </w:r>
            <w:r w:rsidRPr="001F2E3F">
              <w:rPr>
                <w:rFonts w:ascii="UD デジタル 教科書体 NK-R" w:hint="eastAsia"/>
                <w:sz w:val="18"/>
                <w:szCs w:val="18"/>
              </w:rPr>
              <w:t>球技はボール等を使い</w:t>
            </w:r>
            <w:r w:rsidR="00AE6DE5">
              <w:rPr>
                <w:rFonts w:ascii="UD デジタル 教科書体 NK-R" w:hint="eastAsia"/>
                <w:sz w:val="18"/>
                <w:szCs w:val="18"/>
              </w:rPr>
              <w:t>、</w:t>
            </w:r>
            <w:r w:rsidRPr="001F2E3F">
              <w:rPr>
                <w:rFonts w:ascii="UD デジタル 教科書体 NK-R" w:hint="eastAsia"/>
                <w:sz w:val="18"/>
                <w:szCs w:val="18"/>
              </w:rPr>
              <w:t>ゲームをしたり、体を動かしたりする運動であることを知</w:t>
            </w:r>
            <w:r w:rsidR="008613B2">
              <w:rPr>
                <w:rFonts w:ascii="UD デジタル 教科書体 NK-R" w:hint="eastAsia"/>
                <w:sz w:val="18"/>
                <w:szCs w:val="18"/>
              </w:rPr>
              <w:t>っている。</w:t>
            </w:r>
          </w:p>
        </w:tc>
        <w:tc>
          <w:tcPr>
            <w:tcW w:w="1681" w:type="dxa"/>
            <w:tcBorders>
              <w:bottom w:val="single" w:sz="4" w:space="0" w:color="auto"/>
            </w:tcBorders>
          </w:tcPr>
          <w:p w:rsidR="00F546D4" w:rsidRPr="001B76DA" w:rsidRDefault="00F546D4" w:rsidP="001F6E9F">
            <w:pPr>
              <w:ind w:left="180" w:hangingChars="100" w:hanging="180"/>
              <w:rPr>
                <w:rFonts w:ascii="UD デジタル 教科書体 NK-R"/>
                <w:sz w:val="18"/>
                <w:szCs w:val="18"/>
              </w:rPr>
            </w:pPr>
            <w:r w:rsidRPr="001B76DA">
              <w:rPr>
                <w:rFonts w:ascii="UD デジタル 教科書体 NK-R" w:hint="eastAsia"/>
                <w:sz w:val="18"/>
                <w:szCs w:val="18"/>
              </w:rPr>
              <w:t>・</w:t>
            </w:r>
            <w:r w:rsidR="001F6E9F">
              <w:rPr>
                <w:rFonts w:ascii="UD デジタル 教科書体 NK-R" w:hint="eastAsia"/>
                <w:sz w:val="18"/>
                <w:szCs w:val="18"/>
              </w:rPr>
              <w:t xml:space="preserve">　</w:t>
            </w:r>
            <w:r w:rsidRPr="001B76DA">
              <w:rPr>
                <w:rFonts w:ascii="UD デジタル 教科書体 NK-R" w:hint="eastAsia"/>
                <w:sz w:val="18"/>
                <w:szCs w:val="18"/>
              </w:rPr>
              <w:t>球技には、友達と力を合わせて、ゲームをしたり</w:t>
            </w:r>
            <w:r w:rsidR="00097EEF">
              <w:rPr>
                <w:rFonts w:ascii="UD デジタル 教科書体 NK-R" w:hint="eastAsia"/>
                <w:sz w:val="18"/>
                <w:szCs w:val="18"/>
              </w:rPr>
              <w:t>体を動かしたり</w:t>
            </w:r>
            <w:r w:rsidRPr="001B76DA">
              <w:rPr>
                <w:rFonts w:ascii="UD デジタル 教科書体 NK-R" w:hint="eastAsia"/>
                <w:sz w:val="18"/>
                <w:szCs w:val="18"/>
              </w:rPr>
              <w:t>する運動があることを知り、球技の楽しさや喜びに触れている。</w:t>
            </w:r>
          </w:p>
          <w:p w:rsidR="00F546D4" w:rsidRDefault="00F546D4" w:rsidP="004B4828"/>
        </w:tc>
        <w:tc>
          <w:tcPr>
            <w:tcW w:w="1681" w:type="dxa"/>
            <w:tcBorders>
              <w:bottom w:val="single" w:sz="4" w:space="0" w:color="auto"/>
            </w:tcBorders>
          </w:tcPr>
          <w:p w:rsidR="00F546D4" w:rsidRPr="001B76DA" w:rsidRDefault="00F546D4" w:rsidP="001F6E9F">
            <w:pPr>
              <w:ind w:left="164" w:hangingChars="100" w:hanging="164"/>
              <w:rPr>
                <w:rFonts w:ascii="UD デジタル 教科書体 NK-R"/>
                <w:sz w:val="18"/>
                <w:szCs w:val="18"/>
              </w:rPr>
            </w:pPr>
            <w:r w:rsidRPr="00B20F98">
              <w:rPr>
                <w:rFonts w:ascii="UD デジタル 教科書体 NK-R" w:hint="eastAsia"/>
                <w:spacing w:val="-8"/>
                <w:sz w:val="18"/>
                <w:szCs w:val="18"/>
              </w:rPr>
              <w:t>・</w:t>
            </w:r>
            <w:r w:rsidR="001F6E9F">
              <w:rPr>
                <w:rFonts w:ascii="UD デジタル 教科書体 NK-R" w:hint="eastAsia"/>
                <w:spacing w:val="-8"/>
                <w:sz w:val="18"/>
                <w:szCs w:val="18"/>
              </w:rPr>
              <w:t xml:space="preserve">　</w:t>
            </w:r>
            <w:r w:rsidRPr="00B20F98">
              <w:rPr>
                <w:rFonts w:ascii="UD デジタル 教科書体 NK-R" w:hint="eastAsia"/>
                <w:spacing w:val="-8"/>
                <w:sz w:val="18"/>
                <w:szCs w:val="18"/>
              </w:rPr>
              <w:t>友達と一緒に、運動をすることは楽</w:t>
            </w:r>
            <w:r w:rsidRPr="001B76DA">
              <w:rPr>
                <w:rFonts w:ascii="UD デジタル 教科書体 NK-R" w:hint="eastAsia"/>
                <w:sz w:val="18"/>
                <w:szCs w:val="18"/>
              </w:rPr>
              <w:t>し</w:t>
            </w:r>
            <w:r w:rsidRPr="00B20F98">
              <w:rPr>
                <w:rFonts w:ascii="UD デジタル 教科書体 NK-R" w:hint="eastAsia"/>
                <w:spacing w:val="-8"/>
                <w:sz w:val="18"/>
                <w:szCs w:val="18"/>
              </w:rPr>
              <w:t>いことだと知っている</w:t>
            </w:r>
            <w:r w:rsidRPr="001B76DA">
              <w:rPr>
                <w:rFonts w:ascii="UD デジタル 教科書体 NK-R" w:hint="eastAsia"/>
                <w:sz w:val="18"/>
                <w:szCs w:val="18"/>
              </w:rPr>
              <w:t>。</w:t>
            </w:r>
          </w:p>
          <w:p w:rsidR="00F546D4" w:rsidRDefault="00F546D4" w:rsidP="004B4828"/>
        </w:tc>
        <w:tc>
          <w:tcPr>
            <w:tcW w:w="1682" w:type="dxa"/>
            <w:tcBorders>
              <w:bottom w:val="single" w:sz="4" w:space="0" w:color="auto"/>
            </w:tcBorders>
          </w:tcPr>
          <w:p w:rsidR="00F546D4" w:rsidRPr="001B76DA" w:rsidRDefault="00F546D4" w:rsidP="001F6E9F">
            <w:pPr>
              <w:ind w:left="180" w:hangingChars="100" w:hanging="180"/>
              <w:rPr>
                <w:rFonts w:ascii="UD デジタル 教科書体 NK-R"/>
                <w:sz w:val="18"/>
                <w:szCs w:val="18"/>
              </w:rPr>
            </w:pPr>
            <w:r w:rsidRPr="001B76DA">
              <w:rPr>
                <w:rFonts w:ascii="UD デジタル 教科書体 NK-R" w:hint="eastAsia"/>
                <w:sz w:val="18"/>
                <w:szCs w:val="18"/>
              </w:rPr>
              <w:t>・</w:t>
            </w:r>
            <w:r w:rsidR="001F6E9F">
              <w:rPr>
                <w:rFonts w:ascii="UD デジタル 教科書体 NK-R" w:hint="eastAsia"/>
                <w:sz w:val="18"/>
                <w:szCs w:val="18"/>
              </w:rPr>
              <w:t xml:space="preserve">　</w:t>
            </w:r>
            <w:r w:rsidRPr="001B76DA">
              <w:rPr>
                <w:rFonts w:ascii="UD デジタル 教科書体 NK-R" w:hint="eastAsia"/>
                <w:sz w:val="18"/>
                <w:szCs w:val="18"/>
              </w:rPr>
              <w:t>友達や教師と一</w:t>
            </w:r>
            <w:r w:rsidRPr="00AE6DE5">
              <w:rPr>
                <w:rFonts w:ascii="UD デジタル 教科書体 NK-R" w:hint="eastAsia"/>
                <w:spacing w:val="-8"/>
                <w:sz w:val="18"/>
                <w:szCs w:val="18"/>
              </w:rPr>
              <w:t>緒に、運動をする</w:t>
            </w:r>
            <w:r w:rsidR="00711800">
              <w:rPr>
                <w:rFonts w:ascii="UD デジタル 教科書体 NK-R" w:hint="eastAsia"/>
                <w:spacing w:val="-8"/>
                <w:sz w:val="18"/>
                <w:szCs w:val="18"/>
              </w:rPr>
              <w:t>こと</w:t>
            </w:r>
            <w:r w:rsidRPr="00AE6DE5">
              <w:rPr>
                <w:rFonts w:ascii="UD デジタル 教科書体 NK-R" w:hint="eastAsia"/>
                <w:spacing w:val="-8"/>
                <w:sz w:val="18"/>
                <w:szCs w:val="18"/>
              </w:rPr>
              <w:t>は楽しい</w:t>
            </w:r>
            <w:r w:rsidR="008613B2" w:rsidRPr="00AE6DE5">
              <w:rPr>
                <w:rFonts w:ascii="UD デジタル 教科書体 NK-R" w:hint="eastAsia"/>
                <w:spacing w:val="-8"/>
                <w:sz w:val="18"/>
                <w:szCs w:val="18"/>
              </w:rPr>
              <w:t>こと</w:t>
            </w:r>
            <w:r w:rsidRPr="00AE6DE5">
              <w:rPr>
                <w:rFonts w:ascii="UD デジタル 教科書体 NK-R" w:hint="eastAsia"/>
                <w:spacing w:val="-8"/>
                <w:sz w:val="18"/>
                <w:szCs w:val="18"/>
              </w:rPr>
              <w:t>だと知</w:t>
            </w:r>
            <w:r w:rsidRPr="001B76DA">
              <w:rPr>
                <w:rFonts w:ascii="UD デジタル 教科書体 NK-R" w:hint="eastAsia"/>
                <w:sz w:val="18"/>
                <w:szCs w:val="18"/>
              </w:rPr>
              <w:t>っている。</w:t>
            </w:r>
          </w:p>
          <w:p w:rsidR="00F546D4" w:rsidRDefault="00F546D4" w:rsidP="004B4828"/>
        </w:tc>
      </w:tr>
      <w:tr w:rsidR="00F546D4" w:rsidTr="008C6A17">
        <w:tc>
          <w:tcPr>
            <w:tcW w:w="562" w:type="dxa"/>
            <w:vMerge/>
          </w:tcPr>
          <w:p w:rsidR="00F546D4" w:rsidRDefault="00F546D4" w:rsidP="004B4828"/>
        </w:tc>
        <w:tc>
          <w:tcPr>
            <w:tcW w:w="567" w:type="dxa"/>
            <w:vAlign w:val="center"/>
          </w:tcPr>
          <w:p w:rsidR="00F546D4" w:rsidRPr="007F5A7F" w:rsidRDefault="008C6A17" w:rsidP="00F546D4">
            <w:pPr>
              <w:jc w:val="center"/>
              <w:rPr>
                <w:rFonts w:ascii="UD デジタル 教科書体 NK-R"/>
                <w:sz w:val="18"/>
                <w:szCs w:val="18"/>
              </w:rPr>
            </w:pPr>
            <w:r>
              <w:rPr>
                <w:rFonts w:ascii="UD デジタル 教科書体 NK-R" w:hint="eastAsia"/>
                <w:sz w:val="18"/>
                <w:szCs w:val="18"/>
              </w:rPr>
              <w:t>A-2</w:t>
            </w:r>
          </w:p>
        </w:tc>
        <w:tc>
          <w:tcPr>
            <w:tcW w:w="1681" w:type="dxa"/>
          </w:tcPr>
          <w:p w:rsidR="00F546D4" w:rsidRDefault="00F546D4" w:rsidP="001F6E9F">
            <w:pPr>
              <w:ind w:left="180" w:hangingChars="100" w:hanging="180"/>
            </w:pPr>
            <w:r w:rsidRPr="007F5A7F">
              <w:rPr>
                <w:rFonts w:ascii="UD デジタル 教科書体 NK-R" w:hint="eastAsia"/>
                <w:sz w:val="18"/>
                <w:szCs w:val="18"/>
              </w:rPr>
              <w:t>・</w:t>
            </w:r>
            <w:r w:rsidR="001F6E9F">
              <w:rPr>
                <w:rFonts w:ascii="UD デジタル 教科書体 NK-R" w:hint="eastAsia"/>
                <w:sz w:val="18"/>
                <w:szCs w:val="18"/>
              </w:rPr>
              <w:t xml:space="preserve">　</w:t>
            </w:r>
            <w:r w:rsidRPr="007F5A7F">
              <w:rPr>
                <w:rFonts w:ascii="UD デジタル 教科書体 NK-R" w:hint="eastAsia"/>
                <w:sz w:val="18"/>
                <w:szCs w:val="18"/>
              </w:rPr>
              <w:t>球技の各型の各種目において用いられる技術には名称があり、それらを身に付けるためのポイントがあることについて、学習した</w:t>
            </w:r>
            <w:r w:rsidRPr="00D32C2F">
              <w:rPr>
                <w:rFonts w:ascii="UD デジタル 教科書体 NK-R" w:hint="eastAsia"/>
                <w:spacing w:val="-8"/>
                <w:sz w:val="18"/>
                <w:szCs w:val="18"/>
              </w:rPr>
              <w:t>具体例を教師の例示を</w:t>
            </w:r>
            <w:r w:rsidR="00510C0D">
              <w:rPr>
                <w:rFonts w:ascii="UD デジタル 教科書体 NK-R" w:hint="eastAsia"/>
                <w:spacing w:val="-8"/>
                <w:sz w:val="18"/>
                <w:szCs w:val="18"/>
              </w:rPr>
              <w:t>基</w:t>
            </w:r>
            <w:r w:rsidRPr="00D32C2F">
              <w:rPr>
                <w:rFonts w:ascii="UD デジタル 教科書体 NK-R" w:hint="eastAsia"/>
                <w:spacing w:val="-8"/>
                <w:sz w:val="18"/>
                <w:szCs w:val="18"/>
              </w:rPr>
              <w:t>に挙げている。</w:t>
            </w:r>
          </w:p>
        </w:tc>
        <w:tc>
          <w:tcPr>
            <w:tcW w:w="1681" w:type="dxa"/>
          </w:tcPr>
          <w:p w:rsidR="00F546D4" w:rsidRDefault="00F546D4" w:rsidP="001F6E9F">
            <w:pPr>
              <w:ind w:left="180" w:hangingChars="100" w:hanging="180"/>
            </w:pPr>
            <w:r w:rsidRPr="007F5A7F">
              <w:rPr>
                <w:rFonts w:ascii="UD デジタル 教科書体 NK-R" w:hint="eastAsia"/>
                <w:sz w:val="18"/>
                <w:szCs w:val="18"/>
              </w:rPr>
              <w:t>・</w:t>
            </w:r>
            <w:r w:rsidR="001F6E9F">
              <w:rPr>
                <w:rFonts w:ascii="UD デジタル 教科書体 NK-R" w:hint="eastAsia"/>
                <w:sz w:val="18"/>
                <w:szCs w:val="18"/>
              </w:rPr>
              <w:t xml:space="preserve">　</w:t>
            </w:r>
            <w:r w:rsidRPr="007F5A7F">
              <w:rPr>
                <w:rFonts w:ascii="UD デジタル 教科書体 NK-R" w:hint="eastAsia"/>
                <w:sz w:val="18"/>
                <w:szCs w:val="18"/>
              </w:rPr>
              <w:t>球技の各型の各種目において用いられる技術には名称があり、それらを身に付けるためのポイントがあることについて、学習した</w:t>
            </w:r>
            <w:r w:rsidRPr="00D32C2F">
              <w:rPr>
                <w:rFonts w:ascii="UD デジタル 教科書体 NK-R" w:hint="eastAsia"/>
                <w:spacing w:val="-8"/>
                <w:sz w:val="18"/>
                <w:szCs w:val="18"/>
              </w:rPr>
              <w:t>具体例を選択肢から選んで挙げている。</w:t>
            </w:r>
          </w:p>
        </w:tc>
        <w:tc>
          <w:tcPr>
            <w:tcW w:w="1681" w:type="dxa"/>
          </w:tcPr>
          <w:p w:rsidR="00F546D4" w:rsidRDefault="00F546D4" w:rsidP="001F6E9F">
            <w:pPr>
              <w:ind w:left="180" w:hangingChars="100" w:hanging="180"/>
            </w:pPr>
            <w:r w:rsidRPr="007F5A7F">
              <w:rPr>
                <w:rFonts w:ascii="UD デジタル 教科書体 NK-R" w:hint="eastAsia"/>
                <w:sz w:val="18"/>
                <w:szCs w:val="18"/>
              </w:rPr>
              <w:t>・</w:t>
            </w:r>
            <w:r w:rsidR="001F6E9F">
              <w:rPr>
                <w:rFonts w:ascii="UD デジタル 教科書体 NK-R" w:hint="eastAsia"/>
                <w:sz w:val="18"/>
                <w:szCs w:val="18"/>
              </w:rPr>
              <w:t xml:space="preserve">　</w:t>
            </w:r>
            <w:r w:rsidRPr="007F5A7F">
              <w:rPr>
                <w:rFonts w:ascii="UD デジタル 教科書体 NK-R" w:hint="eastAsia"/>
                <w:sz w:val="18"/>
                <w:szCs w:val="18"/>
              </w:rPr>
              <w:t>球技には、ボールをつく、転がす、投げる、当てる、蹴る、捕るなどのボール操作があることを知り、学習した具体例を教師と一緒に選択肢から選ぶことができる。</w:t>
            </w:r>
          </w:p>
        </w:tc>
        <w:tc>
          <w:tcPr>
            <w:tcW w:w="1681" w:type="dxa"/>
          </w:tcPr>
          <w:p w:rsidR="00F546D4" w:rsidRDefault="00F546D4" w:rsidP="001F6E9F">
            <w:pPr>
              <w:ind w:left="164" w:hangingChars="100" w:hanging="164"/>
            </w:pPr>
            <w:r>
              <w:rPr>
                <w:rFonts w:ascii="UD デジタル 教科書体 NK-R" w:hint="eastAsia"/>
                <w:spacing w:val="-8"/>
                <w:sz w:val="18"/>
                <w:szCs w:val="18"/>
              </w:rPr>
              <w:t>・</w:t>
            </w:r>
            <w:r w:rsidR="001F6E9F">
              <w:rPr>
                <w:rFonts w:ascii="UD デジタル 教科書体 NK-R" w:hint="eastAsia"/>
                <w:spacing w:val="-8"/>
                <w:sz w:val="18"/>
                <w:szCs w:val="18"/>
              </w:rPr>
              <w:t xml:space="preserve">　</w:t>
            </w:r>
            <w:r w:rsidRPr="001B76DA">
              <w:rPr>
                <w:rFonts w:ascii="UD デジタル 教科書体 NK-R" w:hint="eastAsia"/>
                <w:spacing w:val="-8"/>
                <w:sz w:val="18"/>
                <w:szCs w:val="18"/>
              </w:rPr>
              <w:t>球技の各種目において用いられる技術には名称があり、それらを身に付けるためのポイントがあることを知</w:t>
            </w:r>
            <w:r>
              <w:rPr>
                <w:rFonts w:ascii="UD デジタル 教科書体 NK-R" w:hint="eastAsia"/>
                <w:spacing w:val="-8"/>
                <w:sz w:val="18"/>
                <w:szCs w:val="18"/>
              </w:rPr>
              <w:t>っている。</w:t>
            </w:r>
          </w:p>
        </w:tc>
        <w:tc>
          <w:tcPr>
            <w:tcW w:w="1682" w:type="dxa"/>
          </w:tcPr>
          <w:p w:rsidR="00F546D4" w:rsidRDefault="00F546D4" w:rsidP="001F6E9F">
            <w:pPr>
              <w:ind w:left="164" w:hangingChars="100" w:hanging="164"/>
            </w:pPr>
            <w:r>
              <w:rPr>
                <w:rFonts w:ascii="UD デジタル 教科書体 NK-R" w:hint="eastAsia"/>
                <w:spacing w:val="-8"/>
                <w:sz w:val="18"/>
                <w:szCs w:val="18"/>
              </w:rPr>
              <w:t>・</w:t>
            </w:r>
            <w:r w:rsidR="001F6E9F">
              <w:rPr>
                <w:rFonts w:ascii="UD デジタル 教科書体 NK-R" w:hint="eastAsia"/>
                <w:spacing w:val="-8"/>
                <w:sz w:val="18"/>
                <w:szCs w:val="18"/>
              </w:rPr>
              <w:t xml:space="preserve">　</w:t>
            </w:r>
            <w:r w:rsidRPr="001B76DA">
              <w:rPr>
                <w:rFonts w:ascii="UD デジタル 教科書体 NK-R" w:hint="eastAsia"/>
                <w:spacing w:val="-8"/>
                <w:sz w:val="18"/>
                <w:szCs w:val="18"/>
              </w:rPr>
              <w:t>球技の各種目において用いられる技術には名称があり、それらを身に付けるためのポイントに</w:t>
            </w:r>
            <w:r>
              <w:rPr>
                <w:rFonts w:ascii="UD デジタル 教科書体 NK-R" w:hint="eastAsia"/>
                <w:spacing w:val="-8"/>
                <w:sz w:val="18"/>
                <w:szCs w:val="18"/>
              </w:rPr>
              <w:t>触れている。</w:t>
            </w:r>
          </w:p>
        </w:tc>
        <w:tc>
          <w:tcPr>
            <w:tcW w:w="1681" w:type="dxa"/>
          </w:tcPr>
          <w:p w:rsidR="00F546D4" w:rsidRDefault="00F546D4" w:rsidP="001F6E9F">
            <w:pPr>
              <w:ind w:left="180" w:hangingChars="100" w:hanging="180"/>
            </w:pPr>
            <w:r>
              <w:rPr>
                <w:rFonts w:ascii="UD デジタル 教科書体 NK-R" w:hint="eastAsia"/>
                <w:sz w:val="18"/>
                <w:szCs w:val="18"/>
              </w:rPr>
              <w:t>・</w:t>
            </w:r>
            <w:r w:rsidR="001F6E9F">
              <w:rPr>
                <w:rFonts w:ascii="UD デジタル 教科書体 NK-R" w:hint="eastAsia"/>
                <w:sz w:val="18"/>
                <w:szCs w:val="18"/>
              </w:rPr>
              <w:t xml:space="preserve">　</w:t>
            </w:r>
            <w:r w:rsidRPr="001B76DA">
              <w:rPr>
                <w:rFonts w:ascii="UD デジタル 教科書体 NK-R" w:hint="eastAsia"/>
                <w:sz w:val="18"/>
                <w:szCs w:val="18"/>
              </w:rPr>
              <w:t>球技の各種目において用いられる技術の名称に触れ、教師と一緒に選択肢から選ぶことができる。</w:t>
            </w:r>
          </w:p>
        </w:tc>
        <w:tc>
          <w:tcPr>
            <w:tcW w:w="1681" w:type="dxa"/>
            <w:tcBorders>
              <w:tr2bl w:val="nil"/>
            </w:tcBorders>
          </w:tcPr>
          <w:p w:rsidR="00F546D4" w:rsidRDefault="00784F93" w:rsidP="001F6E9F">
            <w:pPr>
              <w:ind w:left="180" w:hangingChars="100" w:hanging="180"/>
            </w:pPr>
            <w:r w:rsidRPr="001B76DA">
              <w:rPr>
                <w:rFonts w:ascii="UD デジタル 教科書体 NK-R" w:hint="eastAsia"/>
                <w:sz w:val="18"/>
                <w:szCs w:val="18"/>
              </w:rPr>
              <w:t>・</w:t>
            </w:r>
            <w:r w:rsidR="001F6E9F">
              <w:rPr>
                <w:rFonts w:ascii="UD デジタル 教科書体 NK-R" w:hint="eastAsia"/>
                <w:sz w:val="18"/>
                <w:szCs w:val="18"/>
              </w:rPr>
              <w:t xml:space="preserve">　</w:t>
            </w:r>
            <w:r w:rsidRPr="001B76DA">
              <w:rPr>
                <w:rFonts w:ascii="UD デジタル 教科書体 NK-R" w:hint="eastAsia"/>
                <w:sz w:val="18"/>
                <w:szCs w:val="18"/>
              </w:rPr>
              <w:t>パスやドリブル、シュートなどのボール操作をしながら、得点</w:t>
            </w:r>
            <w:r w:rsidR="004F3080">
              <w:rPr>
                <w:rFonts w:ascii="UD デジタル 教科書体 NK-R" w:hint="eastAsia"/>
                <w:sz w:val="18"/>
                <w:szCs w:val="18"/>
              </w:rPr>
              <w:t>す</w:t>
            </w:r>
            <w:r w:rsidRPr="001B76DA">
              <w:rPr>
                <w:rFonts w:ascii="UD デジタル 教科書体 NK-R" w:hint="eastAsia"/>
                <w:sz w:val="18"/>
                <w:szCs w:val="18"/>
              </w:rPr>
              <w:t>ることを知っている。</w:t>
            </w:r>
          </w:p>
        </w:tc>
        <w:tc>
          <w:tcPr>
            <w:tcW w:w="1681" w:type="dxa"/>
            <w:tcBorders>
              <w:tr2bl w:val="nil"/>
            </w:tcBorders>
          </w:tcPr>
          <w:p w:rsidR="00F546D4" w:rsidRDefault="00784F93" w:rsidP="001F6E9F">
            <w:pPr>
              <w:ind w:left="180" w:hangingChars="100" w:hanging="180"/>
            </w:pPr>
            <w:r>
              <w:rPr>
                <w:rFonts w:ascii="UD デジタル 教科書体 NK-R" w:hint="eastAsia"/>
                <w:sz w:val="18"/>
                <w:szCs w:val="18"/>
              </w:rPr>
              <w:t>・</w:t>
            </w:r>
            <w:r w:rsidR="001F6E9F">
              <w:rPr>
                <w:rFonts w:ascii="UD デジタル 教科書体 NK-R" w:hint="eastAsia"/>
                <w:sz w:val="18"/>
                <w:szCs w:val="18"/>
              </w:rPr>
              <w:t xml:space="preserve">　</w:t>
            </w:r>
            <w:r w:rsidRPr="001B76DA">
              <w:rPr>
                <w:rFonts w:ascii="UD デジタル 教科書体 NK-R" w:hint="eastAsia"/>
                <w:sz w:val="18"/>
                <w:szCs w:val="18"/>
              </w:rPr>
              <w:t>投げる、転がす、捕るなどのボール操作をしながら、ボールをゴールまで運ぶことを知っている。</w:t>
            </w:r>
          </w:p>
        </w:tc>
        <w:tc>
          <w:tcPr>
            <w:tcW w:w="1682" w:type="dxa"/>
            <w:tcBorders>
              <w:tr2bl w:val="nil"/>
            </w:tcBorders>
          </w:tcPr>
          <w:p w:rsidR="00F546D4" w:rsidRDefault="00784F93" w:rsidP="000675C1">
            <w:pPr>
              <w:ind w:left="180" w:hangingChars="100" w:hanging="180"/>
            </w:pPr>
            <w:r w:rsidRPr="001B76DA">
              <w:rPr>
                <w:rFonts w:ascii="UD デジタル 教科書体 NK-R" w:hint="eastAsia"/>
                <w:sz w:val="18"/>
                <w:szCs w:val="18"/>
              </w:rPr>
              <w:t>・</w:t>
            </w:r>
            <w:r w:rsidR="000675C1">
              <w:rPr>
                <w:rFonts w:ascii="UD デジタル 教科書体 NK-R" w:hint="eastAsia"/>
                <w:sz w:val="18"/>
                <w:szCs w:val="18"/>
              </w:rPr>
              <w:t xml:space="preserve">　</w:t>
            </w:r>
            <w:r w:rsidRPr="001B76DA">
              <w:rPr>
                <w:rFonts w:ascii="UD デジタル 教科書体 NK-R" w:hint="eastAsia"/>
                <w:sz w:val="18"/>
                <w:szCs w:val="18"/>
              </w:rPr>
              <w:t>投げる、転がす、捕るなどのボール操作がある</w:t>
            </w:r>
            <w:r>
              <w:rPr>
                <w:rFonts w:ascii="UD デジタル 教科書体 NK-R" w:hint="eastAsia"/>
                <w:sz w:val="18"/>
                <w:szCs w:val="18"/>
              </w:rPr>
              <w:t>こと</w:t>
            </w:r>
            <w:r w:rsidRPr="001B76DA">
              <w:rPr>
                <w:rFonts w:ascii="UD デジタル 教科書体 NK-R" w:hint="eastAsia"/>
                <w:sz w:val="18"/>
                <w:szCs w:val="18"/>
              </w:rPr>
              <w:t>を知っている。</w:t>
            </w:r>
          </w:p>
        </w:tc>
      </w:tr>
    </w:tbl>
    <w:p w:rsidR="00D32C2F" w:rsidRDefault="00D32C2F"/>
    <w:p w:rsidR="00784F93" w:rsidRDefault="00784F93"/>
    <w:p w:rsidR="00DE1061" w:rsidRDefault="00DE1061"/>
    <w:p w:rsidR="00B81A6B" w:rsidRDefault="00B81A6B"/>
    <w:p w:rsidR="00784F93" w:rsidRDefault="00784F93"/>
    <w:tbl>
      <w:tblPr>
        <w:tblStyle w:val="a3"/>
        <w:tblpPr w:leftFromText="142" w:rightFromText="142" w:vertAnchor="text" w:tblpY="93"/>
        <w:tblW w:w="0" w:type="auto"/>
        <w:tblLook w:val="04A0" w:firstRow="1" w:lastRow="0" w:firstColumn="1" w:lastColumn="0" w:noHBand="0" w:noVBand="1"/>
      </w:tblPr>
      <w:tblGrid>
        <w:gridCol w:w="557"/>
        <w:gridCol w:w="566"/>
        <w:gridCol w:w="1681"/>
        <w:gridCol w:w="1681"/>
        <w:gridCol w:w="1683"/>
        <w:gridCol w:w="1681"/>
        <w:gridCol w:w="1682"/>
        <w:gridCol w:w="1684"/>
        <w:gridCol w:w="1681"/>
        <w:gridCol w:w="1681"/>
        <w:gridCol w:w="1683"/>
      </w:tblGrid>
      <w:tr w:rsidR="00B81A6B" w:rsidRPr="003B140A" w:rsidTr="00B81A6B">
        <w:tc>
          <w:tcPr>
            <w:tcW w:w="557" w:type="dxa"/>
            <w:vAlign w:val="center"/>
          </w:tcPr>
          <w:p w:rsidR="00B81A6B" w:rsidRPr="003B140A" w:rsidRDefault="00B81A6B" w:rsidP="00B81A6B">
            <w:pPr>
              <w:spacing w:line="240" w:lineRule="exact"/>
              <w:jc w:val="center"/>
              <w:rPr>
                <w:sz w:val="16"/>
              </w:rPr>
            </w:pPr>
            <w:r w:rsidRPr="003B140A">
              <w:rPr>
                <w:rFonts w:hint="eastAsia"/>
                <w:sz w:val="16"/>
              </w:rPr>
              <w:lastRenderedPageBreak/>
              <w:t>段階</w:t>
            </w:r>
          </w:p>
        </w:tc>
        <w:tc>
          <w:tcPr>
            <w:tcW w:w="566" w:type="dxa"/>
            <w:shd w:val="clear" w:color="auto" w:fill="auto"/>
          </w:tcPr>
          <w:p w:rsidR="00B81A6B" w:rsidRPr="003B140A" w:rsidRDefault="00B81A6B" w:rsidP="00B81A6B">
            <w:pPr>
              <w:spacing w:line="240" w:lineRule="exact"/>
              <w:jc w:val="center"/>
            </w:pPr>
          </w:p>
        </w:tc>
        <w:tc>
          <w:tcPr>
            <w:tcW w:w="1681" w:type="dxa"/>
            <w:shd w:val="clear" w:color="auto" w:fill="FFFF00"/>
            <w:vAlign w:val="center"/>
          </w:tcPr>
          <w:p w:rsidR="00B81A6B" w:rsidRPr="003B140A" w:rsidRDefault="00B81A6B" w:rsidP="00B81A6B">
            <w:pPr>
              <w:spacing w:line="240" w:lineRule="exact"/>
              <w:jc w:val="center"/>
            </w:pPr>
            <w:r w:rsidRPr="003B140A">
              <w:rPr>
                <w:rFonts w:hint="eastAsia"/>
              </w:rPr>
              <w:t>高等部</w:t>
            </w:r>
            <w:r w:rsidRPr="003B140A">
              <w:rPr>
                <w:rFonts w:hint="eastAsia"/>
              </w:rPr>
              <w:t>2</w:t>
            </w:r>
            <w:r w:rsidRPr="003B140A">
              <w:rPr>
                <w:rFonts w:hint="eastAsia"/>
              </w:rPr>
              <w:t>段階</w:t>
            </w:r>
          </w:p>
        </w:tc>
        <w:tc>
          <w:tcPr>
            <w:tcW w:w="1681" w:type="dxa"/>
            <w:tcBorders>
              <w:bottom w:val="single" w:sz="4" w:space="0" w:color="auto"/>
            </w:tcBorders>
            <w:shd w:val="clear" w:color="auto" w:fill="FFFF00"/>
            <w:vAlign w:val="center"/>
          </w:tcPr>
          <w:p w:rsidR="00B81A6B" w:rsidRPr="003B140A" w:rsidRDefault="00B81A6B" w:rsidP="00B81A6B">
            <w:pPr>
              <w:spacing w:line="240" w:lineRule="exact"/>
              <w:jc w:val="center"/>
            </w:pPr>
            <w:r w:rsidRPr="003B140A">
              <w:rPr>
                <w:rFonts w:hint="eastAsia"/>
              </w:rPr>
              <w:t>高等部</w:t>
            </w:r>
            <w:r w:rsidRPr="003B140A">
              <w:rPr>
                <w:rFonts w:hint="eastAsia"/>
              </w:rPr>
              <w:t>1</w:t>
            </w:r>
            <w:r w:rsidRPr="003B140A">
              <w:rPr>
                <w:rFonts w:hint="eastAsia"/>
              </w:rPr>
              <w:t>段階</w:t>
            </w:r>
          </w:p>
        </w:tc>
        <w:tc>
          <w:tcPr>
            <w:tcW w:w="1683" w:type="dxa"/>
            <w:tcBorders>
              <w:bottom w:val="single" w:sz="4" w:space="0" w:color="auto"/>
            </w:tcBorders>
            <w:shd w:val="clear" w:color="auto" w:fill="FFFF00"/>
            <w:vAlign w:val="center"/>
          </w:tcPr>
          <w:p w:rsidR="00B81A6B" w:rsidRPr="003B140A" w:rsidRDefault="00B81A6B" w:rsidP="00B81A6B">
            <w:pPr>
              <w:spacing w:line="240" w:lineRule="exact"/>
              <w:jc w:val="center"/>
            </w:pPr>
            <w:r w:rsidRPr="003B140A">
              <w:rPr>
                <w:rFonts w:hint="eastAsia"/>
              </w:rPr>
              <w:t>常時支援</w:t>
            </w:r>
          </w:p>
        </w:tc>
        <w:tc>
          <w:tcPr>
            <w:tcW w:w="1681" w:type="dxa"/>
            <w:shd w:val="clear" w:color="auto" w:fill="00B0F0"/>
            <w:vAlign w:val="center"/>
          </w:tcPr>
          <w:p w:rsidR="00B81A6B" w:rsidRPr="003B140A" w:rsidRDefault="00B81A6B" w:rsidP="00B81A6B">
            <w:pPr>
              <w:spacing w:line="240" w:lineRule="exact"/>
              <w:jc w:val="center"/>
            </w:pPr>
            <w:r w:rsidRPr="003B140A">
              <w:rPr>
                <w:rFonts w:hint="eastAsia"/>
              </w:rPr>
              <w:t>中学部</w:t>
            </w:r>
            <w:r w:rsidRPr="003B140A">
              <w:rPr>
                <w:rFonts w:hint="eastAsia"/>
              </w:rPr>
              <w:t>2</w:t>
            </w:r>
            <w:r w:rsidRPr="003B140A">
              <w:rPr>
                <w:rFonts w:hint="eastAsia"/>
              </w:rPr>
              <w:t>段階</w:t>
            </w:r>
          </w:p>
        </w:tc>
        <w:tc>
          <w:tcPr>
            <w:tcW w:w="1682" w:type="dxa"/>
            <w:shd w:val="clear" w:color="auto" w:fill="00B0F0"/>
            <w:vAlign w:val="center"/>
          </w:tcPr>
          <w:p w:rsidR="00B81A6B" w:rsidRPr="003B140A" w:rsidRDefault="00B81A6B" w:rsidP="00B81A6B">
            <w:pPr>
              <w:spacing w:line="240" w:lineRule="exact"/>
              <w:jc w:val="center"/>
            </w:pPr>
            <w:r w:rsidRPr="003B140A">
              <w:rPr>
                <w:rFonts w:hint="eastAsia"/>
              </w:rPr>
              <w:t>中学部</w:t>
            </w:r>
            <w:r w:rsidRPr="003B140A">
              <w:rPr>
                <w:rFonts w:hint="eastAsia"/>
              </w:rPr>
              <w:t>1</w:t>
            </w:r>
            <w:r w:rsidRPr="003B140A">
              <w:rPr>
                <w:rFonts w:hint="eastAsia"/>
              </w:rPr>
              <w:t>段階</w:t>
            </w:r>
          </w:p>
        </w:tc>
        <w:tc>
          <w:tcPr>
            <w:tcW w:w="1684" w:type="dxa"/>
            <w:shd w:val="clear" w:color="auto" w:fill="00B0F0"/>
            <w:vAlign w:val="center"/>
          </w:tcPr>
          <w:p w:rsidR="00B81A6B" w:rsidRPr="003B140A" w:rsidRDefault="00B81A6B" w:rsidP="00B81A6B">
            <w:pPr>
              <w:spacing w:line="240" w:lineRule="exact"/>
              <w:jc w:val="center"/>
            </w:pPr>
            <w:r w:rsidRPr="003B140A">
              <w:rPr>
                <w:rFonts w:hint="eastAsia"/>
              </w:rPr>
              <w:t>常時支援</w:t>
            </w:r>
          </w:p>
        </w:tc>
        <w:tc>
          <w:tcPr>
            <w:tcW w:w="1681" w:type="dxa"/>
            <w:shd w:val="clear" w:color="auto" w:fill="FF5050"/>
            <w:vAlign w:val="center"/>
          </w:tcPr>
          <w:p w:rsidR="00B81A6B" w:rsidRPr="003B140A" w:rsidRDefault="00B81A6B" w:rsidP="00B81A6B">
            <w:pPr>
              <w:spacing w:line="240" w:lineRule="exact"/>
              <w:jc w:val="center"/>
            </w:pPr>
            <w:r w:rsidRPr="003B140A">
              <w:rPr>
                <w:rFonts w:hint="eastAsia"/>
              </w:rPr>
              <w:t>小学部</w:t>
            </w:r>
            <w:r w:rsidRPr="003B140A">
              <w:rPr>
                <w:rFonts w:hint="eastAsia"/>
              </w:rPr>
              <w:t>3</w:t>
            </w:r>
            <w:r w:rsidRPr="003B140A">
              <w:rPr>
                <w:rFonts w:hint="eastAsia"/>
              </w:rPr>
              <w:t>段階</w:t>
            </w:r>
          </w:p>
        </w:tc>
        <w:tc>
          <w:tcPr>
            <w:tcW w:w="1681" w:type="dxa"/>
            <w:shd w:val="clear" w:color="auto" w:fill="FF5050"/>
            <w:vAlign w:val="center"/>
          </w:tcPr>
          <w:p w:rsidR="00B81A6B" w:rsidRPr="003B140A" w:rsidRDefault="00B81A6B" w:rsidP="00B81A6B">
            <w:pPr>
              <w:spacing w:line="240" w:lineRule="exact"/>
              <w:jc w:val="center"/>
            </w:pPr>
            <w:r w:rsidRPr="003B140A">
              <w:rPr>
                <w:rFonts w:hint="eastAsia"/>
              </w:rPr>
              <w:t>小学部</w:t>
            </w:r>
            <w:r w:rsidRPr="003B140A">
              <w:rPr>
                <w:rFonts w:hint="eastAsia"/>
              </w:rPr>
              <w:t>2</w:t>
            </w:r>
            <w:r w:rsidRPr="003B140A">
              <w:rPr>
                <w:rFonts w:hint="eastAsia"/>
              </w:rPr>
              <w:t>段階</w:t>
            </w:r>
          </w:p>
        </w:tc>
        <w:tc>
          <w:tcPr>
            <w:tcW w:w="1683" w:type="dxa"/>
            <w:shd w:val="clear" w:color="auto" w:fill="FF5050"/>
            <w:vAlign w:val="center"/>
          </w:tcPr>
          <w:p w:rsidR="00B81A6B" w:rsidRPr="003B140A" w:rsidRDefault="00B81A6B" w:rsidP="00B81A6B">
            <w:pPr>
              <w:spacing w:line="240" w:lineRule="exact"/>
              <w:jc w:val="center"/>
            </w:pPr>
            <w:r w:rsidRPr="003B140A">
              <w:rPr>
                <w:rFonts w:hint="eastAsia"/>
              </w:rPr>
              <w:t>小学部</w:t>
            </w:r>
            <w:r w:rsidRPr="003B140A">
              <w:rPr>
                <w:rFonts w:hint="eastAsia"/>
              </w:rPr>
              <w:t>1</w:t>
            </w:r>
            <w:r w:rsidRPr="003B140A">
              <w:rPr>
                <w:rFonts w:hint="eastAsia"/>
              </w:rPr>
              <w:t>段階</w:t>
            </w:r>
          </w:p>
        </w:tc>
      </w:tr>
      <w:tr w:rsidR="00B81A6B" w:rsidRPr="003B140A" w:rsidTr="00B81A6B">
        <w:tc>
          <w:tcPr>
            <w:tcW w:w="557" w:type="dxa"/>
            <w:vMerge w:val="restart"/>
            <w:vAlign w:val="center"/>
          </w:tcPr>
          <w:p w:rsidR="00B81A6B" w:rsidRPr="003B140A" w:rsidRDefault="00B81A6B" w:rsidP="00B81A6B">
            <w:pPr>
              <w:spacing w:line="240" w:lineRule="exact"/>
              <w:jc w:val="center"/>
              <w:rPr>
                <w:b/>
                <w:sz w:val="18"/>
              </w:rPr>
            </w:pPr>
            <w:r w:rsidRPr="003B140A">
              <w:rPr>
                <w:rFonts w:hint="eastAsia"/>
                <w:b/>
                <w:sz w:val="18"/>
              </w:rPr>
              <w:t>技能</w:t>
            </w:r>
          </w:p>
        </w:tc>
        <w:tc>
          <w:tcPr>
            <w:tcW w:w="566" w:type="dxa"/>
            <w:shd w:val="clear" w:color="auto" w:fill="FFFFFF" w:themeFill="background1"/>
            <w:vAlign w:val="center"/>
          </w:tcPr>
          <w:p w:rsidR="00B81A6B" w:rsidRPr="003B140A" w:rsidRDefault="00B81A6B" w:rsidP="00B81A6B">
            <w:pPr>
              <w:spacing w:line="240" w:lineRule="exact"/>
              <w:jc w:val="center"/>
              <w:rPr>
                <w:rFonts w:ascii="UD デジタル 教科書体 NK-R"/>
                <w:sz w:val="18"/>
              </w:rPr>
            </w:pPr>
            <w:r w:rsidRPr="003B140A">
              <w:rPr>
                <w:rFonts w:ascii="UD デジタル 教科書体 NK-R" w:hint="eastAsia"/>
                <w:sz w:val="18"/>
              </w:rPr>
              <w:t>B-1</w:t>
            </w:r>
          </w:p>
        </w:tc>
        <w:tc>
          <w:tcPr>
            <w:tcW w:w="1681" w:type="dxa"/>
            <w:shd w:val="clear" w:color="auto" w:fill="FFFFFF" w:themeFill="background1"/>
          </w:tcPr>
          <w:p w:rsidR="00B81A6B" w:rsidRPr="003B140A" w:rsidRDefault="00B81A6B" w:rsidP="00B81A6B">
            <w:pPr>
              <w:spacing w:line="240" w:lineRule="exact"/>
              <w:ind w:left="180" w:hangingChars="100" w:hanging="180"/>
            </w:pPr>
            <w:r w:rsidRPr="003B140A">
              <w:rPr>
                <w:rFonts w:ascii="UD デジタル 教科書体 NK-R" w:hint="eastAsia"/>
                <w:sz w:val="18"/>
              </w:rPr>
              <w:t>・</w:t>
            </w:r>
            <w:r>
              <w:rPr>
                <w:rFonts w:ascii="UD デジタル 教科書体 NK-R" w:hint="eastAsia"/>
                <w:sz w:val="18"/>
              </w:rPr>
              <w:t xml:space="preserve">　</w:t>
            </w:r>
            <w:r w:rsidRPr="003B140A">
              <w:rPr>
                <w:rFonts w:ascii="UD デジタル 教科書体 NK-R" w:hint="eastAsia"/>
                <w:spacing w:val="-8"/>
                <w:sz w:val="18"/>
              </w:rPr>
              <w:t>ゴール方向に守備者がいない位置でシュートをすることができる。</w:t>
            </w:r>
          </w:p>
        </w:tc>
        <w:tc>
          <w:tcPr>
            <w:tcW w:w="1681" w:type="dxa"/>
            <w:tcBorders>
              <w:tr2bl w:val="nil"/>
            </w:tcBorders>
            <w:shd w:val="clear" w:color="auto" w:fill="FFFFFF" w:themeFill="background1"/>
          </w:tcPr>
          <w:p w:rsidR="00B81A6B" w:rsidRPr="003B140A" w:rsidRDefault="00B81A6B" w:rsidP="00B81A6B">
            <w:pPr>
              <w:spacing w:line="240" w:lineRule="exact"/>
              <w:ind w:left="180" w:hangingChars="100" w:hanging="180"/>
              <w:rPr>
                <w:sz w:val="18"/>
              </w:rPr>
            </w:pPr>
            <w:r w:rsidRPr="003B140A">
              <w:rPr>
                <w:rFonts w:hint="eastAsia"/>
                <w:sz w:val="18"/>
              </w:rPr>
              <w:t>・</w:t>
            </w:r>
            <w:r>
              <w:rPr>
                <w:rFonts w:hint="eastAsia"/>
                <w:sz w:val="18"/>
              </w:rPr>
              <w:t xml:space="preserve">　</w:t>
            </w:r>
            <w:r w:rsidRPr="003B140A">
              <w:rPr>
                <w:rFonts w:hint="eastAsia"/>
                <w:sz w:val="18"/>
              </w:rPr>
              <w:t>ゴールに体を向けてシュートを打つことができる。</w:t>
            </w:r>
          </w:p>
        </w:tc>
        <w:tc>
          <w:tcPr>
            <w:tcW w:w="1683" w:type="dxa"/>
            <w:shd w:val="clear" w:color="auto" w:fill="FFFFFF" w:themeFill="background1"/>
          </w:tcPr>
          <w:p w:rsidR="00B81A6B" w:rsidRPr="003B140A" w:rsidRDefault="00B81A6B" w:rsidP="00B81A6B">
            <w:pPr>
              <w:spacing w:line="240" w:lineRule="exact"/>
              <w:ind w:left="180" w:hangingChars="100" w:hanging="180"/>
            </w:pPr>
            <w:r w:rsidRPr="003B140A">
              <w:rPr>
                <w:rFonts w:ascii="UD デジタル 教科書体 NK-R" w:hAnsi="UD デジタル 教科書体 NK-R" w:cs="UD デジタル 教科書体 NK-R"/>
                <w:sz w:val="18"/>
                <w:szCs w:val="18"/>
              </w:rPr>
              <w:t>・</w:t>
            </w:r>
            <w:r>
              <w:rPr>
                <w:rFonts w:ascii="UD デジタル 教科書体 NK-R" w:hAnsi="UD デジタル 教科書体 NK-R" w:cs="UD デジタル 教科書体 NK-R" w:hint="eastAsia"/>
                <w:sz w:val="18"/>
                <w:szCs w:val="18"/>
              </w:rPr>
              <w:t xml:space="preserve">　</w:t>
            </w:r>
            <w:r w:rsidRPr="003B140A">
              <w:rPr>
                <w:rFonts w:ascii="UD デジタル 教科書体 NK-R" w:hAnsi="UD デジタル 教科書体 NK-R" w:cs="UD デジタル 教科書体 NK-R"/>
                <w:sz w:val="18"/>
                <w:szCs w:val="18"/>
              </w:rPr>
              <w:t>教師の指示や支援を受け、</w:t>
            </w:r>
            <w:r w:rsidRPr="003B140A">
              <w:rPr>
                <w:rFonts w:ascii="UD デジタル 教科書体 NK-R" w:hAnsi="UD デジタル 教科書体 NK-R" w:cs="UD デジタル 教科書体 NK-R" w:hint="eastAsia"/>
                <w:sz w:val="18"/>
                <w:szCs w:val="18"/>
              </w:rPr>
              <w:t>ゴールに体を向けてシュートを打つことができる。</w:t>
            </w:r>
          </w:p>
        </w:tc>
        <w:tc>
          <w:tcPr>
            <w:tcW w:w="1681" w:type="dxa"/>
            <w:shd w:val="clear" w:color="auto" w:fill="FFFFFF" w:themeFill="background1"/>
          </w:tcPr>
          <w:p w:rsidR="00B81A6B" w:rsidRPr="003B140A" w:rsidRDefault="00B81A6B" w:rsidP="00B81A6B">
            <w:pPr>
              <w:spacing w:line="240" w:lineRule="exact"/>
              <w:ind w:left="180" w:hangingChars="100" w:hanging="180"/>
            </w:pPr>
            <w:r w:rsidRPr="003B140A">
              <w:rPr>
                <w:rFonts w:ascii="UD デジタル 教科書体 NK-R" w:hAnsi="UD デジタル 教科書体 NK-R" w:cs="UD デジタル 教科書体 NK-R"/>
                <w:sz w:val="18"/>
                <w:szCs w:val="18"/>
              </w:rPr>
              <w:t>・</w:t>
            </w:r>
            <w:r>
              <w:rPr>
                <w:rFonts w:ascii="UD デジタル 教科書体 NK-R" w:hAnsi="UD デジタル 教科書体 NK-R" w:cs="UD デジタル 教科書体 NK-R" w:hint="eastAsia"/>
                <w:sz w:val="18"/>
                <w:szCs w:val="18"/>
              </w:rPr>
              <w:t xml:space="preserve">　</w:t>
            </w:r>
            <w:r w:rsidRPr="003B140A">
              <w:rPr>
                <w:rFonts w:ascii="UD デジタル 教科書体 NK-R" w:hAnsi="UD デジタル 教科書体 NK-R" w:cs="UD デジタル 教科書体 NK-R"/>
                <w:sz w:val="18"/>
                <w:szCs w:val="18"/>
              </w:rPr>
              <w:t>ボールを持ったとき</w:t>
            </w:r>
            <w:r>
              <w:rPr>
                <w:rFonts w:ascii="UD デジタル 教科書体 NK-R" w:hAnsi="UD デジタル 教科書体 NK-R" w:cs="UD デジタル 教科書体 NK-R" w:hint="eastAsia"/>
                <w:sz w:val="18"/>
                <w:szCs w:val="18"/>
              </w:rPr>
              <w:t>に、</w:t>
            </w:r>
            <w:r w:rsidRPr="003B140A">
              <w:rPr>
                <w:rFonts w:ascii="UD デジタル 教科書体 NK-R" w:hAnsi="UD デジタル 教科書体 NK-R" w:cs="UD デジタル 教科書体 NK-R"/>
                <w:sz w:val="18"/>
                <w:szCs w:val="18"/>
              </w:rPr>
              <w:t>ゴールに体を向けることができる。</w:t>
            </w:r>
          </w:p>
        </w:tc>
        <w:tc>
          <w:tcPr>
            <w:tcW w:w="1682" w:type="dxa"/>
            <w:shd w:val="clear" w:color="auto" w:fill="FFFFFF" w:themeFill="background1"/>
          </w:tcPr>
          <w:p w:rsidR="00B81A6B" w:rsidRPr="003B140A" w:rsidRDefault="00B81A6B" w:rsidP="00B81A6B">
            <w:pPr>
              <w:spacing w:line="240" w:lineRule="exact"/>
              <w:ind w:left="180" w:hangingChars="100" w:hanging="180"/>
            </w:pPr>
            <w:r w:rsidRPr="003B140A">
              <w:rPr>
                <w:rFonts w:ascii="UD デジタル 教科書体 NK-R" w:hAnsi="UD デジタル 教科書体 NK-R" w:cs="UD デジタル 教科書体 NK-R"/>
                <w:sz w:val="18"/>
                <w:szCs w:val="18"/>
              </w:rPr>
              <w:t>・</w:t>
            </w:r>
            <w:r>
              <w:rPr>
                <w:rFonts w:ascii="UD デジタル 教科書体 NK-R" w:hAnsi="UD デジタル 教科書体 NK-R" w:cs="UD デジタル 教科書体 NK-R" w:hint="eastAsia"/>
                <w:sz w:val="18"/>
                <w:szCs w:val="18"/>
              </w:rPr>
              <w:t xml:space="preserve">　</w:t>
            </w:r>
            <w:r w:rsidRPr="003B140A">
              <w:rPr>
                <w:rFonts w:ascii="UD デジタル 教科書体 NK-R" w:hAnsi="UD デジタル 教科書体 NK-R" w:cs="UD デジタル 教科書体 NK-R"/>
                <w:spacing w:val="-8"/>
                <w:sz w:val="18"/>
                <w:szCs w:val="18"/>
              </w:rPr>
              <w:t>ボールを持ったとき</w:t>
            </w:r>
            <w:r>
              <w:rPr>
                <w:rFonts w:ascii="UD デジタル 教科書体 NK-R" w:hAnsi="UD デジタル 教科書体 NK-R" w:cs="UD デジタル 教科書体 NK-R" w:hint="eastAsia"/>
                <w:spacing w:val="-8"/>
                <w:sz w:val="18"/>
                <w:szCs w:val="18"/>
              </w:rPr>
              <w:t>に</w:t>
            </w:r>
            <w:r w:rsidRPr="003B140A">
              <w:rPr>
                <w:rFonts w:ascii="UD デジタル 教科書体 NK-R" w:hAnsi="UD デジタル 教科書体 NK-R" w:cs="UD デジタル 教科書体 NK-R"/>
                <w:spacing w:val="-8"/>
                <w:sz w:val="18"/>
                <w:szCs w:val="18"/>
              </w:rPr>
              <w:t>、</w:t>
            </w:r>
            <w:r>
              <w:rPr>
                <w:rFonts w:ascii="UD デジタル 教科書体 NK-R" w:hAnsi="UD デジタル 教科書体 NK-R" w:cs="UD デジタル 教科書体 NK-R" w:hint="eastAsia"/>
                <w:spacing w:val="-8"/>
                <w:sz w:val="18"/>
                <w:szCs w:val="18"/>
              </w:rPr>
              <w:t>教師の指示を受け、</w:t>
            </w:r>
            <w:r w:rsidRPr="003B140A">
              <w:rPr>
                <w:rFonts w:ascii="UD デジタル 教科書体 NK-R" w:hAnsi="UD デジタル 教科書体 NK-R" w:cs="UD デジタル 教科書体 NK-R"/>
                <w:spacing w:val="-8"/>
                <w:sz w:val="18"/>
                <w:szCs w:val="18"/>
              </w:rPr>
              <w:t>ゴールに体を向けることができる。</w:t>
            </w:r>
          </w:p>
        </w:tc>
        <w:tc>
          <w:tcPr>
            <w:tcW w:w="1684" w:type="dxa"/>
            <w:shd w:val="clear" w:color="auto" w:fill="FFFFFF" w:themeFill="background1"/>
          </w:tcPr>
          <w:p w:rsidR="00B81A6B" w:rsidRPr="003B140A" w:rsidRDefault="00B81A6B" w:rsidP="00B81A6B">
            <w:pPr>
              <w:spacing w:line="240" w:lineRule="exact"/>
              <w:ind w:left="180" w:hangingChars="100" w:hanging="180"/>
            </w:pPr>
            <w:r w:rsidRPr="003B140A">
              <w:rPr>
                <w:rFonts w:ascii="UD デジタル 教科書体 NK-R" w:hAnsi="UD デジタル 教科書体 NK-R" w:cs="UD デジタル 教科書体 NK-R"/>
                <w:sz w:val="18"/>
                <w:szCs w:val="18"/>
              </w:rPr>
              <w:t>・</w:t>
            </w:r>
            <w:r>
              <w:rPr>
                <w:rFonts w:ascii="UD デジタル 教科書体 NK-R" w:hAnsi="UD デジタル 教科書体 NK-R" w:cs="UD デジタル 教科書体 NK-R" w:hint="eastAsia"/>
                <w:sz w:val="18"/>
                <w:szCs w:val="18"/>
              </w:rPr>
              <w:t xml:space="preserve">　</w:t>
            </w:r>
            <w:r w:rsidRPr="003B140A">
              <w:rPr>
                <w:rFonts w:ascii="UD デジタル 教科書体 NK-R" w:hAnsi="UD デジタル 教科書体 NK-R" w:cs="UD デジタル 教科書体 NK-R"/>
                <w:sz w:val="18"/>
                <w:szCs w:val="18"/>
              </w:rPr>
              <w:t>ボールを持った</w:t>
            </w:r>
            <w:r w:rsidRPr="003B140A">
              <w:rPr>
                <w:rFonts w:ascii="UD デジタル 教科書体 NK-R" w:hAnsi="UD デジタル 教科書体 NK-R" w:cs="UD デジタル 教科書体 NK-R" w:hint="eastAsia"/>
                <w:sz w:val="18"/>
                <w:szCs w:val="18"/>
              </w:rPr>
              <w:t>ときに</w:t>
            </w:r>
            <w:r>
              <w:rPr>
                <w:rFonts w:ascii="UD デジタル 教科書体 NK-R" w:hAnsi="UD デジタル 教科書体 NK-R" w:cs="UD デジタル 教科書体 NK-R" w:hint="eastAsia"/>
                <w:sz w:val="18"/>
                <w:szCs w:val="18"/>
              </w:rPr>
              <w:t>、</w:t>
            </w:r>
            <w:r w:rsidRPr="003B140A">
              <w:rPr>
                <w:rFonts w:ascii="UD デジタル 教科書体 NK-R" w:hAnsi="UD デジタル 教科書体 NK-R" w:cs="UD デジタル 教科書体 NK-R"/>
                <w:sz w:val="18"/>
                <w:szCs w:val="18"/>
              </w:rPr>
              <w:t>教師の指示や支援を受けて、ゴールに体を向けることができる。</w:t>
            </w:r>
          </w:p>
        </w:tc>
        <w:tc>
          <w:tcPr>
            <w:tcW w:w="1681" w:type="dxa"/>
            <w:shd w:val="clear" w:color="auto" w:fill="FFFFFF" w:themeFill="background1"/>
          </w:tcPr>
          <w:p w:rsidR="00B81A6B" w:rsidRPr="003B140A" w:rsidRDefault="00B81A6B" w:rsidP="00B81A6B">
            <w:pPr>
              <w:spacing w:line="240" w:lineRule="exact"/>
              <w:ind w:left="180" w:hangingChars="100" w:hanging="180"/>
            </w:pPr>
            <w:r w:rsidRPr="003B140A">
              <w:rPr>
                <w:rFonts w:ascii="UD デジタル 教科書体 NK-R" w:hint="eastAsia"/>
                <w:sz w:val="18"/>
                <w:szCs w:val="18"/>
              </w:rPr>
              <w:t>・</w:t>
            </w:r>
            <w:r>
              <w:rPr>
                <w:rFonts w:ascii="UD デジタル 教科書体 NK-R" w:hint="eastAsia"/>
                <w:sz w:val="18"/>
                <w:szCs w:val="18"/>
              </w:rPr>
              <w:t xml:space="preserve">　</w:t>
            </w:r>
            <w:r w:rsidRPr="003B140A">
              <w:rPr>
                <w:rFonts w:ascii="UD デジタル 教科書体 NK-R" w:hint="eastAsia"/>
                <w:sz w:val="18"/>
                <w:szCs w:val="18"/>
              </w:rPr>
              <w:t>ねらったところにボールを転がしたり、投げる、蹴るなどしたりして</w:t>
            </w:r>
            <w:r w:rsidRPr="00B81A6B">
              <w:rPr>
                <w:rFonts w:ascii="UD デジタル 教科書体 NK-R" w:hint="eastAsia"/>
                <w:spacing w:val="-8"/>
                <w:sz w:val="18"/>
                <w:szCs w:val="18"/>
              </w:rPr>
              <w:t>ゴールにシュートをして得点したりすることができる。</w:t>
            </w:r>
          </w:p>
        </w:tc>
        <w:tc>
          <w:tcPr>
            <w:tcW w:w="1681" w:type="dxa"/>
            <w:shd w:val="clear" w:color="auto" w:fill="FFFFFF" w:themeFill="background1"/>
          </w:tcPr>
          <w:p w:rsidR="00B81A6B" w:rsidRPr="003B140A" w:rsidRDefault="00B81A6B" w:rsidP="00B81A6B">
            <w:pPr>
              <w:spacing w:line="240" w:lineRule="exact"/>
              <w:ind w:left="180" w:hangingChars="100" w:hanging="180"/>
            </w:pPr>
            <w:r w:rsidRPr="003B140A">
              <w:rPr>
                <w:rFonts w:ascii="UD デジタル 教科書体 NK-R" w:hint="eastAsia"/>
                <w:sz w:val="18"/>
                <w:szCs w:val="18"/>
              </w:rPr>
              <w:t>・</w:t>
            </w:r>
            <w:r>
              <w:rPr>
                <w:rFonts w:ascii="UD デジタル 教科書体 NK-R" w:hint="eastAsia"/>
                <w:sz w:val="18"/>
                <w:szCs w:val="18"/>
              </w:rPr>
              <w:t xml:space="preserve">　</w:t>
            </w:r>
            <w:r w:rsidRPr="003B140A">
              <w:rPr>
                <w:rFonts w:ascii="UD デジタル 教科書体 NK-R" w:hint="eastAsia"/>
                <w:sz w:val="18"/>
                <w:szCs w:val="18"/>
              </w:rPr>
              <w:t>ねらったところにボールを転がしたり、投げたり、蹴ったりして的に当てたり得点したりすることができる。</w:t>
            </w:r>
          </w:p>
        </w:tc>
        <w:tc>
          <w:tcPr>
            <w:tcW w:w="1683" w:type="dxa"/>
            <w:shd w:val="clear" w:color="auto" w:fill="FFFFFF" w:themeFill="background1"/>
          </w:tcPr>
          <w:p w:rsidR="00B81A6B" w:rsidRPr="003B140A" w:rsidRDefault="00B81A6B" w:rsidP="00B81A6B">
            <w:pPr>
              <w:spacing w:line="240" w:lineRule="exact"/>
              <w:ind w:left="180" w:hangingChars="100" w:hanging="180"/>
            </w:pPr>
            <w:r w:rsidRPr="003B140A">
              <w:rPr>
                <w:rFonts w:ascii="UD デジタル 教科書体 NK-R" w:hint="eastAsia"/>
                <w:sz w:val="18"/>
                <w:szCs w:val="18"/>
              </w:rPr>
              <w:t>・</w:t>
            </w:r>
            <w:r>
              <w:rPr>
                <w:rFonts w:ascii="UD デジタル 教科書体 NK-R" w:hint="eastAsia"/>
                <w:sz w:val="18"/>
                <w:szCs w:val="18"/>
              </w:rPr>
              <w:t xml:space="preserve">　</w:t>
            </w:r>
            <w:r w:rsidRPr="003B140A">
              <w:rPr>
                <w:rFonts w:ascii="UD デジタル 教科書体 NK-R" w:hint="eastAsia"/>
                <w:sz w:val="18"/>
                <w:szCs w:val="18"/>
              </w:rPr>
              <w:t>ボールを転がす、投げる、蹴るなどして、的に当てることができる。</w:t>
            </w:r>
          </w:p>
        </w:tc>
      </w:tr>
      <w:tr w:rsidR="00B81A6B" w:rsidRPr="003B140A" w:rsidTr="00B81A6B">
        <w:tc>
          <w:tcPr>
            <w:tcW w:w="557" w:type="dxa"/>
            <w:vMerge/>
            <w:vAlign w:val="center"/>
          </w:tcPr>
          <w:p w:rsidR="00B81A6B" w:rsidRPr="003B140A" w:rsidRDefault="00B81A6B" w:rsidP="00B81A6B">
            <w:pPr>
              <w:spacing w:line="240" w:lineRule="exact"/>
              <w:jc w:val="center"/>
            </w:pPr>
          </w:p>
        </w:tc>
        <w:tc>
          <w:tcPr>
            <w:tcW w:w="566" w:type="dxa"/>
            <w:shd w:val="clear" w:color="auto" w:fill="FFFFFF" w:themeFill="background1"/>
            <w:vAlign w:val="center"/>
          </w:tcPr>
          <w:p w:rsidR="00B81A6B" w:rsidRPr="003B140A" w:rsidRDefault="00B81A6B" w:rsidP="00B81A6B">
            <w:pPr>
              <w:spacing w:line="240" w:lineRule="exact"/>
              <w:jc w:val="center"/>
              <w:rPr>
                <w:rFonts w:ascii="UD デジタル 教科書体 NK-R"/>
                <w:sz w:val="18"/>
              </w:rPr>
            </w:pPr>
            <w:r w:rsidRPr="003B140A">
              <w:rPr>
                <w:rFonts w:ascii="UD デジタル 教科書体 NK-R" w:hint="eastAsia"/>
                <w:sz w:val="18"/>
              </w:rPr>
              <w:t>B-2</w:t>
            </w:r>
          </w:p>
        </w:tc>
        <w:tc>
          <w:tcPr>
            <w:tcW w:w="1681" w:type="dxa"/>
            <w:shd w:val="clear" w:color="auto" w:fill="FFFFFF" w:themeFill="background1"/>
          </w:tcPr>
          <w:p w:rsidR="00B81A6B" w:rsidRPr="003B140A" w:rsidRDefault="00B81A6B" w:rsidP="00B81A6B">
            <w:pPr>
              <w:spacing w:line="240" w:lineRule="exact"/>
              <w:ind w:left="180" w:hangingChars="100" w:hanging="180"/>
            </w:pPr>
            <w:r w:rsidRPr="003B140A">
              <w:rPr>
                <w:rFonts w:ascii="UD デジタル 教科書体 NK-R" w:hint="eastAsia"/>
                <w:sz w:val="18"/>
              </w:rPr>
              <w:t>・</w:t>
            </w:r>
            <w:r>
              <w:rPr>
                <w:rFonts w:ascii="UD デジタル 教科書体 NK-R" w:hint="eastAsia"/>
                <w:sz w:val="18"/>
              </w:rPr>
              <w:t xml:space="preserve">　</w:t>
            </w:r>
            <w:r w:rsidRPr="003B140A">
              <w:rPr>
                <w:rFonts w:ascii="UD デジタル 教科書体 NK-R" w:hint="eastAsia"/>
                <w:sz w:val="18"/>
              </w:rPr>
              <w:t>マークされていない味方にパスを出すことができる。</w:t>
            </w:r>
          </w:p>
        </w:tc>
        <w:tc>
          <w:tcPr>
            <w:tcW w:w="1681" w:type="dxa"/>
            <w:tcBorders>
              <w:bottom w:val="single" w:sz="4" w:space="0" w:color="auto"/>
            </w:tcBorders>
            <w:shd w:val="clear" w:color="auto" w:fill="FFFFFF" w:themeFill="background1"/>
          </w:tcPr>
          <w:p w:rsidR="00B81A6B" w:rsidRPr="003B140A" w:rsidRDefault="00B81A6B" w:rsidP="00B81A6B">
            <w:pPr>
              <w:spacing w:line="240" w:lineRule="exact"/>
              <w:ind w:left="180" w:hangingChars="100" w:hanging="180"/>
            </w:pPr>
            <w:r w:rsidRPr="003B140A">
              <w:rPr>
                <w:rFonts w:ascii="UD デジタル 教科書体 NK-R" w:hint="eastAsia"/>
                <w:sz w:val="18"/>
              </w:rPr>
              <w:t>・</w:t>
            </w:r>
            <w:r>
              <w:rPr>
                <w:rFonts w:ascii="UD デジタル 教科書体 NK-R" w:hint="eastAsia"/>
                <w:sz w:val="18"/>
              </w:rPr>
              <w:t xml:space="preserve">　</w:t>
            </w:r>
            <w:r w:rsidRPr="003B140A">
              <w:rPr>
                <w:rFonts w:ascii="UD デジタル 教科書体 NK-R" w:hint="eastAsia"/>
                <w:sz w:val="18"/>
              </w:rPr>
              <w:t>近くにいるフリーの味方にパスを出すことができる。</w:t>
            </w:r>
          </w:p>
        </w:tc>
        <w:tc>
          <w:tcPr>
            <w:tcW w:w="1683" w:type="dxa"/>
            <w:tcBorders>
              <w:bottom w:val="single" w:sz="4" w:space="0" w:color="auto"/>
            </w:tcBorders>
            <w:shd w:val="clear" w:color="auto" w:fill="FFFFFF" w:themeFill="background1"/>
          </w:tcPr>
          <w:p w:rsidR="00B81A6B" w:rsidRPr="003B140A" w:rsidRDefault="00B81A6B" w:rsidP="00B81A6B">
            <w:pPr>
              <w:spacing w:line="240" w:lineRule="exact"/>
              <w:ind w:left="180" w:hangingChars="100" w:hanging="180"/>
            </w:pPr>
            <w:r w:rsidRPr="003B140A">
              <w:rPr>
                <w:rFonts w:ascii="UD デジタル 教科書体 NK-R" w:hint="eastAsia"/>
                <w:sz w:val="18"/>
              </w:rPr>
              <w:t>・</w:t>
            </w:r>
            <w:r>
              <w:rPr>
                <w:rFonts w:ascii="UD デジタル 教科書体 NK-R" w:hint="eastAsia"/>
                <w:sz w:val="18"/>
              </w:rPr>
              <w:t xml:space="preserve">　</w:t>
            </w:r>
            <w:r w:rsidRPr="003B140A">
              <w:rPr>
                <w:rFonts w:ascii="UD デジタル 教科書体 NK-R" w:hint="eastAsia"/>
                <w:sz w:val="18"/>
              </w:rPr>
              <w:t>味方にボールを手渡したり、パスを出したりすることができる。</w:t>
            </w:r>
          </w:p>
        </w:tc>
        <w:tc>
          <w:tcPr>
            <w:tcW w:w="1681" w:type="dxa"/>
            <w:tcBorders>
              <w:bottom w:val="single" w:sz="4" w:space="0" w:color="auto"/>
            </w:tcBorders>
            <w:shd w:val="clear" w:color="auto" w:fill="FFFFFF" w:themeFill="background1"/>
          </w:tcPr>
          <w:p w:rsidR="00B81A6B" w:rsidRPr="003B140A" w:rsidRDefault="00B81A6B" w:rsidP="00B81A6B">
            <w:pPr>
              <w:spacing w:line="240" w:lineRule="exact"/>
              <w:ind w:left="180" w:hangingChars="100" w:hanging="180"/>
            </w:pPr>
            <w:r w:rsidRPr="003B140A">
              <w:rPr>
                <w:rFonts w:ascii="UD デジタル 教科書体 NK-R" w:hint="eastAsia"/>
                <w:sz w:val="18"/>
                <w:szCs w:val="18"/>
              </w:rPr>
              <w:t>・</w:t>
            </w:r>
            <w:r>
              <w:rPr>
                <w:rFonts w:ascii="UD デジタル 教科書体 NK-R" w:hint="eastAsia"/>
                <w:sz w:val="18"/>
                <w:szCs w:val="18"/>
              </w:rPr>
              <w:t xml:space="preserve">　</w:t>
            </w:r>
            <w:r w:rsidRPr="003B140A">
              <w:rPr>
                <w:rFonts w:ascii="UD デジタル 教科書体 NK-R" w:hint="eastAsia"/>
                <w:sz w:val="18"/>
                <w:szCs w:val="18"/>
              </w:rPr>
              <w:t>コート内で攻守入り交じって、味方にパスを</w:t>
            </w:r>
            <w:r w:rsidRPr="003B140A">
              <w:rPr>
                <w:rFonts w:ascii="UD デジタル 教科書体 NK-R" w:hint="eastAsia"/>
                <w:spacing w:val="-8"/>
                <w:sz w:val="18"/>
                <w:szCs w:val="18"/>
              </w:rPr>
              <w:t>する、シュートする、ドリブルをすることができる。</w:t>
            </w:r>
          </w:p>
        </w:tc>
        <w:tc>
          <w:tcPr>
            <w:tcW w:w="1682" w:type="dxa"/>
            <w:tcBorders>
              <w:bottom w:val="single" w:sz="4" w:space="0" w:color="auto"/>
            </w:tcBorders>
            <w:shd w:val="clear" w:color="auto" w:fill="FFFFFF" w:themeFill="background1"/>
          </w:tcPr>
          <w:p w:rsidR="00B81A6B" w:rsidRPr="003B140A" w:rsidRDefault="00B81A6B" w:rsidP="00B81A6B">
            <w:pPr>
              <w:spacing w:line="240" w:lineRule="exact"/>
              <w:ind w:left="180" w:hangingChars="100" w:hanging="180"/>
            </w:pPr>
            <w:r w:rsidRPr="003B140A">
              <w:rPr>
                <w:rFonts w:ascii="UD デジタル 教科書体 NK-R" w:hint="eastAsia"/>
                <w:sz w:val="18"/>
                <w:szCs w:val="18"/>
              </w:rPr>
              <w:t>・</w:t>
            </w:r>
            <w:r>
              <w:rPr>
                <w:rFonts w:ascii="UD デジタル 教科書体 NK-R" w:hint="eastAsia"/>
                <w:sz w:val="18"/>
                <w:szCs w:val="18"/>
              </w:rPr>
              <w:t xml:space="preserve">　決められた動きの中で</w:t>
            </w:r>
            <w:r w:rsidRPr="003B140A">
              <w:rPr>
                <w:rFonts w:ascii="UD デジタル 教科書体 NK-R" w:hint="eastAsia"/>
                <w:sz w:val="18"/>
                <w:szCs w:val="18"/>
              </w:rPr>
              <w:t>味方にパスを</w:t>
            </w:r>
            <w:r w:rsidRPr="003B140A">
              <w:rPr>
                <w:rFonts w:ascii="UD デジタル 教科書体 NK-R" w:hint="eastAsia"/>
                <w:spacing w:val="-8"/>
                <w:sz w:val="18"/>
                <w:szCs w:val="18"/>
              </w:rPr>
              <w:t>する、シュートする、ドリブルをすることができる。</w:t>
            </w:r>
          </w:p>
        </w:tc>
        <w:tc>
          <w:tcPr>
            <w:tcW w:w="1684" w:type="dxa"/>
            <w:tcBorders>
              <w:bottom w:val="single" w:sz="4" w:space="0" w:color="auto"/>
            </w:tcBorders>
            <w:shd w:val="clear" w:color="auto" w:fill="FFFFFF" w:themeFill="background1"/>
          </w:tcPr>
          <w:p w:rsidR="00B81A6B" w:rsidRPr="003B140A" w:rsidRDefault="00B81A6B" w:rsidP="00B81A6B">
            <w:pPr>
              <w:spacing w:line="240" w:lineRule="exact"/>
              <w:ind w:left="180" w:hangingChars="100" w:hanging="180"/>
            </w:pPr>
            <w:r w:rsidRPr="003B140A">
              <w:rPr>
                <w:rFonts w:ascii="UD デジタル 教科書体 NK-R" w:hint="eastAsia"/>
                <w:sz w:val="18"/>
                <w:szCs w:val="18"/>
              </w:rPr>
              <w:t>・</w:t>
            </w:r>
            <w:r>
              <w:rPr>
                <w:rFonts w:ascii="UD デジタル 教科書体 NK-R" w:hint="eastAsia"/>
                <w:sz w:val="18"/>
                <w:szCs w:val="18"/>
              </w:rPr>
              <w:t xml:space="preserve">　</w:t>
            </w:r>
            <w:r w:rsidRPr="003B140A">
              <w:rPr>
                <w:rFonts w:ascii="UD デジタル 教科書体 NK-R" w:hint="eastAsia"/>
                <w:spacing w:val="-8"/>
                <w:sz w:val="18"/>
                <w:szCs w:val="18"/>
              </w:rPr>
              <w:t>教師の指示や支援を受けて</w:t>
            </w:r>
            <w:r w:rsidRPr="003B140A">
              <w:rPr>
                <w:rFonts w:ascii="UD デジタル 教科書体 NK-R" w:hint="eastAsia"/>
                <w:sz w:val="18"/>
                <w:szCs w:val="18"/>
              </w:rPr>
              <w:t>、</w:t>
            </w:r>
            <w:r w:rsidRPr="003B140A">
              <w:rPr>
                <w:rFonts w:ascii="UD デジタル 教科書体 NK-R" w:hint="eastAsia"/>
                <w:spacing w:val="-8"/>
                <w:sz w:val="18"/>
                <w:szCs w:val="18"/>
              </w:rPr>
              <w:t>パスやドリブル、シュートをす</w:t>
            </w:r>
            <w:r w:rsidRPr="003B140A">
              <w:rPr>
                <w:rFonts w:ascii="UD デジタル 教科書体 NK-R" w:hint="eastAsia"/>
                <w:sz w:val="18"/>
                <w:szCs w:val="18"/>
              </w:rPr>
              <w:t>ることができる。</w:t>
            </w:r>
          </w:p>
        </w:tc>
        <w:tc>
          <w:tcPr>
            <w:tcW w:w="1681" w:type="dxa"/>
            <w:tcBorders>
              <w:bottom w:val="single" w:sz="4" w:space="0" w:color="auto"/>
            </w:tcBorders>
            <w:shd w:val="clear" w:color="auto" w:fill="FFFFFF" w:themeFill="background1"/>
          </w:tcPr>
          <w:p w:rsidR="00B81A6B" w:rsidRPr="003B140A" w:rsidRDefault="00B81A6B" w:rsidP="00B81A6B">
            <w:pPr>
              <w:spacing w:line="240" w:lineRule="exact"/>
              <w:ind w:left="180" w:hangingChars="100" w:hanging="180"/>
            </w:pPr>
            <w:r w:rsidRPr="003B140A">
              <w:rPr>
                <w:rFonts w:ascii="UD デジタル 教科書体 NK-R" w:hint="eastAsia"/>
                <w:sz w:val="18"/>
                <w:szCs w:val="18"/>
              </w:rPr>
              <w:t>・</w:t>
            </w:r>
            <w:r>
              <w:rPr>
                <w:rFonts w:ascii="UD デジタル 教科書体 NK-R" w:hint="eastAsia"/>
                <w:sz w:val="18"/>
                <w:szCs w:val="18"/>
              </w:rPr>
              <w:t xml:space="preserve">　</w:t>
            </w:r>
            <w:r w:rsidRPr="00B81A6B">
              <w:rPr>
                <w:rFonts w:ascii="UD デジタル 教科書体 NK-R" w:hint="eastAsia"/>
                <w:spacing w:val="-8"/>
                <w:sz w:val="18"/>
                <w:szCs w:val="18"/>
              </w:rPr>
              <w:t>友達と一緒にボー</w:t>
            </w:r>
            <w:r w:rsidRPr="003B140A">
              <w:rPr>
                <w:rFonts w:ascii="UD デジタル 教科書体 NK-R" w:hint="eastAsia"/>
                <w:sz w:val="18"/>
                <w:szCs w:val="18"/>
              </w:rPr>
              <w:t>ルを投げる、捕る、蹴る、止めるなどの動きでキャッチボールやパスをしたり、ゴールに向かってシュートをしたりすることができる。</w:t>
            </w:r>
          </w:p>
        </w:tc>
        <w:tc>
          <w:tcPr>
            <w:tcW w:w="1681" w:type="dxa"/>
            <w:tcBorders>
              <w:bottom w:val="single" w:sz="4" w:space="0" w:color="auto"/>
            </w:tcBorders>
            <w:shd w:val="clear" w:color="auto" w:fill="FFFFFF" w:themeFill="background1"/>
          </w:tcPr>
          <w:p w:rsidR="00B81A6B" w:rsidRPr="003B140A" w:rsidRDefault="00B81A6B" w:rsidP="00B81A6B">
            <w:pPr>
              <w:spacing w:line="240" w:lineRule="exact"/>
              <w:ind w:left="180" w:hangingChars="100" w:hanging="180"/>
              <w:rPr>
                <w:rFonts w:ascii="UD デジタル 教科書体 NK-R"/>
                <w:sz w:val="18"/>
                <w:szCs w:val="18"/>
              </w:rPr>
            </w:pPr>
            <w:r w:rsidRPr="003B140A">
              <w:rPr>
                <w:rFonts w:ascii="UD デジタル 教科書体 NK-R" w:hint="eastAsia"/>
                <w:sz w:val="18"/>
                <w:szCs w:val="18"/>
              </w:rPr>
              <w:t>・</w:t>
            </w:r>
            <w:r>
              <w:rPr>
                <w:rFonts w:ascii="UD デジタル 教科書体 NK-R" w:hint="eastAsia"/>
                <w:sz w:val="18"/>
                <w:szCs w:val="18"/>
              </w:rPr>
              <w:t xml:space="preserve">　</w:t>
            </w:r>
            <w:r w:rsidRPr="003B140A">
              <w:rPr>
                <w:rFonts w:ascii="UD デジタル 教科書体 NK-R" w:hint="eastAsia"/>
                <w:sz w:val="18"/>
                <w:szCs w:val="18"/>
              </w:rPr>
              <w:t>つく、転がす、投げる、当てる、捕る、打つ、蹴る、止めるなどの簡単な操作を行うことができる。</w:t>
            </w:r>
          </w:p>
          <w:p w:rsidR="00B81A6B" w:rsidRPr="003B140A" w:rsidRDefault="00B81A6B" w:rsidP="00B81A6B">
            <w:pPr>
              <w:spacing w:line="240" w:lineRule="exact"/>
              <w:ind w:left="180" w:hangingChars="100" w:hanging="180"/>
            </w:pPr>
            <w:r w:rsidRPr="003B140A">
              <w:rPr>
                <w:rFonts w:ascii="UD デジタル 教科書体 NK-R" w:hint="eastAsia"/>
                <w:sz w:val="18"/>
                <w:szCs w:val="18"/>
              </w:rPr>
              <w:t>・</w:t>
            </w:r>
            <w:r>
              <w:rPr>
                <w:rFonts w:ascii="UD デジタル 教科書体 NK-R" w:hint="eastAsia"/>
                <w:sz w:val="18"/>
                <w:szCs w:val="18"/>
              </w:rPr>
              <w:t xml:space="preserve">　</w:t>
            </w:r>
            <w:r w:rsidRPr="00B81A6B">
              <w:rPr>
                <w:rFonts w:ascii="UD デジタル 教科書体 NK-R" w:hint="eastAsia"/>
                <w:spacing w:val="-8"/>
                <w:sz w:val="18"/>
                <w:szCs w:val="18"/>
              </w:rPr>
              <w:t>先生や友達とボールの蹴り合いをすることができる。</w:t>
            </w:r>
          </w:p>
        </w:tc>
        <w:tc>
          <w:tcPr>
            <w:tcW w:w="1683" w:type="dxa"/>
            <w:tcBorders>
              <w:bottom w:val="single" w:sz="4" w:space="0" w:color="auto"/>
            </w:tcBorders>
            <w:shd w:val="clear" w:color="auto" w:fill="FFFFFF" w:themeFill="background1"/>
          </w:tcPr>
          <w:p w:rsidR="00B81A6B" w:rsidRPr="003B140A" w:rsidRDefault="00B81A6B" w:rsidP="00B81A6B">
            <w:pPr>
              <w:spacing w:line="240" w:lineRule="exact"/>
              <w:ind w:left="180" w:hangingChars="100" w:hanging="180"/>
            </w:pPr>
            <w:r w:rsidRPr="003B140A">
              <w:rPr>
                <w:rFonts w:ascii="UD デジタル 教科書体 NK-R" w:hint="eastAsia"/>
                <w:sz w:val="18"/>
                <w:szCs w:val="18"/>
              </w:rPr>
              <w:t>・</w:t>
            </w:r>
            <w:r>
              <w:rPr>
                <w:rFonts w:ascii="UD デジタル 教科書体 NK-R" w:hint="eastAsia"/>
                <w:sz w:val="18"/>
                <w:szCs w:val="18"/>
              </w:rPr>
              <w:t xml:space="preserve">　</w:t>
            </w:r>
            <w:r w:rsidRPr="003B140A">
              <w:rPr>
                <w:rFonts w:ascii="UD デジタル 教科書体 NK-R" w:hint="eastAsia"/>
                <w:sz w:val="18"/>
                <w:szCs w:val="18"/>
              </w:rPr>
              <w:t>ボールを転がす、投げる、蹴ることができる。</w:t>
            </w:r>
          </w:p>
        </w:tc>
      </w:tr>
      <w:tr w:rsidR="00B81A6B" w:rsidRPr="003B140A" w:rsidTr="00B81A6B">
        <w:tc>
          <w:tcPr>
            <w:tcW w:w="557" w:type="dxa"/>
            <w:vMerge/>
            <w:vAlign w:val="center"/>
          </w:tcPr>
          <w:p w:rsidR="00B81A6B" w:rsidRPr="003B140A" w:rsidRDefault="00B81A6B" w:rsidP="00B81A6B">
            <w:pPr>
              <w:spacing w:line="240" w:lineRule="exact"/>
              <w:jc w:val="center"/>
            </w:pPr>
          </w:p>
        </w:tc>
        <w:tc>
          <w:tcPr>
            <w:tcW w:w="566" w:type="dxa"/>
            <w:shd w:val="clear" w:color="auto" w:fill="FFFFFF" w:themeFill="background1"/>
            <w:vAlign w:val="center"/>
          </w:tcPr>
          <w:p w:rsidR="00B81A6B" w:rsidRPr="003B140A" w:rsidRDefault="00B81A6B" w:rsidP="00B81A6B">
            <w:pPr>
              <w:spacing w:line="240" w:lineRule="exact"/>
              <w:jc w:val="center"/>
              <w:rPr>
                <w:rFonts w:ascii="UD デジタル 教科書体 NK-R"/>
                <w:sz w:val="18"/>
                <w:szCs w:val="18"/>
              </w:rPr>
            </w:pPr>
            <w:r w:rsidRPr="003B140A">
              <w:rPr>
                <w:rFonts w:ascii="UD デジタル 教科書体 NK-R" w:hint="eastAsia"/>
                <w:sz w:val="18"/>
                <w:szCs w:val="18"/>
              </w:rPr>
              <w:t>B-3</w:t>
            </w:r>
          </w:p>
        </w:tc>
        <w:tc>
          <w:tcPr>
            <w:tcW w:w="1681" w:type="dxa"/>
            <w:shd w:val="clear" w:color="auto" w:fill="FFFFFF" w:themeFill="background1"/>
          </w:tcPr>
          <w:p w:rsidR="00B81A6B" w:rsidRPr="003B140A" w:rsidRDefault="00B81A6B" w:rsidP="00B81A6B">
            <w:pPr>
              <w:spacing w:line="240" w:lineRule="exact"/>
              <w:ind w:left="180" w:hangingChars="100" w:hanging="180"/>
            </w:pPr>
            <w:r w:rsidRPr="003B140A">
              <w:rPr>
                <w:rFonts w:ascii="UD デジタル 教科書体 NK-R" w:hint="eastAsia"/>
                <w:sz w:val="18"/>
                <w:szCs w:val="18"/>
              </w:rPr>
              <w:t>・</w:t>
            </w:r>
            <w:r>
              <w:rPr>
                <w:rFonts w:ascii="UD デジタル 教科書体 NK-R" w:hint="eastAsia"/>
                <w:sz w:val="18"/>
                <w:szCs w:val="18"/>
              </w:rPr>
              <w:t xml:space="preserve">　</w:t>
            </w:r>
            <w:r w:rsidRPr="00B81A6B">
              <w:rPr>
                <w:rFonts w:ascii="UD デジタル 教科書体 NK-R" w:hint="eastAsia"/>
                <w:spacing w:val="-20"/>
                <w:sz w:val="18"/>
                <w:szCs w:val="18"/>
              </w:rPr>
              <w:t>得点しやすい空間にいる味方にパスを出すことができる。</w:t>
            </w:r>
          </w:p>
        </w:tc>
        <w:tc>
          <w:tcPr>
            <w:tcW w:w="13456" w:type="dxa"/>
            <w:gridSpan w:val="8"/>
            <w:tcBorders>
              <w:tr2bl w:val="nil"/>
            </w:tcBorders>
            <w:shd w:val="clear" w:color="auto" w:fill="FFFFFF" w:themeFill="background1"/>
          </w:tcPr>
          <w:p w:rsidR="00B81A6B" w:rsidRPr="003B140A" w:rsidRDefault="00B81A6B" w:rsidP="00B81A6B">
            <w:pPr>
              <w:spacing w:line="240" w:lineRule="exact"/>
            </w:pPr>
          </w:p>
        </w:tc>
      </w:tr>
      <w:tr w:rsidR="00B81A6B" w:rsidRPr="003B140A" w:rsidTr="00B81A6B">
        <w:tc>
          <w:tcPr>
            <w:tcW w:w="557" w:type="dxa"/>
            <w:vMerge/>
            <w:vAlign w:val="center"/>
          </w:tcPr>
          <w:p w:rsidR="00B81A6B" w:rsidRPr="003B140A" w:rsidRDefault="00B81A6B" w:rsidP="00B81A6B">
            <w:pPr>
              <w:spacing w:line="240" w:lineRule="exact"/>
              <w:jc w:val="center"/>
            </w:pPr>
          </w:p>
        </w:tc>
        <w:tc>
          <w:tcPr>
            <w:tcW w:w="566" w:type="dxa"/>
            <w:shd w:val="clear" w:color="auto" w:fill="FFFFFF" w:themeFill="background1"/>
            <w:vAlign w:val="center"/>
          </w:tcPr>
          <w:p w:rsidR="00B81A6B" w:rsidRPr="003B140A" w:rsidRDefault="00B81A6B" w:rsidP="00B81A6B">
            <w:pPr>
              <w:spacing w:line="240" w:lineRule="exact"/>
              <w:jc w:val="center"/>
              <w:rPr>
                <w:rFonts w:ascii="UD デジタル 教科書体 NK-R"/>
                <w:sz w:val="18"/>
                <w:szCs w:val="18"/>
              </w:rPr>
            </w:pPr>
            <w:r w:rsidRPr="003B140A">
              <w:rPr>
                <w:rFonts w:ascii="UD デジタル 教科書体 NK-R" w:hint="eastAsia"/>
                <w:sz w:val="18"/>
                <w:szCs w:val="18"/>
              </w:rPr>
              <w:t>B-4</w:t>
            </w:r>
          </w:p>
        </w:tc>
        <w:tc>
          <w:tcPr>
            <w:tcW w:w="1681" w:type="dxa"/>
            <w:shd w:val="clear" w:color="auto" w:fill="FFFFFF" w:themeFill="background1"/>
          </w:tcPr>
          <w:p w:rsidR="00B81A6B" w:rsidRPr="00B81A6B" w:rsidRDefault="00B81A6B" w:rsidP="00B81A6B">
            <w:pPr>
              <w:spacing w:line="240" w:lineRule="exact"/>
              <w:ind w:left="148" w:hangingChars="100" w:hanging="148"/>
              <w:rPr>
                <w:spacing w:val="-16"/>
              </w:rPr>
            </w:pPr>
            <w:r w:rsidRPr="00B81A6B">
              <w:rPr>
                <w:rFonts w:ascii="UD デジタル 教科書体 NK-R" w:hint="eastAsia"/>
                <w:spacing w:val="-16"/>
                <w:sz w:val="18"/>
                <w:szCs w:val="18"/>
              </w:rPr>
              <w:t>・　パスやドリブルなどでボールをキープすることができる。</w:t>
            </w:r>
          </w:p>
        </w:tc>
        <w:tc>
          <w:tcPr>
            <w:tcW w:w="1681" w:type="dxa"/>
            <w:tcBorders>
              <w:bottom w:val="single" w:sz="4" w:space="0" w:color="auto"/>
            </w:tcBorders>
            <w:shd w:val="clear" w:color="auto" w:fill="FFFFFF" w:themeFill="background1"/>
          </w:tcPr>
          <w:p w:rsidR="00B81A6B" w:rsidRPr="00B81A6B" w:rsidRDefault="00B81A6B" w:rsidP="00B81A6B">
            <w:pPr>
              <w:spacing w:line="240" w:lineRule="exact"/>
              <w:ind w:left="164" w:hangingChars="100" w:hanging="164"/>
              <w:rPr>
                <w:spacing w:val="-8"/>
              </w:rPr>
            </w:pPr>
            <w:r w:rsidRPr="00B81A6B">
              <w:rPr>
                <w:rFonts w:ascii="UD デジタル 教科書体 NK-R" w:hint="eastAsia"/>
                <w:spacing w:val="-8"/>
                <w:sz w:val="18"/>
                <w:szCs w:val="18"/>
              </w:rPr>
              <w:t>・　相手に捕られない位置でドリブルをすることができる。</w:t>
            </w:r>
          </w:p>
        </w:tc>
        <w:tc>
          <w:tcPr>
            <w:tcW w:w="1683" w:type="dxa"/>
            <w:tcBorders>
              <w:bottom w:val="single" w:sz="4" w:space="0" w:color="auto"/>
            </w:tcBorders>
            <w:shd w:val="clear" w:color="auto" w:fill="FFFFFF" w:themeFill="background1"/>
          </w:tcPr>
          <w:p w:rsidR="00B81A6B" w:rsidRPr="00B81A6B" w:rsidRDefault="00B81A6B" w:rsidP="00B81A6B">
            <w:pPr>
              <w:spacing w:line="240" w:lineRule="exact"/>
              <w:ind w:left="164" w:hangingChars="100" w:hanging="164"/>
              <w:rPr>
                <w:spacing w:val="-8"/>
              </w:rPr>
            </w:pPr>
            <w:r w:rsidRPr="00B81A6B">
              <w:rPr>
                <w:rFonts w:ascii="UD デジタル 教科書体 NK-R" w:hint="eastAsia"/>
                <w:spacing w:val="-8"/>
                <w:sz w:val="18"/>
                <w:szCs w:val="18"/>
              </w:rPr>
              <w:t>・　ボールを見ながら連続でドリブルをすることができる。</w:t>
            </w:r>
          </w:p>
        </w:tc>
        <w:tc>
          <w:tcPr>
            <w:tcW w:w="10092" w:type="dxa"/>
            <w:gridSpan w:val="6"/>
            <w:tcBorders>
              <w:tr2bl w:val="nil"/>
            </w:tcBorders>
            <w:shd w:val="clear" w:color="auto" w:fill="FFFFFF" w:themeFill="background1"/>
          </w:tcPr>
          <w:p w:rsidR="00B81A6B" w:rsidRPr="003B140A" w:rsidRDefault="00B81A6B" w:rsidP="00B81A6B">
            <w:pPr>
              <w:spacing w:line="240" w:lineRule="exact"/>
            </w:pPr>
          </w:p>
        </w:tc>
      </w:tr>
      <w:tr w:rsidR="00B81A6B" w:rsidRPr="003B140A" w:rsidTr="00B81A6B">
        <w:tc>
          <w:tcPr>
            <w:tcW w:w="557" w:type="dxa"/>
            <w:vMerge/>
            <w:vAlign w:val="center"/>
          </w:tcPr>
          <w:p w:rsidR="00B81A6B" w:rsidRPr="003B140A" w:rsidRDefault="00B81A6B" w:rsidP="00B81A6B">
            <w:pPr>
              <w:spacing w:line="240" w:lineRule="exact"/>
              <w:jc w:val="center"/>
            </w:pPr>
          </w:p>
        </w:tc>
        <w:tc>
          <w:tcPr>
            <w:tcW w:w="566" w:type="dxa"/>
            <w:shd w:val="clear" w:color="auto" w:fill="FFFFFF" w:themeFill="background1"/>
            <w:vAlign w:val="center"/>
          </w:tcPr>
          <w:p w:rsidR="00B81A6B" w:rsidRPr="003B140A" w:rsidRDefault="00B81A6B" w:rsidP="00B81A6B">
            <w:pPr>
              <w:spacing w:line="240" w:lineRule="exact"/>
              <w:jc w:val="center"/>
              <w:rPr>
                <w:rFonts w:ascii="UD デジタル 教科書体 NK-R"/>
                <w:sz w:val="18"/>
                <w:szCs w:val="18"/>
              </w:rPr>
            </w:pPr>
            <w:r w:rsidRPr="003B140A">
              <w:rPr>
                <w:rFonts w:ascii="UD デジタル 教科書体 NK-R" w:hint="eastAsia"/>
                <w:sz w:val="18"/>
                <w:szCs w:val="18"/>
              </w:rPr>
              <w:t>B-5</w:t>
            </w:r>
          </w:p>
        </w:tc>
        <w:tc>
          <w:tcPr>
            <w:tcW w:w="1681" w:type="dxa"/>
            <w:shd w:val="clear" w:color="auto" w:fill="FFFFFF" w:themeFill="background1"/>
          </w:tcPr>
          <w:p w:rsidR="00B81A6B" w:rsidRPr="003B140A" w:rsidRDefault="00B81A6B" w:rsidP="00B81A6B">
            <w:pPr>
              <w:spacing w:line="240" w:lineRule="exact"/>
              <w:ind w:left="180" w:hangingChars="100" w:hanging="180"/>
            </w:pPr>
            <w:r w:rsidRPr="003B140A">
              <w:rPr>
                <w:rFonts w:ascii="UD デジタル 教科書体 NK-R" w:hint="eastAsia"/>
                <w:sz w:val="18"/>
                <w:szCs w:val="18"/>
              </w:rPr>
              <w:t>・</w:t>
            </w:r>
            <w:r>
              <w:rPr>
                <w:rFonts w:ascii="UD デジタル 教科書体 NK-R" w:hint="eastAsia"/>
                <w:sz w:val="18"/>
                <w:szCs w:val="18"/>
              </w:rPr>
              <w:t xml:space="preserve">　</w:t>
            </w:r>
            <w:r w:rsidRPr="003B140A">
              <w:rPr>
                <w:rFonts w:ascii="UD デジタル 教科書体 NK-R" w:hint="eastAsia"/>
                <w:sz w:val="18"/>
                <w:szCs w:val="18"/>
              </w:rPr>
              <w:t>ボールとゴールが</w:t>
            </w:r>
            <w:r w:rsidRPr="003B140A">
              <w:rPr>
                <w:rFonts w:ascii="UD デジタル 教科書体 NK-R" w:hint="eastAsia"/>
                <w:spacing w:val="-8"/>
                <w:sz w:val="18"/>
                <w:szCs w:val="18"/>
              </w:rPr>
              <w:t>同時に見</w:t>
            </w:r>
            <w:bookmarkStart w:id="0" w:name="_GoBack"/>
            <w:bookmarkEnd w:id="0"/>
            <w:r w:rsidRPr="003B140A">
              <w:rPr>
                <w:rFonts w:ascii="UD デジタル 教科書体 NK-R" w:hint="eastAsia"/>
                <w:spacing w:val="-8"/>
                <w:sz w:val="18"/>
                <w:szCs w:val="18"/>
              </w:rPr>
              <w:t>える場所に立つことができる。</w:t>
            </w:r>
          </w:p>
        </w:tc>
        <w:tc>
          <w:tcPr>
            <w:tcW w:w="1681" w:type="dxa"/>
            <w:vMerge w:val="restart"/>
            <w:tcBorders>
              <w:tr2bl w:val="nil"/>
            </w:tcBorders>
            <w:shd w:val="clear" w:color="auto" w:fill="FFFFFF" w:themeFill="background1"/>
          </w:tcPr>
          <w:p w:rsidR="00B81A6B" w:rsidRPr="003B140A" w:rsidRDefault="00B81A6B" w:rsidP="00B81A6B">
            <w:pPr>
              <w:spacing w:line="240" w:lineRule="exact"/>
              <w:ind w:left="180" w:hangingChars="100" w:hanging="180"/>
            </w:pPr>
            <w:r w:rsidRPr="003B140A">
              <w:rPr>
                <w:rFonts w:ascii="UD デジタル 教科書体 NK-R" w:hint="eastAsia"/>
                <w:sz w:val="18"/>
                <w:szCs w:val="18"/>
              </w:rPr>
              <w:t>・</w:t>
            </w:r>
            <w:r>
              <w:rPr>
                <w:rFonts w:ascii="UD デジタル 教科書体 NK-R" w:hint="eastAsia"/>
                <w:sz w:val="18"/>
                <w:szCs w:val="18"/>
              </w:rPr>
              <w:t xml:space="preserve">　</w:t>
            </w:r>
            <w:r w:rsidRPr="003B140A">
              <w:rPr>
                <w:rFonts w:ascii="UD デジタル 教科書体 NK-R" w:hint="eastAsia"/>
                <w:sz w:val="18"/>
                <w:szCs w:val="18"/>
              </w:rPr>
              <w:t>ボール保持者と自己の間に守備者が入らないようにして攻撃に参加することができる。</w:t>
            </w:r>
          </w:p>
        </w:tc>
        <w:tc>
          <w:tcPr>
            <w:tcW w:w="1683" w:type="dxa"/>
            <w:vMerge w:val="restart"/>
            <w:tcBorders>
              <w:tr2bl w:val="nil"/>
            </w:tcBorders>
            <w:shd w:val="clear" w:color="auto" w:fill="FFFFFF" w:themeFill="background1"/>
          </w:tcPr>
          <w:p w:rsidR="00B81A6B" w:rsidRPr="003B140A" w:rsidRDefault="00B81A6B" w:rsidP="00B81A6B">
            <w:pPr>
              <w:spacing w:line="240" w:lineRule="exact"/>
              <w:ind w:left="180" w:hangingChars="100" w:hanging="180"/>
            </w:pPr>
            <w:r w:rsidRPr="003B140A">
              <w:rPr>
                <w:rFonts w:ascii="UD デジタル 教科書体 NK-R" w:hint="eastAsia"/>
                <w:sz w:val="18"/>
                <w:szCs w:val="18"/>
              </w:rPr>
              <w:t>・</w:t>
            </w:r>
            <w:r>
              <w:rPr>
                <w:rFonts w:ascii="UD デジタル 教科書体 NK-R" w:hint="eastAsia"/>
                <w:sz w:val="18"/>
                <w:szCs w:val="18"/>
              </w:rPr>
              <w:t xml:space="preserve">　</w:t>
            </w:r>
            <w:r w:rsidRPr="003B140A">
              <w:rPr>
                <w:rFonts w:ascii="UD デジタル 教科書体 NK-R" w:hint="eastAsia"/>
                <w:sz w:val="18"/>
                <w:szCs w:val="18"/>
              </w:rPr>
              <w:t>味方や教師の言葉掛けを聞いて攻撃に参加することができる。</w:t>
            </w:r>
          </w:p>
        </w:tc>
        <w:tc>
          <w:tcPr>
            <w:tcW w:w="1681" w:type="dxa"/>
            <w:vMerge w:val="restart"/>
            <w:shd w:val="clear" w:color="auto" w:fill="FFFFFF" w:themeFill="background1"/>
          </w:tcPr>
          <w:p w:rsidR="00B81A6B" w:rsidRPr="003B140A" w:rsidRDefault="00B81A6B" w:rsidP="00B81A6B">
            <w:pPr>
              <w:spacing w:line="240" w:lineRule="exact"/>
              <w:ind w:left="180" w:hangingChars="100" w:hanging="180"/>
            </w:pPr>
            <w:r w:rsidRPr="003B140A">
              <w:rPr>
                <w:rFonts w:ascii="UD デジタル 教科書体 NK-R" w:hint="eastAsia"/>
                <w:sz w:val="18"/>
                <w:szCs w:val="18"/>
              </w:rPr>
              <w:t>・</w:t>
            </w:r>
            <w:r>
              <w:rPr>
                <w:rFonts w:ascii="UD デジタル 教科書体 NK-R" w:hint="eastAsia"/>
                <w:sz w:val="18"/>
                <w:szCs w:val="18"/>
              </w:rPr>
              <w:t xml:space="preserve">　</w:t>
            </w:r>
            <w:r w:rsidRPr="003B140A">
              <w:rPr>
                <w:rFonts w:ascii="UD デジタル 教科書体 NK-R" w:hint="eastAsia"/>
                <w:sz w:val="18"/>
                <w:szCs w:val="18"/>
              </w:rPr>
              <w:t>ボール保持者と自分の間に守る者がいないように移動することができる。</w:t>
            </w:r>
          </w:p>
        </w:tc>
        <w:tc>
          <w:tcPr>
            <w:tcW w:w="1682" w:type="dxa"/>
            <w:vMerge w:val="restart"/>
            <w:shd w:val="clear" w:color="auto" w:fill="FFFFFF" w:themeFill="background1"/>
          </w:tcPr>
          <w:p w:rsidR="00B81A6B" w:rsidRPr="003B140A" w:rsidRDefault="00B81A6B" w:rsidP="00B81A6B">
            <w:pPr>
              <w:spacing w:line="240" w:lineRule="exact"/>
              <w:ind w:left="180" w:hangingChars="100" w:hanging="180"/>
            </w:pPr>
            <w:r w:rsidRPr="003B140A">
              <w:rPr>
                <w:rFonts w:ascii="UD デジタル 教科書体 NK-R" w:hint="eastAsia"/>
                <w:sz w:val="18"/>
                <w:szCs w:val="18"/>
              </w:rPr>
              <w:t>・</w:t>
            </w:r>
            <w:r>
              <w:rPr>
                <w:rFonts w:ascii="UD デジタル 教科書体 NK-R" w:hint="eastAsia"/>
                <w:sz w:val="18"/>
                <w:szCs w:val="18"/>
              </w:rPr>
              <w:t xml:space="preserve">　</w:t>
            </w:r>
            <w:r w:rsidRPr="003B140A">
              <w:rPr>
                <w:rFonts w:ascii="UD デジタル 教科書体 NK-R" w:hint="eastAsia"/>
                <w:sz w:val="18"/>
                <w:szCs w:val="18"/>
              </w:rPr>
              <w:t>ボール保持者と自分の間に守る者がいないように、決められた動きの中で移動することができる。</w:t>
            </w:r>
          </w:p>
        </w:tc>
        <w:tc>
          <w:tcPr>
            <w:tcW w:w="1684" w:type="dxa"/>
            <w:vMerge w:val="restart"/>
            <w:shd w:val="clear" w:color="auto" w:fill="FFFFFF" w:themeFill="background1"/>
          </w:tcPr>
          <w:p w:rsidR="00B81A6B" w:rsidRPr="003B140A" w:rsidRDefault="00B81A6B" w:rsidP="00B81A6B">
            <w:pPr>
              <w:spacing w:line="240" w:lineRule="exact"/>
              <w:ind w:left="180" w:hangingChars="100" w:hanging="180"/>
            </w:pPr>
            <w:r w:rsidRPr="003B140A">
              <w:rPr>
                <w:rFonts w:ascii="UD デジタル 教科書体 NK-R" w:hint="eastAsia"/>
                <w:sz w:val="18"/>
                <w:szCs w:val="18"/>
              </w:rPr>
              <w:t>・</w:t>
            </w:r>
            <w:r>
              <w:rPr>
                <w:rFonts w:ascii="UD デジタル 教科書体 NK-R" w:hint="eastAsia"/>
                <w:sz w:val="18"/>
                <w:szCs w:val="18"/>
              </w:rPr>
              <w:t xml:space="preserve">　</w:t>
            </w:r>
            <w:r w:rsidRPr="003B140A">
              <w:rPr>
                <w:rFonts w:ascii="UD デジタル 教科書体 NK-R" w:hint="eastAsia"/>
                <w:sz w:val="18"/>
                <w:szCs w:val="18"/>
              </w:rPr>
              <w:t>味方や教師と一緒に攻撃に参加することができる。</w:t>
            </w:r>
          </w:p>
        </w:tc>
        <w:tc>
          <w:tcPr>
            <w:tcW w:w="5045" w:type="dxa"/>
            <w:gridSpan w:val="3"/>
            <w:tcBorders>
              <w:bottom w:val="single" w:sz="4" w:space="0" w:color="auto"/>
              <w:tr2bl w:val="nil"/>
            </w:tcBorders>
            <w:shd w:val="clear" w:color="auto" w:fill="FFFFFF" w:themeFill="background1"/>
          </w:tcPr>
          <w:p w:rsidR="00B81A6B" w:rsidRPr="003B140A" w:rsidRDefault="00B81A6B" w:rsidP="00B81A6B">
            <w:pPr>
              <w:spacing w:line="240" w:lineRule="exact"/>
            </w:pPr>
          </w:p>
        </w:tc>
      </w:tr>
      <w:tr w:rsidR="00B81A6B" w:rsidRPr="003B140A" w:rsidTr="00B81A6B">
        <w:tc>
          <w:tcPr>
            <w:tcW w:w="557" w:type="dxa"/>
            <w:vMerge/>
            <w:vAlign w:val="center"/>
          </w:tcPr>
          <w:p w:rsidR="00B81A6B" w:rsidRPr="003B140A" w:rsidRDefault="00B81A6B" w:rsidP="00B81A6B">
            <w:pPr>
              <w:spacing w:line="240" w:lineRule="exact"/>
              <w:jc w:val="center"/>
            </w:pPr>
          </w:p>
        </w:tc>
        <w:tc>
          <w:tcPr>
            <w:tcW w:w="566" w:type="dxa"/>
            <w:vAlign w:val="center"/>
          </w:tcPr>
          <w:p w:rsidR="00B81A6B" w:rsidRPr="003B140A" w:rsidRDefault="00B81A6B" w:rsidP="00B81A6B">
            <w:pPr>
              <w:spacing w:line="240" w:lineRule="exact"/>
              <w:jc w:val="center"/>
              <w:rPr>
                <w:rFonts w:ascii="UD デジタル 教科書体 NK-R"/>
                <w:spacing w:val="-8"/>
                <w:sz w:val="18"/>
                <w:szCs w:val="18"/>
              </w:rPr>
            </w:pPr>
            <w:r w:rsidRPr="003B140A">
              <w:rPr>
                <w:rFonts w:ascii="UD デジタル 教科書体 NK-R" w:hint="eastAsia"/>
                <w:spacing w:val="-8"/>
                <w:sz w:val="18"/>
                <w:szCs w:val="18"/>
              </w:rPr>
              <w:t>B-6</w:t>
            </w:r>
          </w:p>
        </w:tc>
        <w:tc>
          <w:tcPr>
            <w:tcW w:w="1681" w:type="dxa"/>
          </w:tcPr>
          <w:p w:rsidR="00B81A6B" w:rsidRPr="003B140A" w:rsidRDefault="00B81A6B" w:rsidP="00B81A6B">
            <w:pPr>
              <w:spacing w:line="240" w:lineRule="exact"/>
              <w:ind w:left="164" w:hangingChars="100" w:hanging="164"/>
            </w:pPr>
            <w:r w:rsidRPr="003B140A">
              <w:rPr>
                <w:rFonts w:ascii="UD デジタル 教科書体 NK-R" w:hint="eastAsia"/>
                <w:spacing w:val="-8"/>
                <w:sz w:val="18"/>
                <w:szCs w:val="18"/>
              </w:rPr>
              <w:t>・</w:t>
            </w:r>
            <w:r>
              <w:rPr>
                <w:rFonts w:ascii="UD デジタル 教科書体 NK-R" w:hint="eastAsia"/>
                <w:spacing w:val="-8"/>
                <w:sz w:val="18"/>
                <w:szCs w:val="18"/>
              </w:rPr>
              <w:t xml:space="preserve">　</w:t>
            </w:r>
            <w:r w:rsidRPr="003B140A">
              <w:rPr>
                <w:rFonts w:ascii="UD デジタル 教科書体 NK-R" w:hint="eastAsia"/>
                <w:sz w:val="18"/>
                <w:szCs w:val="18"/>
              </w:rPr>
              <w:t>パスを受けるた</w:t>
            </w:r>
            <w:r w:rsidRPr="00B81A6B">
              <w:rPr>
                <w:rFonts w:ascii="UD デジタル 教科書体 NK-R" w:hint="eastAsia"/>
                <w:spacing w:val="-8"/>
                <w:sz w:val="18"/>
                <w:szCs w:val="18"/>
              </w:rPr>
              <w:t>めに、ゴール前の空いている場所に動くことができる。</w:t>
            </w:r>
          </w:p>
        </w:tc>
        <w:tc>
          <w:tcPr>
            <w:tcW w:w="1681" w:type="dxa"/>
            <w:vMerge/>
          </w:tcPr>
          <w:p w:rsidR="00B81A6B" w:rsidRPr="003B140A" w:rsidRDefault="00B81A6B" w:rsidP="00B81A6B">
            <w:pPr>
              <w:spacing w:line="240" w:lineRule="exact"/>
            </w:pPr>
          </w:p>
        </w:tc>
        <w:tc>
          <w:tcPr>
            <w:tcW w:w="1683" w:type="dxa"/>
            <w:vMerge/>
          </w:tcPr>
          <w:p w:rsidR="00B81A6B" w:rsidRPr="003B140A" w:rsidRDefault="00B81A6B" w:rsidP="00B81A6B">
            <w:pPr>
              <w:spacing w:line="240" w:lineRule="exact"/>
            </w:pPr>
          </w:p>
        </w:tc>
        <w:tc>
          <w:tcPr>
            <w:tcW w:w="1681" w:type="dxa"/>
            <w:vMerge/>
            <w:tcBorders>
              <w:bottom w:val="single" w:sz="4" w:space="0" w:color="auto"/>
            </w:tcBorders>
          </w:tcPr>
          <w:p w:rsidR="00B81A6B" w:rsidRPr="003B140A" w:rsidRDefault="00B81A6B" w:rsidP="00B81A6B">
            <w:pPr>
              <w:spacing w:line="240" w:lineRule="exact"/>
            </w:pPr>
          </w:p>
        </w:tc>
        <w:tc>
          <w:tcPr>
            <w:tcW w:w="1682" w:type="dxa"/>
            <w:vMerge/>
            <w:tcBorders>
              <w:bottom w:val="single" w:sz="4" w:space="0" w:color="auto"/>
            </w:tcBorders>
          </w:tcPr>
          <w:p w:rsidR="00B81A6B" w:rsidRPr="003B140A" w:rsidRDefault="00B81A6B" w:rsidP="00B81A6B">
            <w:pPr>
              <w:spacing w:line="240" w:lineRule="exact"/>
            </w:pPr>
          </w:p>
        </w:tc>
        <w:tc>
          <w:tcPr>
            <w:tcW w:w="1684" w:type="dxa"/>
            <w:vMerge/>
            <w:tcBorders>
              <w:bottom w:val="single" w:sz="4" w:space="0" w:color="auto"/>
            </w:tcBorders>
          </w:tcPr>
          <w:p w:rsidR="00B81A6B" w:rsidRPr="003B140A" w:rsidRDefault="00B81A6B" w:rsidP="00B81A6B">
            <w:pPr>
              <w:spacing w:line="240" w:lineRule="exact"/>
            </w:pPr>
          </w:p>
        </w:tc>
        <w:tc>
          <w:tcPr>
            <w:tcW w:w="5045" w:type="dxa"/>
            <w:gridSpan w:val="3"/>
            <w:tcBorders>
              <w:bottom w:val="single" w:sz="4" w:space="0" w:color="auto"/>
              <w:tr2bl w:val="nil"/>
            </w:tcBorders>
          </w:tcPr>
          <w:p w:rsidR="00B81A6B" w:rsidRPr="003B140A" w:rsidRDefault="00B81A6B" w:rsidP="00B81A6B">
            <w:pPr>
              <w:spacing w:line="240" w:lineRule="exact"/>
            </w:pPr>
          </w:p>
        </w:tc>
      </w:tr>
      <w:tr w:rsidR="00B81A6B" w:rsidRPr="003B140A" w:rsidTr="00B81A6B">
        <w:tc>
          <w:tcPr>
            <w:tcW w:w="557" w:type="dxa"/>
            <w:vMerge/>
          </w:tcPr>
          <w:p w:rsidR="00B81A6B" w:rsidRPr="003B140A" w:rsidRDefault="00B81A6B" w:rsidP="00B81A6B">
            <w:pPr>
              <w:spacing w:line="240" w:lineRule="exact"/>
            </w:pPr>
          </w:p>
        </w:tc>
        <w:tc>
          <w:tcPr>
            <w:tcW w:w="566" w:type="dxa"/>
            <w:vAlign w:val="center"/>
          </w:tcPr>
          <w:p w:rsidR="00B81A6B" w:rsidRPr="003B140A" w:rsidRDefault="00B81A6B" w:rsidP="00B81A6B">
            <w:pPr>
              <w:spacing w:line="240" w:lineRule="exact"/>
              <w:jc w:val="center"/>
              <w:rPr>
                <w:rFonts w:ascii="UD デジタル 教科書体 NK-R"/>
                <w:sz w:val="18"/>
              </w:rPr>
            </w:pPr>
            <w:r w:rsidRPr="003B140A">
              <w:rPr>
                <w:rFonts w:ascii="UD デジタル 教科書体 NK-R" w:hint="eastAsia"/>
                <w:sz w:val="18"/>
              </w:rPr>
              <w:t>B-7</w:t>
            </w:r>
          </w:p>
        </w:tc>
        <w:tc>
          <w:tcPr>
            <w:tcW w:w="1681" w:type="dxa"/>
          </w:tcPr>
          <w:p w:rsidR="00B81A6B" w:rsidRPr="003B140A" w:rsidRDefault="00B81A6B" w:rsidP="00B81A6B">
            <w:pPr>
              <w:spacing w:line="240" w:lineRule="exact"/>
              <w:ind w:left="180" w:hangingChars="100" w:hanging="180"/>
            </w:pPr>
            <w:r w:rsidRPr="003B140A">
              <w:rPr>
                <w:rFonts w:ascii="UD デジタル 教科書体 NK-R" w:hint="eastAsia"/>
                <w:sz w:val="18"/>
              </w:rPr>
              <w:t>・</w:t>
            </w:r>
            <w:r>
              <w:rPr>
                <w:rFonts w:ascii="UD デジタル 教科書体 NK-R" w:hint="eastAsia"/>
                <w:sz w:val="18"/>
              </w:rPr>
              <w:t xml:space="preserve">　</w:t>
            </w:r>
            <w:r w:rsidRPr="003B140A">
              <w:rPr>
                <w:rFonts w:ascii="UD デジタル 教科書体 NK-R" w:hint="eastAsia"/>
                <w:sz w:val="18"/>
              </w:rPr>
              <w:t>ボールを持っている相手をマークすることができる。</w:t>
            </w:r>
          </w:p>
        </w:tc>
        <w:tc>
          <w:tcPr>
            <w:tcW w:w="1681" w:type="dxa"/>
          </w:tcPr>
          <w:p w:rsidR="00B81A6B" w:rsidRPr="003B140A" w:rsidRDefault="00B81A6B" w:rsidP="00B81A6B">
            <w:pPr>
              <w:spacing w:line="240" w:lineRule="exact"/>
              <w:ind w:left="180" w:hangingChars="100" w:hanging="180"/>
            </w:pPr>
            <w:r w:rsidRPr="003B140A">
              <w:rPr>
                <w:rFonts w:ascii="UD デジタル 教科書体 NK-R" w:hint="eastAsia"/>
                <w:sz w:val="18"/>
              </w:rPr>
              <w:t>・</w:t>
            </w:r>
            <w:r>
              <w:rPr>
                <w:rFonts w:ascii="UD デジタル 教科書体 NK-R" w:hint="eastAsia"/>
                <w:sz w:val="18"/>
              </w:rPr>
              <w:t xml:space="preserve">　</w:t>
            </w:r>
            <w:r w:rsidRPr="003B140A">
              <w:rPr>
                <w:rFonts w:ascii="UD デジタル 教科書体 NK-R" w:hint="eastAsia"/>
                <w:sz w:val="18"/>
              </w:rPr>
              <w:t>ボール保持者とゴールの間に体を入れて守備をすることができる。</w:t>
            </w:r>
          </w:p>
        </w:tc>
        <w:tc>
          <w:tcPr>
            <w:tcW w:w="1683" w:type="dxa"/>
          </w:tcPr>
          <w:p w:rsidR="00B81A6B" w:rsidRPr="003B140A" w:rsidRDefault="00B81A6B" w:rsidP="00B81A6B">
            <w:pPr>
              <w:spacing w:line="240" w:lineRule="exact"/>
              <w:ind w:left="180" w:hangingChars="100" w:hanging="180"/>
            </w:pPr>
            <w:r w:rsidRPr="003B140A">
              <w:rPr>
                <w:rFonts w:ascii="UD デジタル 教科書体 NK-R" w:hint="eastAsia"/>
                <w:sz w:val="18"/>
              </w:rPr>
              <w:t>・</w:t>
            </w:r>
            <w:r>
              <w:rPr>
                <w:rFonts w:ascii="UD デジタル 教科書体 NK-R" w:hint="eastAsia"/>
                <w:sz w:val="18"/>
              </w:rPr>
              <w:t xml:space="preserve">　</w:t>
            </w:r>
            <w:r w:rsidRPr="003B140A">
              <w:rPr>
                <w:rFonts w:ascii="UD デジタル 教科書体 NK-R" w:hint="eastAsia"/>
                <w:sz w:val="18"/>
              </w:rPr>
              <w:t>教師と一緒にボール保持者とゴールの間に体を入れて守備をすることができる。</w:t>
            </w:r>
          </w:p>
        </w:tc>
        <w:tc>
          <w:tcPr>
            <w:tcW w:w="1681" w:type="dxa"/>
          </w:tcPr>
          <w:p w:rsidR="00B81A6B" w:rsidRPr="003B140A" w:rsidRDefault="00B81A6B" w:rsidP="00B81A6B">
            <w:pPr>
              <w:spacing w:line="240" w:lineRule="exact"/>
              <w:ind w:left="180" w:hangingChars="100" w:hanging="180"/>
            </w:pPr>
            <w:r w:rsidRPr="003B140A">
              <w:rPr>
                <w:rFonts w:ascii="UD デジタル 教科書体 NK-R" w:hint="eastAsia"/>
                <w:sz w:val="18"/>
              </w:rPr>
              <w:t>・</w:t>
            </w:r>
            <w:r>
              <w:rPr>
                <w:rFonts w:ascii="UD デジタル 教科書体 NK-R" w:hint="eastAsia"/>
                <w:sz w:val="18"/>
              </w:rPr>
              <w:t xml:space="preserve">　</w:t>
            </w:r>
            <w:r w:rsidRPr="003B140A">
              <w:rPr>
                <w:rFonts w:ascii="UD デジタル 教科書体 NK-R" w:hint="eastAsia"/>
                <w:sz w:val="18"/>
              </w:rPr>
              <w:t>ボール保持者</w:t>
            </w:r>
            <w:r>
              <w:rPr>
                <w:rFonts w:ascii="UD デジタル 教科書体 NK-R" w:hint="eastAsia"/>
                <w:sz w:val="18"/>
              </w:rPr>
              <w:t>の対面に立ち、守ることができる。</w:t>
            </w:r>
          </w:p>
        </w:tc>
        <w:tc>
          <w:tcPr>
            <w:tcW w:w="1682" w:type="dxa"/>
          </w:tcPr>
          <w:p w:rsidR="00B81A6B" w:rsidRPr="003B140A" w:rsidRDefault="00B81A6B" w:rsidP="00B81A6B">
            <w:pPr>
              <w:spacing w:line="240" w:lineRule="exact"/>
              <w:ind w:left="180" w:hangingChars="100" w:hanging="180"/>
            </w:pPr>
            <w:r w:rsidRPr="003B140A">
              <w:rPr>
                <w:rFonts w:ascii="UD デジタル 教科書体 NK-R" w:hint="eastAsia"/>
                <w:sz w:val="18"/>
              </w:rPr>
              <w:t>・</w:t>
            </w:r>
            <w:r>
              <w:rPr>
                <w:rFonts w:ascii="UD デジタル 教科書体 NK-R" w:hint="eastAsia"/>
                <w:sz w:val="18"/>
              </w:rPr>
              <w:t xml:space="preserve">　自分が守る相手についていくことができる。</w:t>
            </w:r>
          </w:p>
        </w:tc>
        <w:tc>
          <w:tcPr>
            <w:tcW w:w="1684" w:type="dxa"/>
            <w:shd w:val="clear" w:color="auto" w:fill="FFFFFF" w:themeFill="background1"/>
          </w:tcPr>
          <w:p w:rsidR="00B81A6B" w:rsidRPr="003B140A" w:rsidRDefault="00B81A6B" w:rsidP="00B81A6B">
            <w:pPr>
              <w:spacing w:line="240" w:lineRule="exact"/>
              <w:ind w:left="180" w:hangingChars="100" w:hanging="180"/>
            </w:pPr>
            <w:r w:rsidRPr="003B140A">
              <w:rPr>
                <w:rFonts w:ascii="UD デジタル 教科書体 NK-R" w:hint="eastAsia"/>
                <w:sz w:val="18"/>
                <w:szCs w:val="18"/>
              </w:rPr>
              <w:t>・</w:t>
            </w:r>
            <w:r>
              <w:rPr>
                <w:rFonts w:ascii="UD デジタル 教科書体 NK-R" w:hint="eastAsia"/>
                <w:sz w:val="18"/>
                <w:szCs w:val="18"/>
              </w:rPr>
              <w:t xml:space="preserve">　</w:t>
            </w:r>
            <w:r w:rsidRPr="003B140A">
              <w:rPr>
                <w:rFonts w:ascii="UD デジタル 教科書体 NK-R" w:hint="eastAsia"/>
                <w:sz w:val="18"/>
                <w:szCs w:val="18"/>
              </w:rPr>
              <w:t>味方や教師と一緒に守備に参加することができる。</w:t>
            </w:r>
          </w:p>
        </w:tc>
        <w:tc>
          <w:tcPr>
            <w:tcW w:w="1681" w:type="dxa"/>
            <w:tcBorders>
              <w:tr2bl w:val="nil"/>
            </w:tcBorders>
          </w:tcPr>
          <w:p w:rsidR="00B81A6B" w:rsidRPr="003B140A" w:rsidRDefault="00B81A6B" w:rsidP="00B81A6B">
            <w:pPr>
              <w:spacing w:line="240" w:lineRule="exact"/>
              <w:ind w:left="180" w:hangingChars="100" w:hanging="180"/>
              <w:rPr>
                <w:rFonts w:ascii="UD デジタル 教科書体 NK-R"/>
                <w:sz w:val="18"/>
                <w:szCs w:val="18"/>
              </w:rPr>
            </w:pPr>
            <w:r w:rsidRPr="003B140A">
              <w:rPr>
                <w:rFonts w:ascii="UD デジタル 教科書体 NK-R" w:hint="eastAsia"/>
                <w:sz w:val="18"/>
                <w:szCs w:val="18"/>
              </w:rPr>
              <w:t>・</w:t>
            </w:r>
            <w:r>
              <w:rPr>
                <w:rFonts w:ascii="UD デジタル 教科書体 NK-R" w:hint="eastAsia"/>
                <w:sz w:val="18"/>
                <w:szCs w:val="18"/>
              </w:rPr>
              <w:t xml:space="preserve">　</w:t>
            </w:r>
            <w:r w:rsidRPr="00B81A6B">
              <w:rPr>
                <w:rFonts w:ascii="UD デジタル 教科書体 NK-R" w:hint="eastAsia"/>
                <w:spacing w:val="-8"/>
                <w:sz w:val="18"/>
                <w:szCs w:val="18"/>
              </w:rPr>
              <w:t>逃げる相手を追いかけて、しっぽ（マーク）を捕ったりすることができる。</w:t>
            </w:r>
          </w:p>
          <w:p w:rsidR="00B81A6B" w:rsidRPr="003B140A" w:rsidRDefault="00B81A6B" w:rsidP="00B81A6B">
            <w:pPr>
              <w:spacing w:line="240" w:lineRule="exact"/>
              <w:ind w:left="180" w:hangingChars="100" w:hanging="180"/>
            </w:pPr>
            <w:r w:rsidRPr="003B140A">
              <w:rPr>
                <w:rFonts w:ascii="UD デジタル 教科書体 NK-R" w:hint="eastAsia"/>
                <w:sz w:val="18"/>
                <w:szCs w:val="18"/>
              </w:rPr>
              <w:t>・</w:t>
            </w:r>
            <w:r>
              <w:rPr>
                <w:rFonts w:ascii="UD デジタル 教科書体 NK-R" w:hint="eastAsia"/>
                <w:sz w:val="18"/>
                <w:szCs w:val="18"/>
              </w:rPr>
              <w:t xml:space="preserve">　</w:t>
            </w:r>
            <w:r w:rsidRPr="00B81A6B">
              <w:rPr>
                <w:rFonts w:ascii="UD デジタル 教科書体 NK-R" w:hint="eastAsia"/>
                <w:spacing w:val="-8"/>
                <w:sz w:val="18"/>
                <w:szCs w:val="18"/>
              </w:rPr>
              <w:t>相手にしっぽ（マーク</w:t>
            </w:r>
            <w:r w:rsidRPr="003B140A">
              <w:rPr>
                <w:rFonts w:ascii="UD デジタル 教科書体 NK-R" w:hint="eastAsia"/>
                <w:sz w:val="18"/>
                <w:szCs w:val="18"/>
              </w:rPr>
              <w:t>）を捕られないように、速く走ったり、急に曲がったり、身をかわしたりすることができる。</w:t>
            </w:r>
          </w:p>
        </w:tc>
        <w:tc>
          <w:tcPr>
            <w:tcW w:w="1681" w:type="dxa"/>
            <w:tcBorders>
              <w:tr2bl w:val="nil"/>
            </w:tcBorders>
          </w:tcPr>
          <w:p w:rsidR="00B81A6B" w:rsidRPr="003B140A" w:rsidRDefault="00B81A6B" w:rsidP="00B81A6B">
            <w:pPr>
              <w:spacing w:line="240" w:lineRule="exact"/>
              <w:ind w:left="180" w:hangingChars="100" w:hanging="180"/>
              <w:rPr>
                <w:sz w:val="18"/>
                <w:szCs w:val="18"/>
              </w:rPr>
            </w:pPr>
            <w:r w:rsidRPr="003B140A">
              <w:rPr>
                <w:rFonts w:hint="eastAsia"/>
                <w:sz w:val="18"/>
                <w:szCs w:val="18"/>
              </w:rPr>
              <w:t>・</w:t>
            </w:r>
            <w:r>
              <w:rPr>
                <w:rFonts w:hint="eastAsia"/>
                <w:sz w:val="18"/>
                <w:szCs w:val="18"/>
              </w:rPr>
              <w:t xml:space="preserve">　</w:t>
            </w:r>
            <w:r w:rsidRPr="003B140A">
              <w:rPr>
                <w:rFonts w:hint="eastAsia"/>
                <w:sz w:val="18"/>
                <w:szCs w:val="18"/>
              </w:rPr>
              <w:t>教師と一緒に</w:t>
            </w:r>
            <w:r w:rsidRPr="003B140A">
              <w:rPr>
                <w:rFonts w:ascii="UD デジタル 教科書体 NK-R" w:hint="eastAsia"/>
                <w:sz w:val="18"/>
                <w:szCs w:val="18"/>
              </w:rPr>
              <w:t>逃げる相手を追いかけて、しっぽ（マーク）を捕ったりすることができる。</w:t>
            </w:r>
          </w:p>
        </w:tc>
        <w:tc>
          <w:tcPr>
            <w:tcW w:w="1683" w:type="dxa"/>
            <w:tcBorders>
              <w:tr2bl w:val="nil"/>
            </w:tcBorders>
          </w:tcPr>
          <w:p w:rsidR="00B81A6B" w:rsidRPr="003B140A" w:rsidRDefault="00B81A6B" w:rsidP="00B81A6B">
            <w:pPr>
              <w:spacing w:line="240" w:lineRule="exact"/>
              <w:ind w:left="180" w:hangingChars="100" w:hanging="180"/>
              <w:rPr>
                <w:sz w:val="18"/>
              </w:rPr>
            </w:pPr>
            <w:r w:rsidRPr="003B140A">
              <w:rPr>
                <w:rFonts w:hint="eastAsia"/>
                <w:sz w:val="18"/>
              </w:rPr>
              <w:t>・</w:t>
            </w:r>
            <w:r>
              <w:rPr>
                <w:rFonts w:hint="eastAsia"/>
                <w:sz w:val="18"/>
              </w:rPr>
              <w:t xml:space="preserve">　</w:t>
            </w:r>
            <w:r w:rsidRPr="003B140A">
              <w:rPr>
                <w:rFonts w:hint="eastAsia"/>
                <w:sz w:val="18"/>
              </w:rPr>
              <w:t>教師が誘導する方向へ移動することができる。</w:t>
            </w:r>
          </w:p>
        </w:tc>
      </w:tr>
    </w:tbl>
    <w:p w:rsidR="00F554D1" w:rsidRDefault="00F554D1"/>
    <w:tbl>
      <w:tblPr>
        <w:tblStyle w:val="a3"/>
        <w:tblpPr w:leftFromText="142" w:rightFromText="142" w:vertAnchor="page" w:horzAnchor="margin" w:tblpY="1120"/>
        <w:tblW w:w="0" w:type="auto"/>
        <w:tblLook w:val="04A0" w:firstRow="1" w:lastRow="0" w:firstColumn="1" w:lastColumn="0" w:noHBand="0" w:noVBand="1"/>
      </w:tblPr>
      <w:tblGrid>
        <w:gridCol w:w="562"/>
        <w:gridCol w:w="567"/>
        <w:gridCol w:w="1681"/>
        <w:gridCol w:w="1681"/>
        <w:gridCol w:w="1681"/>
        <w:gridCol w:w="1681"/>
        <w:gridCol w:w="1682"/>
        <w:gridCol w:w="1681"/>
        <w:gridCol w:w="1681"/>
        <w:gridCol w:w="1681"/>
        <w:gridCol w:w="1682"/>
      </w:tblGrid>
      <w:tr w:rsidR="00B81A6B" w:rsidRPr="003B140A" w:rsidTr="00B81A6B">
        <w:tc>
          <w:tcPr>
            <w:tcW w:w="562" w:type="dxa"/>
            <w:vAlign w:val="center"/>
          </w:tcPr>
          <w:p w:rsidR="00B81A6B" w:rsidRPr="003B140A" w:rsidRDefault="00B81A6B" w:rsidP="00B81A6B">
            <w:pPr>
              <w:jc w:val="center"/>
              <w:rPr>
                <w:sz w:val="16"/>
              </w:rPr>
            </w:pPr>
            <w:r w:rsidRPr="003B140A">
              <w:rPr>
                <w:rFonts w:hint="eastAsia"/>
                <w:sz w:val="16"/>
              </w:rPr>
              <w:t>段階</w:t>
            </w:r>
          </w:p>
        </w:tc>
        <w:tc>
          <w:tcPr>
            <w:tcW w:w="567" w:type="dxa"/>
            <w:shd w:val="clear" w:color="auto" w:fill="auto"/>
          </w:tcPr>
          <w:p w:rsidR="00B81A6B" w:rsidRPr="003B140A" w:rsidRDefault="00B81A6B" w:rsidP="00B81A6B">
            <w:pPr>
              <w:jc w:val="center"/>
            </w:pPr>
          </w:p>
        </w:tc>
        <w:tc>
          <w:tcPr>
            <w:tcW w:w="1681" w:type="dxa"/>
            <w:tcBorders>
              <w:bottom w:val="single" w:sz="4" w:space="0" w:color="auto"/>
            </w:tcBorders>
            <w:shd w:val="clear" w:color="auto" w:fill="FFFF00"/>
            <w:vAlign w:val="center"/>
          </w:tcPr>
          <w:p w:rsidR="00B81A6B" w:rsidRPr="003B140A" w:rsidRDefault="00B81A6B" w:rsidP="00B81A6B">
            <w:pPr>
              <w:jc w:val="center"/>
            </w:pPr>
            <w:r w:rsidRPr="003B140A">
              <w:rPr>
                <w:rFonts w:hint="eastAsia"/>
              </w:rPr>
              <w:t>高等部</w:t>
            </w:r>
            <w:r w:rsidRPr="003B140A">
              <w:rPr>
                <w:rFonts w:hint="eastAsia"/>
              </w:rPr>
              <w:t>2</w:t>
            </w:r>
            <w:r w:rsidRPr="003B140A">
              <w:rPr>
                <w:rFonts w:hint="eastAsia"/>
              </w:rPr>
              <w:t>段階</w:t>
            </w:r>
          </w:p>
        </w:tc>
        <w:tc>
          <w:tcPr>
            <w:tcW w:w="1681" w:type="dxa"/>
            <w:tcBorders>
              <w:bottom w:val="single" w:sz="4" w:space="0" w:color="auto"/>
            </w:tcBorders>
            <w:shd w:val="clear" w:color="auto" w:fill="FFFF00"/>
            <w:vAlign w:val="center"/>
          </w:tcPr>
          <w:p w:rsidR="00B81A6B" w:rsidRPr="003B140A" w:rsidRDefault="00B81A6B" w:rsidP="00B81A6B">
            <w:pPr>
              <w:jc w:val="center"/>
            </w:pPr>
            <w:r w:rsidRPr="003B140A">
              <w:rPr>
                <w:rFonts w:hint="eastAsia"/>
              </w:rPr>
              <w:t>高等部</w:t>
            </w:r>
            <w:r w:rsidRPr="003B140A">
              <w:rPr>
                <w:rFonts w:hint="eastAsia"/>
              </w:rPr>
              <w:t>1</w:t>
            </w:r>
            <w:r w:rsidRPr="003B140A">
              <w:rPr>
                <w:rFonts w:hint="eastAsia"/>
              </w:rPr>
              <w:t>段階</w:t>
            </w:r>
          </w:p>
        </w:tc>
        <w:tc>
          <w:tcPr>
            <w:tcW w:w="1681" w:type="dxa"/>
            <w:tcBorders>
              <w:bottom w:val="single" w:sz="4" w:space="0" w:color="auto"/>
            </w:tcBorders>
            <w:shd w:val="clear" w:color="auto" w:fill="FFFF00"/>
            <w:vAlign w:val="center"/>
          </w:tcPr>
          <w:p w:rsidR="00B81A6B" w:rsidRPr="003B140A" w:rsidRDefault="00B81A6B" w:rsidP="00B81A6B">
            <w:pPr>
              <w:jc w:val="center"/>
            </w:pPr>
            <w:r w:rsidRPr="003B140A">
              <w:rPr>
                <w:rFonts w:hint="eastAsia"/>
              </w:rPr>
              <w:t>常時支援</w:t>
            </w:r>
          </w:p>
        </w:tc>
        <w:tc>
          <w:tcPr>
            <w:tcW w:w="1681" w:type="dxa"/>
            <w:tcBorders>
              <w:bottom w:val="single" w:sz="4" w:space="0" w:color="auto"/>
            </w:tcBorders>
            <w:shd w:val="clear" w:color="auto" w:fill="00B0F0"/>
            <w:vAlign w:val="center"/>
          </w:tcPr>
          <w:p w:rsidR="00B81A6B" w:rsidRPr="003B140A" w:rsidRDefault="00B81A6B" w:rsidP="00B81A6B">
            <w:pPr>
              <w:jc w:val="center"/>
            </w:pPr>
            <w:r w:rsidRPr="003B140A">
              <w:rPr>
                <w:rFonts w:hint="eastAsia"/>
              </w:rPr>
              <w:t>中学部</w:t>
            </w:r>
            <w:r w:rsidRPr="003B140A">
              <w:rPr>
                <w:rFonts w:hint="eastAsia"/>
              </w:rPr>
              <w:t>2</w:t>
            </w:r>
            <w:r w:rsidRPr="003B140A">
              <w:rPr>
                <w:rFonts w:hint="eastAsia"/>
              </w:rPr>
              <w:t>段階</w:t>
            </w:r>
          </w:p>
        </w:tc>
        <w:tc>
          <w:tcPr>
            <w:tcW w:w="1682" w:type="dxa"/>
            <w:tcBorders>
              <w:bottom w:val="single" w:sz="4" w:space="0" w:color="auto"/>
            </w:tcBorders>
            <w:shd w:val="clear" w:color="auto" w:fill="00B0F0"/>
            <w:vAlign w:val="center"/>
          </w:tcPr>
          <w:p w:rsidR="00B81A6B" w:rsidRPr="003B140A" w:rsidRDefault="00B81A6B" w:rsidP="00B81A6B">
            <w:pPr>
              <w:jc w:val="center"/>
            </w:pPr>
            <w:r w:rsidRPr="003B140A">
              <w:rPr>
                <w:rFonts w:hint="eastAsia"/>
              </w:rPr>
              <w:t>中学部</w:t>
            </w:r>
            <w:r w:rsidRPr="003B140A">
              <w:rPr>
                <w:rFonts w:hint="eastAsia"/>
              </w:rPr>
              <w:t>1</w:t>
            </w:r>
            <w:r w:rsidRPr="003B140A">
              <w:rPr>
                <w:rFonts w:hint="eastAsia"/>
              </w:rPr>
              <w:t>段階</w:t>
            </w:r>
          </w:p>
        </w:tc>
        <w:tc>
          <w:tcPr>
            <w:tcW w:w="1681" w:type="dxa"/>
            <w:tcBorders>
              <w:bottom w:val="single" w:sz="4" w:space="0" w:color="auto"/>
            </w:tcBorders>
            <w:shd w:val="clear" w:color="auto" w:fill="00B0F0"/>
            <w:vAlign w:val="center"/>
          </w:tcPr>
          <w:p w:rsidR="00B81A6B" w:rsidRPr="003B140A" w:rsidRDefault="00B81A6B" w:rsidP="00B81A6B">
            <w:pPr>
              <w:jc w:val="center"/>
            </w:pPr>
            <w:r w:rsidRPr="003B140A">
              <w:rPr>
                <w:rFonts w:hint="eastAsia"/>
              </w:rPr>
              <w:t>常時支援</w:t>
            </w:r>
          </w:p>
        </w:tc>
        <w:tc>
          <w:tcPr>
            <w:tcW w:w="1681" w:type="dxa"/>
            <w:tcBorders>
              <w:bottom w:val="single" w:sz="4" w:space="0" w:color="auto"/>
            </w:tcBorders>
            <w:shd w:val="clear" w:color="auto" w:fill="FF5050"/>
            <w:vAlign w:val="center"/>
          </w:tcPr>
          <w:p w:rsidR="00B81A6B" w:rsidRPr="003B140A" w:rsidRDefault="00B81A6B" w:rsidP="00B81A6B">
            <w:pPr>
              <w:jc w:val="center"/>
            </w:pPr>
            <w:r w:rsidRPr="003B140A">
              <w:rPr>
                <w:rFonts w:hint="eastAsia"/>
              </w:rPr>
              <w:t>小学部</w:t>
            </w:r>
            <w:r w:rsidRPr="003B140A">
              <w:rPr>
                <w:rFonts w:hint="eastAsia"/>
              </w:rPr>
              <w:t>3</w:t>
            </w:r>
            <w:r w:rsidRPr="003B140A">
              <w:rPr>
                <w:rFonts w:hint="eastAsia"/>
              </w:rPr>
              <w:t>段階</w:t>
            </w:r>
          </w:p>
        </w:tc>
        <w:tc>
          <w:tcPr>
            <w:tcW w:w="1681" w:type="dxa"/>
            <w:tcBorders>
              <w:bottom w:val="single" w:sz="4" w:space="0" w:color="auto"/>
            </w:tcBorders>
            <w:shd w:val="clear" w:color="auto" w:fill="FF5050"/>
            <w:vAlign w:val="center"/>
          </w:tcPr>
          <w:p w:rsidR="00B81A6B" w:rsidRPr="003B140A" w:rsidRDefault="00B81A6B" w:rsidP="00B81A6B">
            <w:pPr>
              <w:jc w:val="center"/>
            </w:pPr>
            <w:r w:rsidRPr="003B140A">
              <w:rPr>
                <w:rFonts w:hint="eastAsia"/>
              </w:rPr>
              <w:t>小学部</w:t>
            </w:r>
            <w:r w:rsidRPr="003B140A">
              <w:rPr>
                <w:rFonts w:hint="eastAsia"/>
              </w:rPr>
              <w:t>2</w:t>
            </w:r>
            <w:r w:rsidRPr="003B140A">
              <w:rPr>
                <w:rFonts w:hint="eastAsia"/>
              </w:rPr>
              <w:t>段階</w:t>
            </w:r>
          </w:p>
        </w:tc>
        <w:tc>
          <w:tcPr>
            <w:tcW w:w="1682" w:type="dxa"/>
            <w:tcBorders>
              <w:bottom w:val="single" w:sz="4" w:space="0" w:color="auto"/>
            </w:tcBorders>
            <w:shd w:val="clear" w:color="auto" w:fill="FF5050"/>
            <w:vAlign w:val="center"/>
          </w:tcPr>
          <w:p w:rsidR="00B81A6B" w:rsidRPr="003B140A" w:rsidRDefault="00B81A6B" w:rsidP="00B81A6B">
            <w:pPr>
              <w:jc w:val="center"/>
            </w:pPr>
            <w:r w:rsidRPr="003B140A">
              <w:rPr>
                <w:rFonts w:hint="eastAsia"/>
              </w:rPr>
              <w:t>小学部</w:t>
            </w:r>
            <w:r w:rsidRPr="003B140A">
              <w:rPr>
                <w:rFonts w:hint="eastAsia"/>
              </w:rPr>
              <w:t>1</w:t>
            </w:r>
            <w:r w:rsidRPr="003B140A">
              <w:rPr>
                <w:rFonts w:hint="eastAsia"/>
              </w:rPr>
              <w:t>段階</w:t>
            </w:r>
          </w:p>
        </w:tc>
      </w:tr>
      <w:tr w:rsidR="00B81A6B" w:rsidRPr="003B140A" w:rsidTr="00B81A6B">
        <w:tc>
          <w:tcPr>
            <w:tcW w:w="562" w:type="dxa"/>
            <w:vMerge w:val="restart"/>
            <w:vAlign w:val="center"/>
          </w:tcPr>
          <w:p w:rsidR="00B81A6B" w:rsidRPr="003B140A" w:rsidRDefault="00B81A6B" w:rsidP="00B81A6B">
            <w:pPr>
              <w:jc w:val="center"/>
              <w:rPr>
                <w:b/>
                <w:sz w:val="18"/>
              </w:rPr>
            </w:pPr>
            <w:r w:rsidRPr="003B140A">
              <w:rPr>
                <w:rFonts w:hint="eastAsia"/>
                <w:b/>
                <w:sz w:val="18"/>
              </w:rPr>
              <w:t>思考</w:t>
            </w:r>
          </w:p>
          <w:p w:rsidR="00B81A6B" w:rsidRPr="003B140A" w:rsidRDefault="00B81A6B" w:rsidP="00B81A6B">
            <w:pPr>
              <w:jc w:val="center"/>
              <w:rPr>
                <w:b/>
                <w:sz w:val="18"/>
              </w:rPr>
            </w:pPr>
            <w:r w:rsidRPr="003B140A">
              <w:rPr>
                <w:rFonts w:hint="eastAsia"/>
                <w:b/>
                <w:sz w:val="18"/>
              </w:rPr>
              <w:t>・</w:t>
            </w:r>
          </w:p>
          <w:p w:rsidR="00B81A6B" w:rsidRPr="003B140A" w:rsidRDefault="00B81A6B" w:rsidP="00B81A6B">
            <w:pPr>
              <w:jc w:val="center"/>
              <w:rPr>
                <w:b/>
                <w:sz w:val="18"/>
              </w:rPr>
            </w:pPr>
            <w:r w:rsidRPr="003B140A">
              <w:rPr>
                <w:rFonts w:hint="eastAsia"/>
                <w:b/>
                <w:sz w:val="18"/>
              </w:rPr>
              <w:t>判断</w:t>
            </w:r>
          </w:p>
          <w:p w:rsidR="00B81A6B" w:rsidRPr="003B140A" w:rsidRDefault="00B81A6B" w:rsidP="00B81A6B">
            <w:pPr>
              <w:jc w:val="center"/>
              <w:rPr>
                <w:b/>
                <w:sz w:val="18"/>
              </w:rPr>
            </w:pPr>
            <w:r w:rsidRPr="003B140A">
              <w:rPr>
                <w:rFonts w:hint="eastAsia"/>
                <w:b/>
                <w:sz w:val="18"/>
              </w:rPr>
              <w:t>・</w:t>
            </w:r>
          </w:p>
          <w:p w:rsidR="00B81A6B" w:rsidRPr="003B140A" w:rsidRDefault="00B81A6B" w:rsidP="00B81A6B">
            <w:pPr>
              <w:jc w:val="center"/>
              <w:rPr>
                <w:sz w:val="18"/>
              </w:rPr>
            </w:pPr>
            <w:r w:rsidRPr="003B140A">
              <w:rPr>
                <w:rFonts w:hint="eastAsia"/>
                <w:b/>
                <w:sz w:val="18"/>
              </w:rPr>
              <w:t>表現</w:t>
            </w:r>
          </w:p>
        </w:tc>
        <w:tc>
          <w:tcPr>
            <w:tcW w:w="567" w:type="dxa"/>
            <w:tcBorders>
              <w:tr2bl w:val="nil"/>
            </w:tcBorders>
            <w:shd w:val="clear" w:color="auto" w:fill="FFFFFF" w:themeFill="background1"/>
            <w:vAlign w:val="center"/>
          </w:tcPr>
          <w:p w:rsidR="00B81A6B" w:rsidRPr="003B140A" w:rsidRDefault="00B81A6B" w:rsidP="00B81A6B">
            <w:pPr>
              <w:jc w:val="center"/>
              <w:rPr>
                <w:rFonts w:ascii="UD デジタル 教科書体 NK-R"/>
                <w:sz w:val="18"/>
              </w:rPr>
            </w:pPr>
            <w:r w:rsidRPr="003B140A">
              <w:rPr>
                <w:rFonts w:ascii="UD デジタル 教科書体 NK-R" w:hint="eastAsia"/>
                <w:sz w:val="18"/>
              </w:rPr>
              <w:t>C-1</w:t>
            </w:r>
          </w:p>
        </w:tc>
        <w:tc>
          <w:tcPr>
            <w:tcW w:w="1681" w:type="dxa"/>
            <w:tcBorders>
              <w:tr2bl w:val="nil"/>
            </w:tcBorders>
            <w:shd w:val="clear" w:color="auto" w:fill="FFFFFF" w:themeFill="background1"/>
          </w:tcPr>
          <w:p w:rsidR="00B81A6B" w:rsidRPr="003B140A" w:rsidRDefault="00B81A6B" w:rsidP="00B81A6B">
            <w:pPr>
              <w:ind w:left="180" w:hangingChars="100" w:hanging="180"/>
            </w:pPr>
            <w:r w:rsidRPr="003B140A">
              <w:rPr>
                <w:rFonts w:ascii="UD デジタル 教科書体 NK-R" w:hint="eastAsia"/>
                <w:sz w:val="18"/>
              </w:rPr>
              <w:t>・</w:t>
            </w:r>
            <w:r>
              <w:rPr>
                <w:rFonts w:ascii="UD デジタル 教科書体 NK-R" w:hint="eastAsia"/>
                <w:sz w:val="18"/>
              </w:rPr>
              <w:t xml:space="preserve">　</w:t>
            </w:r>
            <w:r w:rsidRPr="003B140A">
              <w:rPr>
                <w:rFonts w:ascii="UD デジタル 教科書体 NK-R" w:hint="eastAsia"/>
                <w:sz w:val="18"/>
              </w:rPr>
              <w:t>提供された練習方法から、自己やチームの課題に応じた練習方法を選んでいる。</w:t>
            </w:r>
          </w:p>
        </w:tc>
        <w:tc>
          <w:tcPr>
            <w:tcW w:w="1681" w:type="dxa"/>
            <w:tcBorders>
              <w:tr2bl w:val="nil"/>
            </w:tcBorders>
            <w:shd w:val="clear" w:color="auto" w:fill="FFFFFF" w:themeFill="background1"/>
          </w:tcPr>
          <w:p w:rsidR="00B81A6B" w:rsidRPr="003B140A" w:rsidRDefault="00B81A6B" w:rsidP="00B81A6B">
            <w:pPr>
              <w:ind w:left="180" w:hangingChars="100" w:hanging="180"/>
            </w:pPr>
            <w:r w:rsidRPr="003B140A">
              <w:rPr>
                <w:rFonts w:ascii="UD デジタル 教科書体 NK-R" w:hint="eastAsia"/>
                <w:sz w:val="18"/>
              </w:rPr>
              <w:t>・</w:t>
            </w:r>
            <w:r>
              <w:rPr>
                <w:rFonts w:ascii="UD デジタル 教科書体 NK-R" w:hint="eastAsia"/>
                <w:sz w:val="18"/>
              </w:rPr>
              <w:t xml:space="preserve">　</w:t>
            </w:r>
            <w:r w:rsidRPr="003B140A">
              <w:rPr>
                <w:rFonts w:ascii="UD デジタル 教科書体 NK-R" w:hint="eastAsia"/>
                <w:sz w:val="18"/>
              </w:rPr>
              <w:t>提供された練習方法から、自己の課題に応じた練習方法を選んでいる。</w:t>
            </w:r>
          </w:p>
        </w:tc>
        <w:tc>
          <w:tcPr>
            <w:tcW w:w="1681" w:type="dxa"/>
            <w:tcBorders>
              <w:tr2bl w:val="nil"/>
            </w:tcBorders>
            <w:shd w:val="clear" w:color="auto" w:fill="FFFFFF" w:themeFill="background1"/>
          </w:tcPr>
          <w:p w:rsidR="00B81A6B" w:rsidRPr="003B140A" w:rsidRDefault="00B81A6B" w:rsidP="00B81A6B">
            <w:pPr>
              <w:ind w:left="180" w:hangingChars="100" w:hanging="180"/>
            </w:pPr>
            <w:r w:rsidRPr="003B140A">
              <w:rPr>
                <w:rFonts w:ascii="UD デジタル 教科書体 NK-R" w:hint="eastAsia"/>
                <w:sz w:val="18"/>
              </w:rPr>
              <w:t>・</w:t>
            </w:r>
            <w:r>
              <w:rPr>
                <w:rFonts w:ascii="UD デジタル 教科書体 NK-R" w:hint="eastAsia"/>
                <w:sz w:val="18"/>
              </w:rPr>
              <w:t xml:space="preserve">　</w:t>
            </w:r>
            <w:r w:rsidRPr="003B140A">
              <w:rPr>
                <w:rFonts w:ascii="UD デジタル 教科書体 NK-R" w:hint="eastAsia"/>
                <w:sz w:val="18"/>
              </w:rPr>
              <w:t>提供された練習方法から、教師と一緒に自己の課題に応じた練習方法を選んでいる。</w:t>
            </w:r>
          </w:p>
        </w:tc>
        <w:tc>
          <w:tcPr>
            <w:tcW w:w="1681" w:type="dxa"/>
            <w:tcBorders>
              <w:tr2bl w:val="nil"/>
            </w:tcBorders>
            <w:shd w:val="clear" w:color="auto" w:fill="FFFFFF" w:themeFill="background1"/>
          </w:tcPr>
          <w:p w:rsidR="00B81A6B" w:rsidRPr="003B140A" w:rsidRDefault="00B81A6B" w:rsidP="00B81A6B">
            <w:pPr>
              <w:ind w:left="180" w:hangingChars="100" w:hanging="180"/>
            </w:pPr>
            <w:r w:rsidRPr="003B140A">
              <w:rPr>
                <w:rFonts w:ascii="UD デジタル 教科書体 NK-R" w:hAnsi="UD デジタル 教科書体 NK-R" w:cs="UD デジタル 教科書体 NK-R"/>
                <w:sz w:val="18"/>
                <w:szCs w:val="18"/>
              </w:rPr>
              <w:t>・</w:t>
            </w:r>
            <w:r>
              <w:rPr>
                <w:rFonts w:ascii="UD デジタル 教科書体 NK-R" w:hAnsi="UD デジタル 教科書体 NK-R" w:cs="UD デジタル 教科書体 NK-R" w:hint="eastAsia"/>
                <w:sz w:val="18"/>
                <w:szCs w:val="18"/>
              </w:rPr>
              <w:t xml:space="preserve">　</w:t>
            </w:r>
            <w:r w:rsidRPr="003B140A">
              <w:rPr>
                <w:rFonts w:ascii="UD デジタル 教科書体 NK-R" w:hAnsi="UD デジタル 教科書体 NK-R" w:cs="UD デジタル 教科書体 NK-R" w:hint="eastAsia"/>
                <w:sz w:val="18"/>
                <w:szCs w:val="18"/>
              </w:rPr>
              <w:t>提供</w:t>
            </w:r>
            <w:r w:rsidRPr="003B140A">
              <w:rPr>
                <w:rFonts w:ascii="UD デジタル 教科書体 NK-R" w:hAnsi="UD デジタル 教科書体 NK-R" w:cs="UD デジタル 教科書体 NK-R"/>
                <w:sz w:val="18"/>
                <w:szCs w:val="18"/>
              </w:rPr>
              <w:t>された練習方法を通して、教師と一緒に自己</w:t>
            </w:r>
            <w:r>
              <w:rPr>
                <w:rFonts w:ascii="UD デジタル 教科書体 NK-R" w:hAnsi="UD デジタル 教科書体 NK-R" w:cs="UD デジタル 教科書体 NK-R" w:hint="eastAsia"/>
                <w:sz w:val="18"/>
                <w:szCs w:val="18"/>
              </w:rPr>
              <w:t>やチームの</w:t>
            </w:r>
            <w:r w:rsidRPr="003B140A">
              <w:rPr>
                <w:rFonts w:ascii="UD デジタル 教科書体 NK-R" w:hAnsi="UD デジタル 教科書体 NK-R" w:cs="UD デジタル 教科書体 NK-R"/>
                <w:sz w:val="18"/>
                <w:szCs w:val="18"/>
              </w:rPr>
              <w:t>課題を</w:t>
            </w:r>
            <w:r>
              <w:rPr>
                <w:rFonts w:ascii="UD デジタル 教科書体 NK-R" w:hAnsi="UD デジタル 教科書体 NK-R" w:cs="UD デジタル 教科書体 NK-R" w:hint="eastAsia"/>
                <w:sz w:val="18"/>
                <w:szCs w:val="18"/>
              </w:rPr>
              <w:t>見付けている</w:t>
            </w:r>
            <w:r w:rsidRPr="003B140A">
              <w:rPr>
                <w:rFonts w:ascii="UD デジタル 教科書体 NK-R" w:hAnsi="UD デジタル 教科書体 NK-R" w:cs="UD デジタル 教科書体 NK-R"/>
                <w:sz w:val="18"/>
                <w:szCs w:val="18"/>
              </w:rPr>
              <w:t>。</w:t>
            </w:r>
          </w:p>
        </w:tc>
        <w:tc>
          <w:tcPr>
            <w:tcW w:w="1682" w:type="dxa"/>
            <w:tcBorders>
              <w:tr2bl w:val="nil"/>
            </w:tcBorders>
            <w:shd w:val="clear" w:color="auto" w:fill="FFFFFF" w:themeFill="background1"/>
          </w:tcPr>
          <w:p w:rsidR="00B81A6B" w:rsidRPr="003B140A" w:rsidRDefault="00B81A6B" w:rsidP="00B81A6B">
            <w:pPr>
              <w:ind w:left="180" w:hangingChars="100" w:hanging="180"/>
            </w:pPr>
            <w:r w:rsidRPr="003B140A">
              <w:rPr>
                <w:rFonts w:ascii="UD デジタル 教科書体 NK-R" w:hAnsi="UD デジタル 教科書体 NK-R" w:cs="UD デジタル 教科書体 NK-R"/>
                <w:sz w:val="18"/>
                <w:szCs w:val="18"/>
              </w:rPr>
              <w:t>・</w:t>
            </w:r>
            <w:r>
              <w:rPr>
                <w:rFonts w:ascii="UD デジタル 教科書体 NK-R" w:hAnsi="UD デジタル 教科書体 NK-R" w:cs="UD デジタル 教科書体 NK-R" w:hint="eastAsia"/>
                <w:sz w:val="18"/>
                <w:szCs w:val="18"/>
              </w:rPr>
              <w:t xml:space="preserve">　</w:t>
            </w:r>
            <w:r w:rsidRPr="003B140A">
              <w:rPr>
                <w:rFonts w:ascii="UD デジタル 教科書体 NK-R" w:hAnsi="UD デジタル 教科書体 NK-R" w:cs="UD デジタル 教科書体 NK-R" w:hint="eastAsia"/>
                <w:sz w:val="18"/>
                <w:szCs w:val="18"/>
              </w:rPr>
              <w:t>提供</w:t>
            </w:r>
            <w:r w:rsidRPr="003B140A">
              <w:rPr>
                <w:rFonts w:ascii="UD デジタル 教科書体 NK-R" w:hAnsi="UD デジタル 教科書体 NK-R" w:cs="UD デジタル 教科書体 NK-R"/>
                <w:sz w:val="18"/>
                <w:szCs w:val="18"/>
              </w:rPr>
              <w:t>された練習方法を通して、教師と一緒に自己の課題を見付けている。</w:t>
            </w:r>
          </w:p>
        </w:tc>
        <w:tc>
          <w:tcPr>
            <w:tcW w:w="1681" w:type="dxa"/>
            <w:tcBorders>
              <w:tr2bl w:val="nil"/>
            </w:tcBorders>
            <w:shd w:val="clear" w:color="auto" w:fill="FFFFFF" w:themeFill="background1"/>
          </w:tcPr>
          <w:p w:rsidR="00B81A6B" w:rsidRPr="003B140A" w:rsidRDefault="00B81A6B" w:rsidP="00B81A6B">
            <w:pPr>
              <w:ind w:left="180" w:hangingChars="100" w:hanging="180"/>
            </w:pPr>
            <w:r w:rsidRPr="003B140A">
              <w:rPr>
                <w:rFonts w:ascii="UD デジタル 教科書体 NK-R" w:hAnsi="UD デジタル 教科書体 NK-R" w:cs="UD デジタル 教科書体 NK-R"/>
                <w:sz w:val="18"/>
                <w:szCs w:val="18"/>
              </w:rPr>
              <w:t>・</w:t>
            </w:r>
            <w:r>
              <w:rPr>
                <w:rFonts w:ascii="UD デジタル 教科書体 NK-R" w:hAnsi="UD デジタル 教科書体 NK-R" w:cs="UD デジタル 教科書体 NK-R" w:hint="eastAsia"/>
                <w:sz w:val="18"/>
                <w:szCs w:val="18"/>
              </w:rPr>
              <w:t xml:space="preserve">　</w:t>
            </w:r>
            <w:r w:rsidRPr="003B140A">
              <w:rPr>
                <w:rFonts w:ascii="UD デジタル 教科書体 NK-R" w:hAnsi="UD デジタル 教科書体 NK-R" w:cs="UD デジタル 教科書体 NK-R"/>
                <w:sz w:val="18"/>
                <w:szCs w:val="18"/>
              </w:rPr>
              <w:t>提供された練習方法を通して、教師と一緒に</w:t>
            </w:r>
            <w:r>
              <w:rPr>
                <w:rFonts w:ascii="UD デジタル 教科書体 NK-R" w:hAnsi="UD デジタル 教科書体 NK-R" w:cs="UD デジタル 教科書体 NK-R" w:hint="eastAsia"/>
                <w:sz w:val="18"/>
                <w:szCs w:val="18"/>
              </w:rPr>
              <w:t>自己の</w:t>
            </w:r>
            <w:r w:rsidRPr="003B140A">
              <w:rPr>
                <w:rFonts w:ascii="UD デジタル 教科書体 NK-R" w:hAnsi="UD デジタル 教科書体 NK-R" w:cs="UD デジタル 教科書体 NK-R"/>
                <w:sz w:val="18"/>
                <w:szCs w:val="18"/>
              </w:rPr>
              <w:t>課題を</w:t>
            </w:r>
            <w:r>
              <w:rPr>
                <w:rFonts w:ascii="UD デジタル 教科書体 NK-R" w:hAnsi="UD デジタル 教科書体 NK-R" w:cs="UD デジタル 教科書体 NK-R" w:hint="eastAsia"/>
                <w:sz w:val="18"/>
                <w:szCs w:val="18"/>
              </w:rPr>
              <w:t>選択肢から選んでいる</w:t>
            </w:r>
            <w:r w:rsidRPr="003B140A">
              <w:rPr>
                <w:rFonts w:ascii="UD デジタル 教科書体 NK-R" w:hAnsi="UD デジタル 教科書体 NK-R" w:cs="UD デジタル 教科書体 NK-R" w:hint="eastAsia"/>
                <w:sz w:val="18"/>
                <w:szCs w:val="18"/>
              </w:rPr>
              <w:t>。</w:t>
            </w:r>
          </w:p>
        </w:tc>
        <w:tc>
          <w:tcPr>
            <w:tcW w:w="1681" w:type="dxa"/>
            <w:vMerge w:val="restart"/>
            <w:tcBorders>
              <w:tr2bl w:val="nil"/>
            </w:tcBorders>
            <w:shd w:val="clear" w:color="auto" w:fill="FFFFFF" w:themeFill="background1"/>
            <w:vAlign w:val="center"/>
          </w:tcPr>
          <w:p w:rsidR="00B81A6B" w:rsidRPr="003B140A" w:rsidRDefault="00B81A6B" w:rsidP="00DE1061">
            <w:pPr>
              <w:ind w:left="180" w:hangingChars="100" w:hanging="180"/>
              <w:rPr>
                <w:rFonts w:ascii="UD デジタル 教科書体 NK-R"/>
                <w:sz w:val="18"/>
                <w:szCs w:val="18"/>
              </w:rPr>
            </w:pPr>
            <w:r w:rsidRPr="003B140A">
              <w:rPr>
                <w:rFonts w:ascii="UD デジタル 教科書体 NK-R" w:hint="eastAsia"/>
                <w:sz w:val="18"/>
                <w:szCs w:val="18"/>
              </w:rPr>
              <w:t>・</w:t>
            </w:r>
            <w:r w:rsidR="00DE1061">
              <w:rPr>
                <w:rFonts w:ascii="UD デジタル 教科書体 NK-R" w:hint="eastAsia"/>
                <w:sz w:val="18"/>
                <w:szCs w:val="18"/>
              </w:rPr>
              <w:t xml:space="preserve">　</w:t>
            </w:r>
            <w:r w:rsidRPr="003B140A">
              <w:rPr>
                <w:rFonts w:ascii="UD デジタル 教科書体 NK-R" w:hint="eastAsia"/>
                <w:sz w:val="18"/>
                <w:szCs w:val="18"/>
              </w:rPr>
              <w:t>自分が取り組みたい活動を主体的に選択している。</w:t>
            </w:r>
          </w:p>
        </w:tc>
        <w:tc>
          <w:tcPr>
            <w:tcW w:w="1681" w:type="dxa"/>
            <w:vMerge w:val="restart"/>
            <w:tcBorders>
              <w:tr2bl w:val="nil"/>
            </w:tcBorders>
            <w:shd w:val="clear" w:color="auto" w:fill="FFFFFF" w:themeFill="background1"/>
            <w:vAlign w:val="center"/>
          </w:tcPr>
          <w:p w:rsidR="00B81A6B" w:rsidRPr="003B140A" w:rsidRDefault="00B81A6B" w:rsidP="00DE1061">
            <w:pPr>
              <w:ind w:left="180" w:hangingChars="100" w:hanging="180"/>
              <w:rPr>
                <w:rFonts w:ascii="UD デジタル 教科書体 NK-R"/>
                <w:spacing w:val="-10"/>
                <w:sz w:val="18"/>
                <w:szCs w:val="18"/>
              </w:rPr>
            </w:pPr>
            <w:r w:rsidRPr="003B140A">
              <w:rPr>
                <w:rFonts w:ascii="UD デジタル 教科書体 NK-R" w:hint="eastAsia"/>
                <w:sz w:val="18"/>
                <w:szCs w:val="18"/>
              </w:rPr>
              <w:t>・</w:t>
            </w:r>
            <w:r w:rsidR="00DE1061">
              <w:rPr>
                <w:rFonts w:ascii="UD デジタル 教科書体 NK-R" w:hint="eastAsia"/>
                <w:sz w:val="18"/>
                <w:szCs w:val="18"/>
              </w:rPr>
              <w:t xml:space="preserve">　</w:t>
            </w:r>
            <w:r w:rsidRPr="003B140A">
              <w:rPr>
                <w:rFonts w:ascii="UD デジタル 教科書体 NK-R" w:hint="eastAsia"/>
                <w:spacing w:val="-10"/>
                <w:sz w:val="18"/>
                <w:szCs w:val="18"/>
              </w:rPr>
              <w:t>自分が取り組みたい活動をイラストカードから選択している。</w:t>
            </w:r>
          </w:p>
        </w:tc>
        <w:tc>
          <w:tcPr>
            <w:tcW w:w="1682" w:type="dxa"/>
            <w:vMerge w:val="restart"/>
            <w:tcBorders>
              <w:tr2bl w:val="nil"/>
            </w:tcBorders>
            <w:shd w:val="clear" w:color="auto" w:fill="FFFFFF" w:themeFill="background1"/>
            <w:vAlign w:val="center"/>
          </w:tcPr>
          <w:p w:rsidR="00B81A6B" w:rsidRPr="003B140A" w:rsidRDefault="00B81A6B" w:rsidP="00DE1061">
            <w:pPr>
              <w:ind w:left="164" w:hangingChars="100" w:hanging="164"/>
              <w:rPr>
                <w:rFonts w:ascii="UD デジタル 教科書体 NK-R"/>
                <w:spacing w:val="-8"/>
                <w:sz w:val="18"/>
                <w:szCs w:val="18"/>
              </w:rPr>
            </w:pPr>
            <w:r w:rsidRPr="003B140A">
              <w:rPr>
                <w:rFonts w:ascii="UD デジタル 教科書体 NK-R" w:hint="eastAsia"/>
                <w:spacing w:val="-8"/>
                <w:sz w:val="18"/>
                <w:szCs w:val="18"/>
              </w:rPr>
              <w:t>・</w:t>
            </w:r>
            <w:r w:rsidR="00DE1061">
              <w:rPr>
                <w:rFonts w:ascii="UD デジタル 教科書体 NK-R" w:hint="eastAsia"/>
                <w:spacing w:val="-8"/>
                <w:sz w:val="18"/>
                <w:szCs w:val="18"/>
              </w:rPr>
              <w:t xml:space="preserve">　</w:t>
            </w:r>
            <w:r w:rsidRPr="003B140A">
              <w:rPr>
                <w:rFonts w:ascii="UD デジタル 教科書体 NK-R" w:hint="eastAsia"/>
                <w:spacing w:val="-8"/>
                <w:sz w:val="18"/>
                <w:szCs w:val="18"/>
              </w:rPr>
              <w:t>教師と一緒に活動を選択し、選択した活動に取り組んでいる。</w:t>
            </w:r>
          </w:p>
        </w:tc>
      </w:tr>
      <w:tr w:rsidR="00B81A6B" w:rsidRPr="003B140A" w:rsidTr="00B81A6B">
        <w:tc>
          <w:tcPr>
            <w:tcW w:w="562" w:type="dxa"/>
            <w:vMerge/>
            <w:vAlign w:val="center"/>
          </w:tcPr>
          <w:p w:rsidR="00B81A6B" w:rsidRPr="003B140A" w:rsidRDefault="00B81A6B" w:rsidP="00B81A6B">
            <w:pPr>
              <w:jc w:val="center"/>
            </w:pPr>
          </w:p>
        </w:tc>
        <w:tc>
          <w:tcPr>
            <w:tcW w:w="567" w:type="dxa"/>
            <w:tcBorders>
              <w:tr2bl w:val="nil"/>
            </w:tcBorders>
            <w:shd w:val="clear" w:color="auto" w:fill="FFFFFF" w:themeFill="background1"/>
            <w:vAlign w:val="center"/>
          </w:tcPr>
          <w:p w:rsidR="00B81A6B" w:rsidRPr="003B140A" w:rsidRDefault="00B81A6B" w:rsidP="00B81A6B">
            <w:pPr>
              <w:jc w:val="center"/>
              <w:rPr>
                <w:rFonts w:ascii="UD デジタル 教科書体 NK-R"/>
                <w:sz w:val="18"/>
              </w:rPr>
            </w:pPr>
            <w:r w:rsidRPr="003B140A">
              <w:rPr>
                <w:rFonts w:ascii="UD デジタル 教科書体 NK-R" w:hint="eastAsia"/>
                <w:sz w:val="18"/>
              </w:rPr>
              <w:t>C-2</w:t>
            </w:r>
          </w:p>
        </w:tc>
        <w:tc>
          <w:tcPr>
            <w:tcW w:w="1681" w:type="dxa"/>
            <w:tcBorders>
              <w:tr2bl w:val="nil"/>
            </w:tcBorders>
            <w:shd w:val="clear" w:color="auto" w:fill="FFFFFF" w:themeFill="background1"/>
          </w:tcPr>
          <w:p w:rsidR="00B81A6B" w:rsidRPr="003B140A" w:rsidRDefault="00B81A6B" w:rsidP="00B81A6B">
            <w:pPr>
              <w:ind w:left="180" w:hangingChars="100" w:hanging="180"/>
            </w:pPr>
            <w:r w:rsidRPr="003B140A">
              <w:rPr>
                <w:rFonts w:ascii="UD デジタル 教科書体 NK-R" w:hint="eastAsia"/>
                <w:sz w:val="18"/>
              </w:rPr>
              <w:t>・</w:t>
            </w:r>
            <w:r>
              <w:rPr>
                <w:rFonts w:ascii="UD デジタル 教科書体 NK-R" w:hint="eastAsia"/>
                <w:sz w:val="18"/>
              </w:rPr>
              <w:t xml:space="preserve">　</w:t>
            </w:r>
            <w:r w:rsidRPr="003B140A">
              <w:rPr>
                <w:rFonts w:ascii="UD デジタル 教科書体 NK-R" w:hint="eastAsia"/>
                <w:sz w:val="18"/>
              </w:rPr>
              <w:t>仲間と協力する場面で、分担した役</w:t>
            </w:r>
            <w:r w:rsidRPr="003B140A">
              <w:rPr>
                <w:rFonts w:ascii="UD デジタル 教科書体 NK-R" w:hint="eastAsia"/>
                <w:spacing w:val="-8"/>
                <w:sz w:val="18"/>
              </w:rPr>
              <w:t>割に応じた活動の仕方を見付けている。</w:t>
            </w:r>
          </w:p>
        </w:tc>
        <w:tc>
          <w:tcPr>
            <w:tcW w:w="1681" w:type="dxa"/>
            <w:tcBorders>
              <w:tr2bl w:val="nil"/>
            </w:tcBorders>
            <w:shd w:val="clear" w:color="auto" w:fill="FFFFFF" w:themeFill="background1"/>
          </w:tcPr>
          <w:p w:rsidR="00B81A6B" w:rsidRPr="003B140A" w:rsidRDefault="00B81A6B" w:rsidP="00B81A6B">
            <w:pPr>
              <w:ind w:left="180" w:hangingChars="100" w:hanging="180"/>
            </w:pPr>
            <w:r w:rsidRPr="003B140A">
              <w:rPr>
                <w:rFonts w:ascii="UD デジタル 教科書体 NK-R" w:hint="eastAsia"/>
                <w:sz w:val="18"/>
              </w:rPr>
              <w:t>・</w:t>
            </w:r>
            <w:r>
              <w:rPr>
                <w:rFonts w:ascii="UD デジタル 教科書体 NK-R" w:hint="eastAsia"/>
                <w:sz w:val="18"/>
              </w:rPr>
              <w:t xml:space="preserve">　</w:t>
            </w:r>
            <w:r w:rsidRPr="003B140A">
              <w:rPr>
                <w:rFonts w:ascii="UD デジタル 教科書体 NK-R" w:hint="eastAsia"/>
                <w:sz w:val="18"/>
              </w:rPr>
              <w:t>仲間と協力する場面で、役割に応じた活動の仕方を見付けている。</w:t>
            </w:r>
          </w:p>
        </w:tc>
        <w:tc>
          <w:tcPr>
            <w:tcW w:w="1681" w:type="dxa"/>
            <w:tcBorders>
              <w:tr2bl w:val="nil"/>
            </w:tcBorders>
            <w:shd w:val="clear" w:color="auto" w:fill="FFFFFF" w:themeFill="background1"/>
          </w:tcPr>
          <w:p w:rsidR="00B81A6B" w:rsidRPr="003B140A" w:rsidRDefault="00B81A6B" w:rsidP="00B81A6B">
            <w:pPr>
              <w:ind w:left="180" w:hangingChars="100" w:hanging="180"/>
            </w:pPr>
            <w:bookmarkStart w:id="1" w:name="_Hlk65509220"/>
            <w:r w:rsidRPr="003B140A">
              <w:rPr>
                <w:rFonts w:ascii="UD デジタル 教科書体 NK-R" w:hint="eastAsia"/>
                <w:sz w:val="18"/>
              </w:rPr>
              <w:t>・</w:t>
            </w:r>
            <w:bookmarkEnd w:id="1"/>
            <w:r>
              <w:rPr>
                <w:rFonts w:ascii="UD デジタル 教科書体 NK-R" w:hint="eastAsia"/>
                <w:sz w:val="18"/>
              </w:rPr>
              <w:t xml:space="preserve">　</w:t>
            </w:r>
            <w:r w:rsidRPr="003B140A">
              <w:rPr>
                <w:rFonts w:ascii="UD デジタル 教科書体 NK-R" w:hint="eastAsia"/>
                <w:sz w:val="18"/>
              </w:rPr>
              <w:t>教師や仲間と一緒に協力し、自分の役割に気付くことができる。</w:t>
            </w:r>
          </w:p>
        </w:tc>
        <w:tc>
          <w:tcPr>
            <w:tcW w:w="1681" w:type="dxa"/>
            <w:tcBorders>
              <w:tr2bl w:val="nil"/>
            </w:tcBorders>
            <w:shd w:val="clear" w:color="auto" w:fill="FFFFFF" w:themeFill="background1"/>
          </w:tcPr>
          <w:p w:rsidR="00B81A6B" w:rsidRPr="003B140A" w:rsidRDefault="00B81A6B" w:rsidP="00B81A6B">
            <w:pPr>
              <w:ind w:left="180" w:hangingChars="100" w:hanging="180"/>
            </w:pPr>
            <w:r w:rsidRPr="003B140A">
              <w:rPr>
                <w:rFonts w:ascii="UD デジタル 教科書体 NK-R" w:hAnsi="UD デジタル 教科書体 NK-R" w:cs="UD デジタル 教科書体 NK-R"/>
                <w:sz w:val="18"/>
                <w:szCs w:val="18"/>
              </w:rPr>
              <w:t>・</w:t>
            </w:r>
            <w:r>
              <w:rPr>
                <w:rFonts w:ascii="UD デジタル 教科書体 NK-R" w:hAnsi="UD デジタル 教科書体 NK-R" w:cs="UD デジタル 教科書体 NK-R" w:hint="eastAsia"/>
                <w:sz w:val="18"/>
                <w:szCs w:val="18"/>
              </w:rPr>
              <w:t xml:space="preserve">　</w:t>
            </w:r>
            <w:r w:rsidRPr="003B140A">
              <w:rPr>
                <w:rFonts w:ascii="UD デジタル 教科書体 NK-R" w:hAnsi="UD デジタル 教科書体 NK-R" w:cs="UD デジタル 教科書体 NK-R" w:hint="eastAsia"/>
                <w:sz w:val="18"/>
                <w:szCs w:val="18"/>
              </w:rPr>
              <w:t>提供</w:t>
            </w:r>
            <w:r w:rsidRPr="003B140A">
              <w:rPr>
                <w:rFonts w:ascii="UD デジタル 教科書体 NK-R" w:hAnsi="UD デジタル 教科書体 NK-R" w:cs="UD デジタル 教科書体 NK-R"/>
                <w:sz w:val="18"/>
                <w:szCs w:val="18"/>
              </w:rPr>
              <w:t>された活動場面に応じた役割から、自分の役割を見付け</w:t>
            </w:r>
            <w:r>
              <w:rPr>
                <w:rFonts w:ascii="UD デジタル 教科書体 NK-R" w:hAnsi="UD デジタル 教科書体 NK-R" w:cs="UD デジタル 教科書体 NK-R" w:hint="eastAsia"/>
                <w:sz w:val="18"/>
                <w:szCs w:val="18"/>
              </w:rPr>
              <w:t>ている</w:t>
            </w:r>
            <w:r w:rsidRPr="003B140A">
              <w:rPr>
                <w:rFonts w:ascii="UD デジタル 教科書体 NK-R" w:hAnsi="UD デジタル 教科書体 NK-R" w:cs="UD デジタル 教科書体 NK-R"/>
                <w:sz w:val="18"/>
                <w:szCs w:val="18"/>
              </w:rPr>
              <w:t>。</w:t>
            </w:r>
          </w:p>
        </w:tc>
        <w:tc>
          <w:tcPr>
            <w:tcW w:w="1682" w:type="dxa"/>
            <w:tcBorders>
              <w:tr2bl w:val="nil"/>
            </w:tcBorders>
            <w:shd w:val="clear" w:color="auto" w:fill="FFFFFF" w:themeFill="background1"/>
          </w:tcPr>
          <w:p w:rsidR="00B81A6B" w:rsidRPr="003B140A" w:rsidRDefault="00B81A6B" w:rsidP="00B81A6B">
            <w:pPr>
              <w:ind w:left="180" w:hangingChars="100" w:hanging="180"/>
            </w:pPr>
            <w:r w:rsidRPr="003B140A">
              <w:rPr>
                <w:rFonts w:ascii="UD デジタル 教科書体 NK-R" w:hAnsi="UD デジタル 教科書体 NK-R" w:cs="UD デジタル 教科書体 NK-R"/>
                <w:sz w:val="18"/>
                <w:szCs w:val="18"/>
              </w:rPr>
              <w:t>・</w:t>
            </w:r>
            <w:r>
              <w:rPr>
                <w:rFonts w:ascii="UD デジタル 教科書体 NK-R" w:hAnsi="UD デジタル 教科書体 NK-R" w:cs="UD デジタル 教科書体 NK-R" w:hint="eastAsia"/>
                <w:sz w:val="18"/>
                <w:szCs w:val="18"/>
              </w:rPr>
              <w:t xml:space="preserve">　</w:t>
            </w:r>
            <w:r w:rsidRPr="003B140A">
              <w:rPr>
                <w:rFonts w:ascii="UD デジタル 教科書体 NK-R" w:hAnsi="UD デジタル 教科書体 NK-R" w:cs="UD デジタル 教科書体 NK-R" w:hint="eastAsia"/>
                <w:sz w:val="18"/>
                <w:szCs w:val="18"/>
              </w:rPr>
              <w:t>提供</w:t>
            </w:r>
            <w:r w:rsidRPr="003B140A">
              <w:rPr>
                <w:rFonts w:ascii="UD デジタル 教科書体 NK-R" w:hAnsi="UD デジタル 教科書体 NK-R" w:cs="UD デジタル 教科書体 NK-R"/>
                <w:sz w:val="18"/>
                <w:szCs w:val="18"/>
              </w:rPr>
              <w:t>された活動場面に応じた役割から、自分の役割を教師と一緒に見付け</w:t>
            </w:r>
            <w:r>
              <w:rPr>
                <w:rFonts w:ascii="UD デジタル 教科書体 NK-R" w:hAnsi="UD デジタル 教科書体 NK-R" w:cs="UD デジタル 教科書体 NK-R" w:hint="eastAsia"/>
                <w:sz w:val="18"/>
                <w:szCs w:val="18"/>
              </w:rPr>
              <w:t>ている</w:t>
            </w:r>
            <w:r w:rsidRPr="003B140A">
              <w:rPr>
                <w:rFonts w:ascii="UD デジタル 教科書体 NK-R" w:hAnsi="UD デジタル 教科書体 NK-R" w:cs="UD デジタル 教科書体 NK-R"/>
                <w:sz w:val="18"/>
                <w:szCs w:val="18"/>
              </w:rPr>
              <w:t>。</w:t>
            </w:r>
          </w:p>
        </w:tc>
        <w:tc>
          <w:tcPr>
            <w:tcW w:w="1681" w:type="dxa"/>
            <w:tcBorders>
              <w:tr2bl w:val="nil"/>
            </w:tcBorders>
            <w:shd w:val="clear" w:color="auto" w:fill="FFFFFF" w:themeFill="background1"/>
          </w:tcPr>
          <w:p w:rsidR="00B81A6B" w:rsidRPr="003B140A" w:rsidRDefault="00B81A6B" w:rsidP="00B81A6B">
            <w:pPr>
              <w:ind w:left="180" w:hangingChars="100" w:hanging="180"/>
            </w:pPr>
            <w:r w:rsidRPr="003B140A">
              <w:rPr>
                <w:rFonts w:ascii="UD デジタル 教科書体 NK-R" w:hAnsi="UD デジタル 教科書体 NK-R" w:cs="UD デジタル 教科書体 NK-R"/>
                <w:sz w:val="18"/>
                <w:szCs w:val="18"/>
              </w:rPr>
              <w:t>・</w:t>
            </w:r>
            <w:r>
              <w:rPr>
                <w:rFonts w:ascii="UD デジタル 教科書体 NK-R" w:hAnsi="UD デジタル 教科書体 NK-R" w:cs="UD デジタル 教科書体 NK-R" w:hint="eastAsia"/>
                <w:sz w:val="18"/>
                <w:szCs w:val="18"/>
              </w:rPr>
              <w:t xml:space="preserve">　</w:t>
            </w:r>
            <w:r w:rsidRPr="003B140A">
              <w:rPr>
                <w:rFonts w:ascii="UD デジタル 教科書体 NK-R" w:hAnsi="UD デジタル 教科書体 NK-R" w:cs="UD デジタル 教科書体 NK-R" w:hint="eastAsia"/>
                <w:sz w:val="18"/>
                <w:szCs w:val="18"/>
              </w:rPr>
              <w:t>提供</w:t>
            </w:r>
            <w:r w:rsidRPr="003B140A">
              <w:rPr>
                <w:rFonts w:ascii="UD デジタル 教科書体 NK-R" w:hAnsi="UD デジタル 教科書体 NK-R" w:cs="UD デジタル 教科書体 NK-R"/>
                <w:sz w:val="18"/>
                <w:szCs w:val="18"/>
              </w:rPr>
              <w:t>された活動場面に応じた役割から、教師と一緒に自分の役割を知</w:t>
            </w:r>
            <w:r w:rsidRPr="003B140A">
              <w:rPr>
                <w:rFonts w:ascii="UD デジタル 教科書体 NK-R" w:hAnsi="UD デジタル 教科書体 NK-R" w:cs="UD デジタル 教科書体 NK-R" w:hint="eastAsia"/>
                <w:sz w:val="18"/>
                <w:szCs w:val="18"/>
              </w:rPr>
              <w:t>ることができる。</w:t>
            </w:r>
          </w:p>
        </w:tc>
        <w:tc>
          <w:tcPr>
            <w:tcW w:w="1681" w:type="dxa"/>
            <w:vMerge/>
            <w:tcBorders>
              <w:tr2bl w:val="nil"/>
            </w:tcBorders>
            <w:shd w:val="clear" w:color="auto" w:fill="FFFFFF" w:themeFill="background1"/>
          </w:tcPr>
          <w:p w:rsidR="00B81A6B" w:rsidRPr="003B140A" w:rsidRDefault="00B81A6B" w:rsidP="00B81A6B"/>
        </w:tc>
        <w:tc>
          <w:tcPr>
            <w:tcW w:w="1681" w:type="dxa"/>
            <w:vMerge/>
            <w:tcBorders>
              <w:tr2bl w:val="nil"/>
            </w:tcBorders>
            <w:shd w:val="clear" w:color="auto" w:fill="FFFFFF" w:themeFill="background1"/>
          </w:tcPr>
          <w:p w:rsidR="00B81A6B" w:rsidRPr="003B140A" w:rsidRDefault="00B81A6B" w:rsidP="00B81A6B"/>
        </w:tc>
        <w:tc>
          <w:tcPr>
            <w:tcW w:w="1682" w:type="dxa"/>
            <w:vMerge/>
            <w:tcBorders>
              <w:tr2bl w:val="nil"/>
            </w:tcBorders>
            <w:shd w:val="clear" w:color="auto" w:fill="FFFFFF" w:themeFill="background1"/>
          </w:tcPr>
          <w:p w:rsidR="00B81A6B" w:rsidRPr="003B140A" w:rsidRDefault="00B81A6B" w:rsidP="00B81A6B"/>
        </w:tc>
      </w:tr>
      <w:tr w:rsidR="00B81A6B" w:rsidRPr="003B140A" w:rsidTr="00B81A6B">
        <w:tc>
          <w:tcPr>
            <w:tcW w:w="562" w:type="dxa"/>
            <w:vMerge/>
            <w:vAlign w:val="center"/>
          </w:tcPr>
          <w:p w:rsidR="00B81A6B" w:rsidRPr="003B140A" w:rsidRDefault="00B81A6B" w:rsidP="00B81A6B">
            <w:pPr>
              <w:jc w:val="center"/>
            </w:pPr>
          </w:p>
        </w:tc>
        <w:tc>
          <w:tcPr>
            <w:tcW w:w="567" w:type="dxa"/>
            <w:vAlign w:val="center"/>
          </w:tcPr>
          <w:p w:rsidR="00B81A6B" w:rsidRPr="003B140A" w:rsidRDefault="00B81A6B" w:rsidP="00B81A6B">
            <w:pPr>
              <w:jc w:val="center"/>
              <w:rPr>
                <w:rFonts w:ascii="UD デジタル 教科書体 NK-R"/>
                <w:sz w:val="18"/>
                <w:szCs w:val="18"/>
              </w:rPr>
            </w:pPr>
            <w:r w:rsidRPr="003B140A">
              <w:rPr>
                <w:rFonts w:ascii="UD デジタル 教科書体 NK-R" w:hint="eastAsia"/>
                <w:sz w:val="18"/>
                <w:szCs w:val="18"/>
              </w:rPr>
              <w:t>C-3</w:t>
            </w:r>
          </w:p>
        </w:tc>
        <w:tc>
          <w:tcPr>
            <w:tcW w:w="1681" w:type="dxa"/>
          </w:tcPr>
          <w:p w:rsidR="00B81A6B" w:rsidRPr="003B140A" w:rsidRDefault="00B81A6B" w:rsidP="00DE1061">
            <w:pPr>
              <w:ind w:left="180" w:hangingChars="100" w:hanging="180"/>
            </w:pPr>
            <w:r w:rsidRPr="003B140A">
              <w:rPr>
                <w:rFonts w:ascii="UD デジタル 教科書体 NK-R" w:hint="eastAsia"/>
                <w:sz w:val="18"/>
              </w:rPr>
              <w:t>・</w:t>
            </w:r>
            <w:r w:rsidR="00DE1061">
              <w:rPr>
                <w:rFonts w:ascii="UD デジタル 教科書体 NK-R" w:hint="eastAsia"/>
                <w:sz w:val="18"/>
              </w:rPr>
              <w:t xml:space="preserve">　</w:t>
            </w:r>
            <w:r w:rsidRPr="003B140A">
              <w:rPr>
                <w:rFonts w:ascii="UD デジタル 教科書体 NK-R" w:hint="eastAsia"/>
                <w:sz w:val="18"/>
              </w:rPr>
              <w:t>技能の程度を踏まえ、仲間とともに楽しむための練習やゲームを行う方法を見付け、仲間に伝えている。</w:t>
            </w:r>
          </w:p>
        </w:tc>
        <w:tc>
          <w:tcPr>
            <w:tcW w:w="1681" w:type="dxa"/>
          </w:tcPr>
          <w:p w:rsidR="00B81A6B" w:rsidRPr="003B140A" w:rsidRDefault="00B81A6B" w:rsidP="00DE1061">
            <w:pPr>
              <w:ind w:left="180" w:hangingChars="100" w:hanging="180"/>
            </w:pPr>
            <w:r w:rsidRPr="003B140A">
              <w:rPr>
                <w:rFonts w:ascii="UD デジタル 教科書体 NK-R" w:hint="eastAsia"/>
                <w:sz w:val="18"/>
              </w:rPr>
              <w:t>・</w:t>
            </w:r>
            <w:r w:rsidR="00DE1061">
              <w:rPr>
                <w:rFonts w:ascii="UD デジタル 教科書体 NK-R" w:hint="eastAsia"/>
                <w:sz w:val="18"/>
              </w:rPr>
              <w:t xml:space="preserve">　</w:t>
            </w:r>
            <w:r w:rsidRPr="003B140A">
              <w:rPr>
                <w:rFonts w:ascii="UD デジタル 教科書体 NK-R" w:hint="eastAsia"/>
                <w:sz w:val="18"/>
              </w:rPr>
              <w:t>技能の程度を踏まえ、仲間とともに楽しむための練習やゲームを行う方法に気付くことができる。</w:t>
            </w:r>
          </w:p>
        </w:tc>
        <w:tc>
          <w:tcPr>
            <w:tcW w:w="1681" w:type="dxa"/>
          </w:tcPr>
          <w:p w:rsidR="00B81A6B" w:rsidRPr="003B140A" w:rsidRDefault="00B81A6B" w:rsidP="00DE1061">
            <w:pPr>
              <w:ind w:left="180" w:hangingChars="100" w:hanging="180"/>
            </w:pPr>
            <w:r w:rsidRPr="003B140A">
              <w:rPr>
                <w:rFonts w:ascii="UD デジタル 教科書体 NK-R" w:hint="eastAsia"/>
                <w:sz w:val="18"/>
              </w:rPr>
              <w:t>・</w:t>
            </w:r>
            <w:r w:rsidR="00DE1061">
              <w:rPr>
                <w:rFonts w:ascii="UD デジタル 教科書体 NK-R" w:hint="eastAsia"/>
                <w:sz w:val="18"/>
              </w:rPr>
              <w:t xml:space="preserve">　</w:t>
            </w:r>
            <w:r w:rsidRPr="003B140A">
              <w:rPr>
                <w:rFonts w:ascii="UD デジタル 教科書体 NK-R" w:hint="eastAsia"/>
                <w:sz w:val="18"/>
              </w:rPr>
              <w:t>楽しむための練習やゲームを行う方法を教師と一緒に見付けることができる。</w:t>
            </w:r>
          </w:p>
        </w:tc>
        <w:tc>
          <w:tcPr>
            <w:tcW w:w="1681" w:type="dxa"/>
          </w:tcPr>
          <w:p w:rsidR="00B81A6B" w:rsidRPr="003B140A" w:rsidRDefault="00B81A6B" w:rsidP="00DE1061">
            <w:pPr>
              <w:ind w:left="180" w:hangingChars="100" w:hanging="180"/>
            </w:pPr>
            <w:r w:rsidRPr="003B140A">
              <w:rPr>
                <w:rFonts w:ascii="UD デジタル 教科書体 NK-R" w:hAnsi="UD デジタル 教科書体 NK-R" w:cs="UD デジタル 教科書体 NK-R"/>
                <w:sz w:val="18"/>
                <w:szCs w:val="18"/>
              </w:rPr>
              <w:t>・</w:t>
            </w:r>
            <w:r w:rsidR="00DE1061">
              <w:rPr>
                <w:rFonts w:ascii="UD デジタル 教科書体 NK-R" w:hAnsi="UD デジタル 教科書体 NK-R" w:cs="UD デジタル 教科書体 NK-R" w:hint="eastAsia"/>
                <w:sz w:val="18"/>
                <w:szCs w:val="18"/>
              </w:rPr>
              <w:t xml:space="preserve">　</w:t>
            </w:r>
            <w:r w:rsidRPr="003B140A">
              <w:rPr>
                <w:rFonts w:ascii="UD デジタル 教科書体 NK-R" w:hAnsi="UD デジタル 教科書体 NK-R" w:cs="UD デジタル 教科書体 NK-R"/>
                <w:sz w:val="18"/>
                <w:szCs w:val="18"/>
              </w:rPr>
              <w:t>仲間とともに楽しむための練習やゲームを行う方法</w:t>
            </w:r>
            <w:r>
              <w:rPr>
                <w:rFonts w:ascii="UD デジタル 教科書体 NK-R" w:hAnsi="UD デジタル 教科書体 NK-R" w:cs="UD デジタル 教科書体 NK-R" w:hint="eastAsia"/>
                <w:sz w:val="18"/>
                <w:szCs w:val="18"/>
              </w:rPr>
              <w:t>を見付けている。</w:t>
            </w:r>
          </w:p>
        </w:tc>
        <w:tc>
          <w:tcPr>
            <w:tcW w:w="1682" w:type="dxa"/>
          </w:tcPr>
          <w:p w:rsidR="00B81A6B" w:rsidRPr="003B140A" w:rsidRDefault="00B81A6B" w:rsidP="00DE1061">
            <w:pPr>
              <w:ind w:left="180" w:hangingChars="100" w:hanging="180"/>
            </w:pPr>
            <w:r w:rsidRPr="003B140A">
              <w:rPr>
                <w:rFonts w:ascii="UD デジタル 教科書体 NK-R" w:hAnsi="UD デジタル 教科書体 NK-R" w:cs="UD デジタル 教科書体 NK-R"/>
                <w:sz w:val="18"/>
                <w:szCs w:val="18"/>
              </w:rPr>
              <w:t>・</w:t>
            </w:r>
            <w:r w:rsidR="00DE1061">
              <w:rPr>
                <w:rFonts w:ascii="UD デジタル 教科書体 NK-R" w:hAnsi="UD デジタル 教科書体 NK-R" w:cs="UD デジタル 教科書体 NK-R" w:hint="eastAsia"/>
                <w:sz w:val="18"/>
                <w:szCs w:val="18"/>
              </w:rPr>
              <w:t xml:space="preserve">　</w:t>
            </w:r>
            <w:r w:rsidRPr="003B140A">
              <w:rPr>
                <w:rFonts w:ascii="UD デジタル 教科書体 NK-R" w:hAnsi="UD デジタル 教科書体 NK-R" w:cs="UD デジタル 教科書体 NK-R"/>
                <w:sz w:val="18"/>
                <w:szCs w:val="18"/>
              </w:rPr>
              <w:t>仲間とともに楽しむための練習やゲームを行う方法を教師と一緒に見付けている。</w:t>
            </w:r>
          </w:p>
        </w:tc>
        <w:tc>
          <w:tcPr>
            <w:tcW w:w="1681" w:type="dxa"/>
          </w:tcPr>
          <w:p w:rsidR="00B81A6B" w:rsidRPr="003B140A" w:rsidRDefault="00B81A6B" w:rsidP="00DE1061">
            <w:pPr>
              <w:ind w:left="180" w:hangingChars="100" w:hanging="180"/>
            </w:pPr>
            <w:r w:rsidRPr="003B140A">
              <w:rPr>
                <w:rFonts w:ascii="UD デジタル 教科書体 NK-R" w:hint="eastAsia"/>
                <w:sz w:val="18"/>
              </w:rPr>
              <w:t>・</w:t>
            </w:r>
            <w:r w:rsidR="00DE1061">
              <w:rPr>
                <w:rFonts w:ascii="UD デジタル 教科書体 NK-R" w:hint="eastAsia"/>
                <w:sz w:val="18"/>
              </w:rPr>
              <w:t xml:space="preserve">　</w:t>
            </w:r>
            <w:r w:rsidRPr="003B140A">
              <w:rPr>
                <w:rFonts w:ascii="UD デジタル 教科書体 NK-R" w:hint="eastAsia"/>
                <w:sz w:val="18"/>
              </w:rPr>
              <w:t>楽しむための練習やゲームを行う方法を教師と一緒に見付け</w:t>
            </w:r>
            <w:r>
              <w:rPr>
                <w:rFonts w:ascii="UD デジタル 教科書体 NK-R" w:hint="eastAsia"/>
                <w:sz w:val="18"/>
              </w:rPr>
              <w:t>ている。</w:t>
            </w:r>
          </w:p>
        </w:tc>
        <w:tc>
          <w:tcPr>
            <w:tcW w:w="1681" w:type="dxa"/>
            <w:vMerge/>
          </w:tcPr>
          <w:p w:rsidR="00B81A6B" w:rsidRPr="003B140A" w:rsidRDefault="00B81A6B" w:rsidP="00B81A6B"/>
        </w:tc>
        <w:tc>
          <w:tcPr>
            <w:tcW w:w="1681" w:type="dxa"/>
            <w:vMerge/>
          </w:tcPr>
          <w:p w:rsidR="00B81A6B" w:rsidRPr="003B140A" w:rsidRDefault="00B81A6B" w:rsidP="00B81A6B"/>
        </w:tc>
        <w:tc>
          <w:tcPr>
            <w:tcW w:w="1682" w:type="dxa"/>
            <w:vMerge/>
          </w:tcPr>
          <w:p w:rsidR="00B81A6B" w:rsidRPr="003B140A" w:rsidRDefault="00B81A6B" w:rsidP="00B81A6B"/>
        </w:tc>
      </w:tr>
      <w:tr w:rsidR="00B81A6B" w:rsidRPr="003B140A" w:rsidTr="00B81A6B">
        <w:tc>
          <w:tcPr>
            <w:tcW w:w="562" w:type="dxa"/>
            <w:vMerge/>
          </w:tcPr>
          <w:p w:rsidR="00B81A6B" w:rsidRPr="003B140A" w:rsidRDefault="00B81A6B" w:rsidP="00B81A6B">
            <w:bookmarkStart w:id="2" w:name="_Hlk80793512"/>
          </w:p>
        </w:tc>
        <w:tc>
          <w:tcPr>
            <w:tcW w:w="567" w:type="dxa"/>
            <w:vAlign w:val="center"/>
          </w:tcPr>
          <w:p w:rsidR="00B81A6B" w:rsidRPr="003B140A" w:rsidRDefault="00B81A6B" w:rsidP="00B81A6B">
            <w:pPr>
              <w:jc w:val="center"/>
              <w:rPr>
                <w:rFonts w:ascii="UD デジタル 教科書体 NK-R"/>
                <w:sz w:val="18"/>
                <w:szCs w:val="18"/>
              </w:rPr>
            </w:pPr>
            <w:r w:rsidRPr="003B140A">
              <w:rPr>
                <w:rFonts w:ascii="UD デジタル 教科書体 NK-R" w:hint="eastAsia"/>
                <w:sz w:val="18"/>
                <w:szCs w:val="18"/>
              </w:rPr>
              <w:t>C-4</w:t>
            </w:r>
          </w:p>
        </w:tc>
        <w:tc>
          <w:tcPr>
            <w:tcW w:w="1681" w:type="dxa"/>
          </w:tcPr>
          <w:p w:rsidR="00B81A6B" w:rsidRPr="003B140A" w:rsidRDefault="00B81A6B" w:rsidP="00DE1061">
            <w:pPr>
              <w:ind w:left="180" w:hangingChars="100" w:hanging="180"/>
            </w:pPr>
            <w:r w:rsidRPr="003B140A">
              <w:rPr>
                <w:rFonts w:ascii="UD デジタル 教科書体 NK-R" w:hint="eastAsia"/>
                <w:sz w:val="18"/>
                <w:szCs w:val="18"/>
              </w:rPr>
              <w:t>・</w:t>
            </w:r>
            <w:r w:rsidR="00DE1061">
              <w:rPr>
                <w:rFonts w:ascii="UD デジタル 教科書体 NK-R" w:hint="eastAsia"/>
                <w:sz w:val="18"/>
                <w:szCs w:val="18"/>
              </w:rPr>
              <w:t xml:space="preserve">　</w:t>
            </w:r>
            <w:r w:rsidRPr="003B140A">
              <w:rPr>
                <w:rFonts w:ascii="UD デジタル 教科書体 NK-R" w:hint="eastAsia"/>
                <w:sz w:val="18"/>
                <w:szCs w:val="18"/>
              </w:rPr>
              <w:t>仲間と話し合う場面で、自分の考えや意見を伝え、チームへの関わり方を見付けている。</w:t>
            </w:r>
          </w:p>
        </w:tc>
        <w:tc>
          <w:tcPr>
            <w:tcW w:w="1681" w:type="dxa"/>
          </w:tcPr>
          <w:p w:rsidR="00B81A6B" w:rsidRPr="003B140A" w:rsidRDefault="00B81A6B" w:rsidP="00DE1061">
            <w:pPr>
              <w:ind w:left="180" w:hangingChars="100" w:hanging="180"/>
            </w:pPr>
            <w:r w:rsidRPr="003B140A">
              <w:rPr>
                <w:rFonts w:ascii="UD デジタル 教科書体 NK-R" w:hint="eastAsia"/>
                <w:sz w:val="18"/>
                <w:szCs w:val="18"/>
              </w:rPr>
              <w:t>・</w:t>
            </w:r>
            <w:r w:rsidR="00DE1061">
              <w:rPr>
                <w:rFonts w:ascii="UD デジタル 教科書体 NK-R" w:hint="eastAsia"/>
                <w:sz w:val="18"/>
                <w:szCs w:val="18"/>
              </w:rPr>
              <w:t xml:space="preserve">　</w:t>
            </w:r>
            <w:r w:rsidRPr="003B140A">
              <w:rPr>
                <w:rFonts w:ascii="UD デジタル 教科書体 NK-R" w:hint="eastAsia"/>
                <w:sz w:val="18"/>
                <w:szCs w:val="18"/>
              </w:rPr>
              <w:t>仲間と話し合う場面で、自分の考えや意見を伝えている。</w:t>
            </w:r>
          </w:p>
        </w:tc>
        <w:tc>
          <w:tcPr>
            <w:tcW w:w="1681" w:type="dxa"/>
          </w:tcPr>
          <w:p w:rsidR="00B81A6B" w:rsidRPr="003B140A" w:rsidRDefault="00B81A6B" w:rsidP="00DE1061">
            <w:pPr>
              <w:ind w:left="180" w:hangingChars="100" w:hanging="180"/>
            </w:pPr>
            <w:r w:rsidRPr="003B140A">
              <w:rPr>
                <w:rFonts w:ascii="UD デジタル 教科書体 NK-R" w:hint="eastAsia"/>
                <w:sz w:val="18"/>
                <w:szCs w:val="18"/>
              </w:rPr>
              <w:t>・</w:t>
            </w:r>
            <w:r w:rsidR="00DE1061">
              <w:rPr>
                <w:rFonts w:ascii="UD デジタル 教科書体 NK-R" w:hint="eastAsia"/>
                <w:sz w:val="18"/>
                <w:szCs w:val="18"/>
              </w:rPr>
              <w:t xml:space="preserve">　</w:t>
            </w:r>
            <w:r w:rsidRPr="003B140A">
              <w:rPr>
                <w:rFonts w:ascii="UD デジタル 教科書体 NK-R" w:hint="eastAsia"/>
                <w:sz w:val="18"/>
                <w:szCs w:val="18"/>
              </w:rPr>
              <w:t>仲間と話し合う場面で、教師と一緒にチームでの活動に参加しようとしている。</w:t>
            </w:r>
          </w:p>
        </w:tc>
        <w:tc>
          <w:tcPr>
            <w:tcW w:w="1681" w:type="dxa"/>
          </w:tcPr>
          <w:p w:rsidR="00B81A6B" w:rsidRPr="003B140A" w:rsidRDefault="00B81A6B" w:rsidP="00DE1061">
            <w:pPr>
              <w:ind w:left="180" w:hangingChars="100" w:hanging="180"/>
            </w:pPr>
            <w:r w:rsidRPr="003B140A">
              <w:rPr>
                <w:rFonts w:ascii="UD デジタル 教科書体 NK-R" w:hAnsi="UD デジタル 教科書体 NK-R" w:cs="UD デジタル 教科書体 NK-R"/>
                <w:sz w:val="18"/>
                <w:szCs w:val="18"/>
              </w:rPr>
              <w:t>・</w:t>
            </w:r>
            <w:r w:rsidR="00DE1061">
              <w:rPr>
                <w:rFonts w:ascii="UD デジタル 教科書体 NK-R" w:hAnsi="UD デジタル 教科書体 NK-R" w:cs="UD デジタル 教科書体 NK-R" w:hint="eastAsia"/>
                <w:sz w:val="18"/>
                <w:szCs w:val="18"/>
              </w:rPr>
              <w:t xml:space="preserve">　</w:t>
            </w:r>
            <w:r w:rsidRPr="003B140A">
              <w:rPr>
                <w:rFonts w:ascii="UD デジタル 教科書体 NK-R" w:hAnsi="UD デジタル 教科書体 NK-R" w:cs="UD デジタル 教科書体 NK-R"/>
                <w:sz w:val="18"/>
                <w:szCs w:val="18"/>
              </w:rPr>
              <w:t>仲間と話し合う場</w:t>
            </w:r>
            <w:r w:rsidRPr="003B140A">
              <w:rPr>
                <w:rFonts w:ascii="UD デジタル 教科書体 NK-R" w:hAnsi="UD デジタル 教科書体 NK-R" w:cs="UD デジタル 教科書体 NK-R"/>
                <w:spacing w:val="-8"/>
                <w:sz w:val="18"/>
                <w:szCs w:val="18"/>
              </w:rPr>
              <w:t>面で、自分の考えや意見を伝えている。</w:t>
            </w:r>
          </w:p>
        </w:tc>
        <w:tc>
          <w:tcPr>
            <w:tcW w:w="1682" w:type="dxa"/>
          </w:tcPr>
          <w:p w:rsidR="00B81A6B" w:rsidRPr="003B140A" w:rsidRDefault="00B81A6B" w:rsidP="00DE1061">
            <w:pPr>
              <w:ind w:left="180" w:hangingChars="100" w:hanging="180"/>
            </w:pPr>
            <w:r w:rsidRPr="003B140A">
              <w:rPr>
                <w:rFonts w:ascii="UD デジタル 教科書体 NK-R" w:hAnsi="UD デジタル 教科書体 NK-R" w:cs="UD デジタル 教科書体 NK-R"/>
                <w:sz w:val="18"/>
                <w:szCs w:val="18"/>
              </w:rPr>
              <w:t>・</w:t>
            </w:r>
            <w:r w:rsidR="00DE1061">
              <w:rPr>
                <w:rFonts w:ascii="UD デジタル 教科書体 NK-R" w:hAnsi="UD デジタル 教科書体 NK-R" w:cs="UD デジタル 教科書体 NK-R" w:hint="eastAsia"/>
                <w:sz w:val="18"/>
                <w:szCs w:val="18"/>
              </w:rPr>
              <w:t xml:space="preserve">　</w:t>
            </w:r>
            <w:r w:rsidRPr="003B140A">
              <w:rPr>
                <w:rFonts w:ascii="UD デジタル 教科書体 NK-R" w:hAnsi="UD デジタル 教科書体 NK-R" w:cs="UD デジタル 教科書体 NK-R"/>
                <w:sz w:val="18"/>
                <w:szCs w:val="18"/>
              </w:rPr>
              <w:t>仲間と話し合う場面で、教師と一緒に自分の考えや意見を見付けている。</w:t>
            </w:r>
          </w:p>
        </w:tc>
        <w:tc>
          <w:tcPr>
            <w:tcW w:w="1681" w:type="dxa"/>
          </w:tcPr>
          <w:p w:rsidR="00B81A6B" w:rsidRPr="003B140A" w:rsidRDefault="00B81A6B" w:rsidP="00DE1061">
            <w:pPr>
              <w:ind w:left="180" w:hangingChars="100" w:hanging="180"/>
            </w:pPr>
            <w:r w:rsidRPr="003B140A">
              <w:rPr>
                <w:rFonts w:ascii="UD デジタル 教科書体 NK-R" w:hAnsi="UD デジタル 教科書体 NK-R" w:cs="UD デジタル 教科書体 NK-R"/>
                <w:sz w:val="18"/>
                <w:szCs w:val="18"/>
              </w:rPr>
              <w:t>・</w:t>
            </w:r>
            <w:r w:rsidR="00DE1061">
              <w:rPr>
                <w:rFonts w:ascii="UD デジタル 教科書体 NK-R" w:hAnsi="UD デジタル 教科書体 NK-R" w:cs="UD デジタル 教科書体 NK-R" w:hint="eastAsia"/>
                <w:sz w:val="18"/>
                <w:szCs w:val="18"/>
              </w:rPr>
              <w:t xml:space="preserve">　</w:t>
            </w:r>
            <w:r w:rsidRPr="003B140A">
              <w:rPr>
                <w:rFonts w:ascii="UD デジタル 教科書体 NK-R" w:hAnsi="UD デジタル 教科書体 NK-R" w:cs="UD デジタル 教科書体 NK-R"/>
                <w:sz w:val="18"/>
                <w:szCs w:val="18"/>
              </w:rPr>
              <w:t>教師と一緒に</w:t>
            </w:r>
            <w:r w:rsidRPr="003B140A">
              <w:rPr>
                <w:rFonts w:ascii="UD デジタル 教科書体 NK-R" w:hAnsi="UD デジタル 教科書体 NK-R" w:cs="UD デジタル 教科書体 NK-R" w:hint="eastAsia"/>
                <w:sz w:val="18"/>
                <w:szCs w:val="18"/>
              </w:rPr>
              <w:t>話し合い</w:t>
            </w:r>
            <w:r w:rsidRPr="003B140A">
              <w:rPr>
                <w:rFonts w:ascii="UD デジタル 教科書体 NK-R" w:hAnsi="UD デジタル 教科書体 NK-R" w:cs="UD デジタル 教科書体 NK-R"/>
                <w:sz w:val="18"/>
                <w:szCs w:val="18"/>
              </w:rPr>
              <w:t>に参加しようとしている。</w:t>
            </w:r>
          </w:p>
        </w:tc>
        <w:tc>
          <w:tcPr>
            <w:tcW w:w="1681" w:type="dxa"/>
            <w:tcBorders>
              <w:tr2bl w:val="nil"/>
            </w:tcBorders>
          </w:tcPr>
          <w:p w:rsidR="00B81A6B" w:rsidRPr="003B140A" w:rsidRDefault="00B81A6B" w:rsidP="00DE1061">
            <w:pPr>
              <w:ind w:left="180" w:hangingChars="100" w:hanging="180"/>
              <w:rPr>
                <w:sz w:val="18"/>
              </w:rPr>
            </w:pPr>
            <w:r w:rsidRPr="003B140A">
              <w:rPr>
                <w:rFonts w:hint="eastAsia"/>
                <w:sz w:val="18"/>
              </w:rPr>
              <w:t>・</w:t>
            </w:r>
            <w:r w:rsidR="00DE1061">
              <w:rPr>
                <w:rFonts w:hint="eastAsia"/>
                <w:sz w:val="18"/>
              </w:rPr>
              <w:t xml:space="preserve">　</w:t>
            </w:r>
            <w:r w:rsidRPr="003B140A">
              <w:rPr>
                <w:rFonts w:hint="eastAsia"/>
                <w:sz w:val="18"/>
              </w:rPr>
              <w:t>自分の考えや気付いたことを他者に伝えることができる。</w:t>
            </w:r>
          </w:p>
        </w:tc>
        <w:tc>
          <w:tcPr>
            <w:tcW w:w="1681" w:type="dxa"/>
            <w:tcBorders>
              <w:tr2bl w:val="nil"/>
            </w:tcBorders>
          </w:tcPr>
          <w:p w:rsidR="00B81A6B" w:rsidRPr="003B140A" w:rsidRDefault="00B81A6B" w:rsidP="00DE1061">
            <w:pPr>
              <w:ind w:left="180" w:hangingChars="100" w:hanging="180"/>
              <w:rPr>
                <w:sz w:val="18"/>
              </w:rPr>
            </w:pPr>
            <w:r w:rsidRPr="003B140A">
              <w:rPr>
                <w:rFonts w:hint="eastAsia"/>
                <w:sz w:val="18"/>
              </w:rPr>
              <w:t>・</w:t>
            </w:r>
            <w:r w:rsidR="00DE1061">
              <w:rPr>
                <w:rFonts w:hint="eastAsia"/>
                <w:sz w:val="18"/>
              </w:rPr>
              <w:t xml:space="preserve">　</w:t>
            </w:r>
            <w:r w:rsidRPr="003B140A">
              <w:rPr>
                <w:rFonts w:hint="eastAsia"/>
                <w:sz w:val="18"/>
              </w:rPr>
              <w:t>教師の支援を受けながら、自分の考えや気付いたことを他者に伝えることができる。</w:t>
            </w:r>
          </w:p>
        </w:tc>
        <w:tc>
          <w:tcPr>
            <w:tcW w:w="1682" w:type="dxa"/>
            <w:tcBorders>
              <w:tr2bl w:val="nil"/>
            </w:tcBorders>
          </w:tcPr>
          <w:p w:rsidR="00B81A6B" w:rsidRPr="003B140A" w:rsidRDefault="00B81A6B" w:rsidP="00DE1061">
            <w:pPr>
              <w:ind w:left="164" w:hangingChars="100" w:hanging="164"/>
              <w:rPr>
                <w:sz w:val="18"/>
              </w:rPr>
            </w:pPr>
            <w:r w:rsidRPr="003B140A">
              <w:rPr>
                <w:rFonts w:ascii="UD デジタル 教科書体 NK-R" w:hint="eastAsia"/>
                <w:spacing w:val="-8"/>
                <w:sz w:val="18"/>
                <w:szCs w:val="18"/>
              </w:rPr>
              <w:t>・</w:t>
            </w:r>
            <w:r w:rsidR="00DE1061">
              <w:rPr>
                <w:rFonts w:ascii="UD デジタル 教科書体 NK-R" w:hint="eastAsia"/>
                <w:spacing w:val="-8"/>
                <w:sz w:val="18"/>
                <w:szCs w:val="18"/>
              </w:rPr>
              <w:t xml:space="preserve">　</w:t>
            </w:r>
            <w:r w:rsidRPr="003B140A">
              <w:rPr>
                <w:rFonts w:ascii="UD デジタル 教科書体 NK-R" w:hint="eastAsia"/>
                <w:spacing w:val="-8"/>
                <w:sz w:val="18"/>
                <w:szCs w:val="18"/>
              </w:rPr>
              <w:t>教師と一緒に運動の楽しさや心地よさを表情や仕草で表現することができる。</w:t>
            </w:r>
          </w:p>
        </w:tc>
      </w:tr>
      <w:bookmarkEnd w:id="2"/>
    </w:tbl>
    <w:p w:rsidR="005F0698" w:rsidRDefault="005F0698"/>
    <w:p w:rsidR="001E51D3" w:rsidRDefault="001E51D3"/>
    <w:tbl>
      <w:tblPr>
        <w:tblStyle w:val="a3"/>
        <w:tblpPr w:leftFromText="142" w:rightFromText="142" w:tblpY="391"/>
        <w:tblW w:w="16006" w:type="dxa"/>
        <w:tblLook w:val="04A0" w:firstRow="1" w:lastRow="0" w:firstColumn="1" w:lastColumn="0" w:noHBand="0" w:noVBand="1"/>
      </w:tblPr>
      <w:tblGrid>
        <w:gridCol w:w="582"/>
        <w:gridCol w:w="565"/>
        <w:gridCol w:w="1670"/>
        <w:gridCol w:w="1647"/>
        <w:gridCol w:w="1648"/>
        <w:gridCol w:w="1648"/>
        <w:gridCol w:w="1649"/>
        <w:gridCol w:w="1648"/>
        <w:gridCol w:w="1650"/>
        <w:gridCol w:w="1650"/>
        <w:gridCol w:w="1649"/>
      </w:tblGrid>
      <w:tr w:rsidR="003B140A" w:rsidRPr="003B140A" w:rsidTr="00246693">
        <w:tc>
          <w:tcPr>
            <w:tcW w:w="582" w:type="dxa"/>
            <w:vAlign w:val="center"/>
          </w:tcPr>
          <w:p w:rsidR="00F546D4" w:rsidRPr="003B140A" w:rsidRDefault="00F546D4" w:rsidP="00246693">
            <w:pPr>
              <w:jc w:val="center"/>
              <w:rPr>
                <w:sz w:val="16"/>
              </w:rPr>
            </w:pPr>
            <w:r w:rsidRPr="003B140A">
              <w:rPr>
                <w:rFonts w:hint="eastAsia"/>
                <w:sz w:val="16"/>
              </w:rPr>
              <w:t>段階</w:t>
            </w:r>
          </w:p>
        </w:tc>
        <w:tc>
          <w:tcPr>
            <w:tcW w:w="565" w:type="dxa"/>
            <w:shd w:val="clear" w:color="auto" w:fill="auto"/>
          </w:tcPr>
          <w:p w:rsidR="00F546D4" w:rsidRPr="003B140A" w:rsidRDefault="00F546D4" w:rsidP="00246693">
            <w:pPr>
              <w:jc w:val="center"/>
            </w:pPr>
          </w:p>
        </w:tc>
        <w:tc>
          <w:tcPr>
            <w:tcW w:w="1670" w:type="dxa"/>
            <w:tcBorders>
              <w:bottom w:val="single" w:sz="4" w:space="0" w:color="auto"/>
            </w:tcBorders>
            <w:shd w:val="clear" w:color="auto" w:fill="FFFF00"/>
            <w:vAlign w:val="center"/>
          </w:tcPr>
          <w:p w:rsidR="00F546D4" w:rsidRPr="003B140A" w:rsidRDefault="00F546D4" w:rsidP="00246693">
            <w:pPr>
              <w:jc w:val="center"/>
            </w:pPr>
            <w:r w:rsidRPr="003B140A">
              <w:rPr>
                <w:rFonts w:hint="eastAsia"/>
              </w:rPr>
              <w:t>高等部</w:t>
            </w:r>
            <w:r w:rsidRPr="003B140A">
              <w:rPr>
                <w:rFonts w:hint="eastAsia"/>
              </w:rPr>
              <w:t>2</w:t>
            </w:r>
            <w:r w:rsidRPr="003B140A">
              <w:rPr>
                <w:rFonts w:hint="eastAsia"/>
              </w:rPr>
              <w:t>段階</w:t>
            </w:r>
          </w:p>
        </w:tc>
        <w:tc>
          <w:tcPr>
            <w:tcW w:w="1647" w:type="dxa"/>
            <w:tcBorders>
              <w:bottom w:val="single" w:sz="4" w:space="0" w:color="auto"/>
            </w:tcBorders>
            <w:shd w:val="clear" w:color="auto" w:fill="FFFF00"/>
            <w:vAlign w:val="center"/>
          </w:tcPr>
          <w:p w:rsidR="00F546D4" w:rsidRPr="003B140A" w:rsidRDefault="00F546D4" w:rsidP="00246693">
            <w:pPr>
              <w:jc w:val="center"/>
            </w:pPr>
            <w:r w:rsidRPr="003B140A">
              <w:rPr>
                <w:rFonts w:hint="eastAsia"/>
              </w:rPr>
              <w:t>高等部</w:t>
            </w:r>
            <w:r w:rsidRPr="003B140A">
              <w:rPr>
                <w:rFonts w:hint="eastAsia"/>
              </w:rPr>
              <w:t>1</w:t>
            </w:r>
            <w:r w:rsidRPr="003B140A">
              <w:rPr>
                <w:rFonts w:hint="eastAsia"/>
              </w:rPr>
              <w:t>段階</w:t>
            </w:r>
          </w:p>
        </w:tc>
        <w:tc>
          <w:tcPr>
            <w:tcW w:w="1648" w:type="dxa"/>
            <w:tcBorders>
              <w:bottom w:val="single" w:sz="4" w:space="0" w:color="auto"/>
            </w:tcBorders>
            <w:shd w:val="clear" w:color="auto" w:fill="FFFF00"/>
            <w:vAlign w:val="center"/>
          </w:tcPr>
          <w:p w:rsidR="00F546D4" w:rsidRPr="003B140A" w:rsidRDefault="00F546D4" w:rsidP="00246693">
            <w:pPr>
              <w:jc w:val="center"/>
            </w:pPr>
            <w:r w:rsidRPr="003B140A">
              <w:rPr>
                <w:rFonts w:hint="eastAsia"/>
              </w:rPr>
              <w:t>常時支援</w:t>
            </w:r>
          </w:p>
        </w:tc>
        <w:tc>
          <w:tcPr>
            <w:tcW w:w="1648" w:type="dxa"/>
            <w:tcBorders>
              <w:bottom w:val="single" w:sz="4" w:space="0" w:color="auto"/>
            </w:tcBorders>
            <w:shd w:val="clear" w:color="auto" w:fill="00B0F0"/>
            <w:vAlign w:val="center"/>
          </w:tcPr>
          <w:p w:rsidR="00F546D4" w:rsidRPr="003B140A" w:rsidRDefault="00F546D4" w:rsidP="00246693">
            <w:pPr>
              <w:jc w:val="center"/>
            </w:pPr>
            <w:r w:rsidRPr="003B140A">
              <w:rPr>
                <w:rFonts w:hint="eastAsia"/>
              </w:rPr>
              <w:t>中学部</w:t>
            </w:r>
            <w:r w:rsidRPr="003B140A">
              <w:rPr>
                <w:rFonts w:hint="eastAsia"/>
              </w:rPr>
              <w:t>2</w:t>
            </w:r>
            <w:r w:rsidRPr="003B140A">
              <w:rPr>
                <w:rFonts w:hint="eastAsia"/>
              </w:rPr>
              <w:t>段階</w:t>
            </w:r>
          </w:p>
        </w:tc>
        <w:tc>
          <w:tcPr>
            <w:tcW w:w="1649" w:type="dxa"/>
            <w:tcBorders>
              <w:bottom w:val="single" w:sz="4" w:space="0" w:color="auto"/>
            </w:tcBorders>
            <w:shd w:val="clear" w:color="auto" w:fill="00B0F0"/>
            <w:vAlign w:val="center"/>
          </w:tcPr>
          <w:p w:rsidR="00F546D4" w:rsidRPr="003B140A" w:rsidRDefault="00F546D4" w:rsidP="00246693">
            <w:pPr>
              <w:jc w:val="center"/>
            </w:pPr>
            <w:r w:rsidRPr="003B140A">
              <w:rPr>
                <w:rFonts w:hint="eastAsia"/>
              </w:rPr>
              <w:t>中学部</w:t>
            </w:r>
            <w:r w:rsidRPr="003B140A">
              <w:rPr>
                <w:rFonts w:hint="eastAsia"/>
              </w:rPr>
              <w:t>1</w:t>
            </w:r>
            <w:r w:rsidRPr="003B140A">
              <w:rPr>
                <w:rFonts w:hint="eastAsia"/>
              </w:rPr>
              <w:t>段階</w:t>
            </w:r>
          </w:p>
        </w:tc>
        <w:tc>
          <w:tcPr>
            <w:tcW w:w="1648" w:type="dxa"/>
            <w:tcBorders>
              <w:bottom w:val="single" w:sz="4" w:space="0" w:color="auto"/>
            </w:tcBorders>
            <w:shd w:val="clear" w:color="auto" w:fill="00B0F0"/>
            <w:vAlign w:val="center"/>
          </w:tcPr>
          <w:p w:rsidR="00F546D4" w:rsidRPr="003B140A" w:rsidRDefault="00F546D4" w:rsidP="00246693">
            <w:pPr>
              <w:jc w:val="center"/>
            </w:pPr>
            <w:r w:rsidRPr="003B140A">
              <w:rPr>
                <w:rFonts w:hint="eastAsia"/>
              </w:rPr>
              <w:t>常時支援</w:t>
            </w:r>
          </w:p>
        </w:tc>
        <w:tc>
          <w:tcPr>
            <w:tcW w:w="1650" w:type="dxa"/>
            <w:tcBorders>
              <w:bottom w:val="single" w:sz="4" w:space="0" w:color="auto"/>
            </w:tcBorders>
            <w:shd w:val="clear" w:color="auto" w:fill="FF5050"/>
            <w:vAlign w:val="center"/>
          </w:tcPr>
          <w:p w:rsidR="00F546D4" w:rsidRPr="003B140A" w:rsidRDefault="00F546D4" w:rsidP="00246693">
            <w:pPr>
              <w:jc w:val="center"/>
            </w:pPr>
            <w:r w:rsidRPr="003B140A">
              <w:rPr>
                <w:rFonts w:hint="eastAsia"/>
              </w:rPr>
              <w:t>小学部</w:t>
            </w:r>
            <w:r w:rsidRPr="003B140A">
              <w:rPr>
                <w:rFonts w:hint="eastAsia"/>
              </w:rPr>
              <w:t>3</w:t>
            </w:r>
            <w:r w:rsidRPr="003B140A">
              <w:rPr>
                <w:rFonts w:hint="eastAsia"/>
              </w:rPr>
              <w:t>段階</w:t>
            </w:r>
          </w:p>
        </w:tc>
        <w:tc>
          <w:tcPr>
            <w:tcW w:w="1650" w:type="dxa"/>
            <w:tcBorders>
              <w:bottom w:val="single" w:sz="4" w:space="0" w:color="auto"/>
            </w:tcBorders>
            <w:shd w:val="clear" w:color="auto" w:fill="FF5050"/>
            <w:vAlign w:val="center"/>
          </w:tcPr>
          <w:p w:rsidR="00F546D4" w:rsidRPr="003B140A" w:rsidRDefault="00F546D4" w:rsidP="00246693">
            <w:pPr>
              <w:jc w:val="center"/>
            </w:pPr>
            <w:r w:rsidRPr="003B140A">
              <w:rPr>
                <w:rFonts w:hint="eastAsia"/>
              </w:rPr>
              <w:t>小学部</w:t>
            </w:r>
            <w:r w:rsidRPr="003B140A">
              <w:rPr>
                <w:rFonts w:hint="eastAsia"/>
              </w:rPr>
              <w:t>2</w:t>
            </w:r>
            <w:r w:rsidRPr="003B140A">
              <w:rPr>
                <w:rFonts w:hint="eastAsia"/>
              </w:rPr>
              <w:t>段階</w:t>
            </w:r>
          </w:p>
        </w:tc>
        <w:tc>
          <w:tcPr>
            <w:tcW w:w="1649" w:type="dxa"/>
            <w:tcBorders>
              <w:bottom w:val="single" w:sz="4" w:space="0" w:color="auto"/>
            </w:tcBorders>
            <w:shd w:val="clear" w:color="auto" w:fill="FF5050"/>
            <w:vAlign w:val="center"/>
          </w:tcPr>
          <w:p w:rsidR="00F546D4" w:rsidRPr="003B140A" w:rsidRDefault="00F546D4" w:rsidP="00246693">
            <w:pPr>
              <w:jc w:val="center"/>
            </w:pPr>
            <w:r w:rsidRPr="003B140A">
              <w:rPr>
                <w:rFonts w:hint="eastAsia"/>
              </w:rPr>
              <w:t>小学部</w:t>
            </w:r>
            <w:r w:rsidRPr="003B140A">
              <w:rPr>
                <w:rFonts w:hint="eastAsia"/>
              </w:rPr>
              <w:t>1</w:t>
            </w:r>
            <w:r w:rsidRPr="003B140A">
              <w:rPr>
                <w:rFonts w:hint="eastAsia"/>
              </w:rPr>
              <w:t>段階</w:t>
            </w:r>
          </w:p>
        </w:tc>
      </w:tr>
      <w:tr w:rsidR="003B140A" w:rsidRPr="003B140A" w:rsidTr="00246693">
        <w:tc>
          <w:tcPr>
            <w:tcW w:w="582" w:type="dxa"/>
            <w:vMerge w:val="restart"/>
            <w:textDirection w:val="tbRlV"/>
            <w:vAlign w:val="center"/>
          </w:tcPr>
          <w:p w:rsidR="004C71EE" w:rsidRPr="003B140A" w:rsidRDefault="004C71EE" w:rsidP="00246693">
            <w:pPr>
              <w:ind w:left="113" w:right="113"/>
              <w:jc w:val="center"/>
              <w:rPr>
                <w:sz w:val="16"/>
              </w:rPr>
            </w:pPr>
            <w:r w:rsidRPr="00F85468">
              <w:rPr>
                <w:rFonts w:hint="eastAsia"/>
                <w:b/>
                <w:sz w:val="18"/>
              </w:rPr>
              <w:t>主体的に学習に取り組む態度</w:t>
            </w:r>
          </w:p>
        </w:tc>
        <w:tc>
          <w:tcPr>
            <w:tcW w:w="565" w:type="dxa"/>
            <w:shd w:val="clear" w:color="auto" w:fill="FFFFFF" w:themeFill="background1"/>
            <w:vAlign w:val="center"/>
          </w:tcPr>
          <w:p w:rsidR="004C71EE" w:rsidRPr="003B140A" w:rsidRDefault="004C71EE" w:rsidP="00246693">
            <w:pPr>
              <w:jc w:val="center"/>
              <w:rPr>
                <w:rFonts w:ascii="UD デジタル 教科書体 NK-R"/>
                <w:sz w:val="16"/>
                <w:szCs w:val="18"/>
              </w:rPr>
            </w:pPr>
            <w:r w:rsidRPr="003B140A">
              <w:rPr>
                <w:rFonts w:ascii="UD デジタル 教科書体 NK-R" w:hint="eastAsia"/>
                <w:sz w:val="16"/>
                <w:szCs w:val="18"/>
              </w:rPr>
              <w:t>D-１</w:t>
            </w:r>
          </w:p>
        </w:tc>
        <w:tc>
          <w:tcPr>
            <w:tcW w:w="1670" w:type="dxa"/>
            <w:tcBorders>
              <w:bottom w:val="single" w:sz="4" w:space="0" w:color="auto"/>
            </w:tcBorders>
            <w:shd w:val="clear" w:color="auto" w:fill="FFFFFF" w:themeFill="background1"/>
          </w:tcPr>
          <w:p w:rsidR="004C71EE" w:rsidRPr="003B140A" w:rsidRDefault="004C71EE" w:rsidP="00DE1061">
            <w:pPr>
              <w:ind w:left="180" w:hangingChars="100" w:hanging="180"/>
            </w:pPr>
            <w:r w:rsidRPr="003B140A">
              <w:rPr>
                <w:rFonts w:ascii="UD デジタル 教科書体 NK-R" w:hint="eastAsia"/>
                <w:sz w:val="18"/>
                <w:szCs w:val="18"/>
              </w:rPr>
              <w:t>・</w:t>
            </w:r>
            <w:r w:rsidR="00DE1061">
              <w:rPr>
                <w:rFonts w:ascii="UD デジタル 教科書体 NK-R" w:hint="eastAsia"/>
                <w:sz w:val="18"/>
                <w:szCs w:val="18"/>
              </w:rPr>
              <w:t xml:space="preserve">　</w:t>
            </w:r>
            <w:r w:rsidRPr="003B140A">
              <w:rPr>
                <w:rFonts w:ascii="UD デジタル 教科書体 NK-R" w:hint="eastAsia"/>
                <w:sz w:val="18"/>
                <w:szCs w:val="18"/>
              </w:rPr>
              <w:t>球技の学習に見通しをもって積極的に取り組もうとしている。</w:t>
            </w:r>
          </w:p>
        </w:tc>
        <w:tc>
          <w:tcPr>
            <w:tcW w:w="1647" w:type="dxa"/>
            <w:tcBorders>
              <w:bottom w:val="single" w:sz="4" w:space="0" w:color="auto"/>
            </w:tcBorders>
            <w:shd w:val="clear" w:color="auto" w:fill="FFFFFF" w:themeFill="background1"/>
          </w:tcPr>
          <w:p w:rsidR="004C71EE" w:rsidRPr="003B140A" w:rsidRDefault="004C71EE" w:rsidP="00DE1061">
            <w:pPr>
              <w:ind w:left="180" w:hangingChars="100" w:hanging="180"/>
            </w:pPr>
            <w:r w:rsidRPr="003B140A">
              <w:rPr>
                <w:rFonts w:ascii="UD デジタル 教科書体 NK-R" w:hint="eastAsia"/>
                <w:sz w:val="18"/>
                <w:szCs w:val="18"/>
              </w:rPr>
              <w:t>・</w:t>
            </w:r>
            <w:r w:rsidR="00DE1061">
              <w:rPr>
                <w:rFonts w:ascii="UD デジタル 教科書体 NK-R" w:hint="eastAsia"/>
                <w:sz w:val="18"/>
                <w:szCs w:val="18"/>
              </w:rPr>
              <w:t xml:space="preserve">　</w:t>
            </w:r>
            <w:r w:rsidRPr="003B140A">
              <w:rPr>
                <w:rFonts w:ascii="UD デジタル 教科書体 NK-R" w:hint="eastAsia"/>
                <w:sz w:val="18"/>
                <w:szCs w:val="18"/>
              </w:rPr>
              <w:t>球技の学習に積極的に取り組もうとしている。</w:t>
            </w:r>
          </w:p>
        </w:tc>
        <w:tc>
          <w:tcPr>
            <w:tcW w:w="1648" w:type="dxa"/>
            <w:tcBorders>
              <w:bottom w:val="single" w:sz="4" w:space="0" w:color="auto"/>
            </w:tcBorders>
            <w:shd w:val="clear" w:color="auto" w:fill="FFFFFF" w:themeFill="background1"/>
          </w:tcPr>
          <w:p w:rsidR="004C71EE" w:rsidRPr="003B140A" w:rsidRDefault="004C71EE" w:rsidP="00DE1061">
            <w:pPr>
              <w:ind w:left="180" w:hangingChars="100" w:hanging="180"/>
            </w:pPr>
            <w:r w:rsidRPr="003B140A">
              <w:rPr>
                <w:rFonts w:ascii="UD デジタル 教科書体 NK-R" w:hint="eastAsia"/>
                <w:sz w:val="18"/>
                <w:szCs w:val="18"/>
              </w:rPr>
              <w:t>・</w:t>
            </w:r>
            <w:r w:rsidR="00DE1061">
              <w:rPr>
                <w:rFonts w:ascii="UD デジタル 教科書体 NK-R" w:hint="eastAsia"/>
                <w:sz w:val="18"/>
                <w:szCs w:val="18"/>
              </w:rPr>
              <w:t xml:space="preserve">　</w:t>
            </w:r>
            <w:r w:rsidRPr="003B140A">
              <w:rPr>
                <w:rFonts w:ascii="UD デジタル 教科書体 NK-R" w:hint="eastAsia"/>
                <w:sz w:val="18"/>
                <w:szCs w:val="18"/>
              </w:rPr>
              <w:t>球技の学習に進んで取り組もうとしている。</w:t>
            </w:r>
          </w:p>
        </w:tc>
        <w:tc>
          <w:tcPr>
            <w:tcW w:w="1648" w:type="dxa"/>
            <w:tcBorders>
              <w:bottom w:val="single" w:sz="4" w:space="0" w:color="auto"/>
            </w:tcBorders>
            <w:shd w:val="clear" w:color="auto" w:fill="FFFFFF" w:themeFill="background1"/>
          </w:tcPr>
          <w:p w:rsidR="004C71EE" w:rsidRPr="003B140A" w:rsidRDefault="004C71EE" w:rsidP="00DE1061">
            <w:pPr>
              <w:ind w:left="180" w:hangingChars="100" w:hanging="180"/>
            </w:pPr>
            <w:r w:rsidRPr="003B140A">
              <w:rPr>
                <w:rFonts w:ascii="UD デジタル 教科書体 NK-R" w:hAnsi="UD デジタル 教科書体 NK-R" w:cs="UD デジタル 教科書体 NK-R"/>
                <w:sz w:val="18"/>
                <w:szCs w:val="18"/>
              </w:rPr>
              <w:t>・</w:t>
            </w:r>
            <w:r w:rsidR="00DE1061">
              <w:rPr>
                <w:rFonts w:ascii="UD デジタル 教科書体 NK-R" w:hAnsi="UD デジタル 教科書体 NK-R" w:cs="UD デジタル 教科書体 NK-R" w:hint="eastAsia"/>
                <w:sz w:val="18"/>
                <w:szCs w:val="18"/>
              </w:rPr>
              <w:t xml:space="preserve">　</w:t>
            </w:r>
            <w:r w:rsidRPr="003B140A">
              <w:rPr>
                <w:rFonts w:ascii="UD デジタル 教科書体 NK-R" w:hAnsi="UD デジタル 教科書体 NK-R" w:cs="UD デジタル 教科書体 NK-R"/>
                <w:sz w:val="18"/>
                <w:szCs w:val="18"/>
              </w:rPr>
              <w:t>球技の学習に見通しを</w:t>
            </w:r>
            <w:r w:rsidRPr="003B140A">
              <w:rPr>
                <w:rFonts w:ascii="UD デジタル 教科書体 NK-R" w:hAnsi="UD デジタル 教科書体 NK-R" w:cs="UD デジタル 教科書体 NK-R" w:hint="eastAsia"/>
                <w:sz w:val="18"/>
                <w:szCs w:val="18"/>
              </w:rPr>
              <w:t>も</w:t>
            </w:r>
            <w:r w:rsidRPr="003B140A">
              <w:rPr>
                <w:rFonts w:ascii="UD デジタル 教科書体 NK-R" w:hAnsi="UD デジタル 教科書体 NK-R" w:cs="UD デジタル 教科書体 NK-R"/>
                <w:sz w:val="18"/>
                <w:szCs w:val="18"/>
              </w:rPr>
              <w:t>って取り組んでいる。</w:t>
            </w:r>
          </w:p>
        </w:tc>
        <w:tc>
          <w:tcPr>
            <w:tcW w:w="1649" w:type="dxa"/>
            <w:tcBorders>
              <w:bottom w:val="single" w:sz="4" w:space="0" w:color="auto"/>
            </w:tcBorders>
            <w:shd w:val="clear" w:color="auto" w:fill="FFFFFF" w:themeFill="background1"/>
          </w:tcPr>
          <w:p w:rsidR="004C71EE" w:rsidRPr="00DE1061" w:rsidRDefault="004C71EE" w:rsidP="00DE1061">
            <w:pPr>
              <w:ind w:left="164" w:hangingChars="100" w:hanging="164"/>
              <w:rPr>
                <w:spacing w:val="-8"/>
              </w:rPr>
            </w:pPr>
            <w:r w:rsidRPr="00DE1061">
              <w:rPr>
                <w:rFonts w:ascii="UD デジタル 教科書体 NK-R" w:hAnsi="UD デジタル 教科書体 NK-R" w:cs="UD デジタル 教科書体 NK-R"/>
                <w:spacing w:val="-8"/>
                <w:sz w:val="18"/>
                <w:szCs w:val="18"/>
              </w:rPr>
              <w:t>・</w:t>
            </w:r>
            <w:r w:rsidR="00DE1061" w:rsidRPr="00DE1061">
              <w:rPr>
                <w:rFonts w:ascii="UD デジタル 教科書体 NK-R" w:hAnsi="UD デジタル 教科書体 NK-R" w:cs="UD デジタル 教科書体 NK-R" w:hint="eastAsia"/>
                <w:spacing w:val="-8"/>
                <w:sz w:val="18"/>
                <w:szCs w:val="18"/>
              </w:rPr>
              <w:t xml:space="preserve">　</w:t>
            </w:r>
            <w:r w:rsidRPr="00DE1061">
              <w:rPr>
                <w:rFonts w:ascii="UD デジタル 教科書体 NK-R" w:hAnsi="UD デジタル 教科書体 NK-R" w:cs="UD デジタル 教科書体 NK-R"/>
                <w:spacing w:val="-8"/>
                <w:sz w:val="18"/>
                <w:szCs w:val="18"/>
              </w:rPr>
              <w:t>球技の学習で提示された活動内容を確認しながら取り組んでいる。</w:t>
            </w:r>
          </w:p>
        </w:tc>
        <w:tc>
          <w:tcPr>
            <w:tcW w:w="1648" w:type="dxa"/>
            <w:tcBorders>
              <w:bottom w:val="single" w:sz="4" w:space="0" w:color="auto"/>
            </w:tcBorders>
            <w:shd w:val="clear" w:color="auto" w:fill="FFFFFF" w:themeFill="background1"/>
          </w:tcPr>
          <w:p w:rsidR="004C71EE" w:rsidRPr="00DE1061" w:rsidRDefault="004C71EE" w:rsidP="00DE1061">
            <w:pPr>
              <w:ind w:left="164" w:hangingChars="100" w:hanging="164"/>
              <w:rPr>
                <w:spacing w:val="-8"/>
              </w:rPr>
            </w:pPr>
            <w:r w:rsidRPr="00DE1061">
              <w:rPr>
                <w:rFonts w:ascii="UD デジタル 教科書体 NK-R" w:hAnsi="UD デジタル 教科書体 NK-R" w:cs="UD デジタル 教科書体 NK-R"/>
                <w:spacing w:val="-8"/>
                <w:sz w:val="18"/>
                <w:szCs w:val="18"/>
              </w:rPr>
              <w:t>・</w:t>
            </w:r>
            <w:r w:rsidR="00DE1061" w:rsidRPr="00DE1061">
              <w:rPr>
                <w:rFonts w:ascii="UD デジタル 教科書体 NK-R" w:hAnsi="UD デジタル 教科書体 NK-R" w:cs="UD デジタル 教科書体 NK-R" w:hint="eastAsia"/>
                <w:spacing w:val="-8"/>
                <w:sz w:val="18"/>
                <w:szCs w:val="18"/>
              </w:rPr>
              <w:t xml:space="preserve">　</w:t>
            </w:r>
            <w:r w:rsidRPr="00DE1061">
              <w:rPr>
                <w:rFonts w:ascii="UD デジタル 教科書体 NK-R" w:hAnsi="UD デジタル 教科書体 NK-R" w:cs="UD デジタル 教科書体 NK-R"/>
                <w:spacing w:val="-8"/>
                <w:sz w:val="18"/>
                <w:szCs w:val="18"/>
              </w:rPr>
              <w:t>球技の学習に教師と一緒に取り組もうとしている。</w:t>
            </w:r>
          </w:p>
        </w:tc>
        <w:tc>
          <w:tcPr>
            <w:tcW w:w="1650" w:type="dxa"/>
            <w:vMerge w:val="restart"/>
            <w:tcBorders>
              <w:tr2bl w:val="nil"/>
            </w:tcBorders>
            <w:shd w:val="clear" w:color="auto" w:fill="FFFFFF" w:themeFill="background1"/>
            <w:vAlign w:val="center"/>
          </w:tcPr>
          <w:p w:rsidR="004C71EE" w:rsidRPr="003B140A" w:rsidRDefault="004C71EE" w:rsidP="00DE1061">
            <w:pPr>
              <w:ind w:left="162" w:hangingChars="100" w:hanging="162"/>
            </w:pPr>
            <w:r w:rsidRPr="003B140A">
              <w:rPr>
                <w:rFonts w:ascii="UD デジタル 教科書体 NK-R" w:hint="eastAsia"/>
                <w:w w:val="90"/>
                <w:sz w:val="18"/>
                <w:szCs w:val="18"/>
              </w:rPr>
              <w:t>・</w:t>
            </w:r>
            <w:r w:rsidR="00DE1061">
              <w:rPr>
                <w:rFonts w:ascii="UD デジタル 教科書体 NK-R" w:hint="eastAsia"/>
                <w:w w:val="90"/>
                <w:sz w:val="18"/>
                <w:szCs w:val="18"/>
              </w:rPr>
              <w:t xml:space="preserve">　</w:t>
            </w:r>
            <w:r w:rsidRPr="003B140A">
              <w:rPr>
                <w:rFonts w:ascii="UD デジタル 教科書体 NK-R" w:hint="eastAsia"/>
                <w:w w:val="90"/>
                <w:sz w:val="18"/>
                <w:szCs w:val="18"/>
              </w:rPr>
              <w:t>簡単なきまりを守り、友達と楽しくボールを使った基本的な運動やゲームに参加しようとしている。</w:t>
            </w:r>
          </w:p>
        </w:tc>
        <w:tc>
          <w:tcPr>
            <w:tcW w:w="1650" w:type="dxa"/>
            <w:vMerge w:val="restart"/>
            <w:tcBorders>
              <w:tr2bl w:val="nil"/>
            </w:tcBorders>
            <w:shd w:val="clear" w:color="auto" w:fill="FFFFFF" w:themeFill="background1"/>
            <w:vAlign w:val="center"/>
          </w:tcPr>
          <w:p w:rsidR="004C71EE" w:rsidRPr="003B140A" w:rsidRDefault="004C71EE" w:rsidP="00DE1061">
            <w:pPr>
              <w:ind w:left="180" w:hangingChars="100" w:hanging="180"/>
            </w:pPr>
            <w:r w:rsidRPr="003B140A">
              <w:rPr>
                <w:rFonts w:ascii="UD デジタル 教科書体 NK-R" w:hint="eastAsia"/>
                <w:sz w:val="18"/>
                <w:szCs w:val="18"/>
              </w:rPr>
              <w:t>・</w:t>
            </w:r>
            <w:r w:rsidR="00DE1061">
              <w:rPr>
                <w:rFonts w:ascii="UD デジタル 教科書体 NK-R" w:hint="eastAsia"/>
                <w:sz w:val="18"/>
                <w:szCs w:val="18"/>
              </w:rPr>
              <w:t xml:space="preserve">　</w:t>
            </w:r>
            <w:r w:rsidRPr="003B140A">
              <w:rPr>
                <w:rFonts w:ascii="UD デジタル 教科書体 NK-R" w:hint="eastAsia"/>
                <w:sz w:val="18"/>
                <w:szCs w:val="18"/>
              </w:rPr>
              <w:t>簡単なきまりを確認し、楽しくボールを使った基本的な運動やゲームに参加しようとしている。</w:t>
            </w:r>
          </w:p>
        </w:tc>
        <w:tc>
          <w:tcPr>
            <w:tcW w:w="1649" w:type="dxa"/>
            <w:vMerge w:val="restart"/>
            <w:tcBorders>
              <w:tr2bl w:val="nil"/>
            </w:tcBorders>
            <w:shd w:val="clear" w:color="auto" w:fill="FFFFFF" w:themeFill="background1"/>
            <w:vAlign w:val="center"/>
          </w:tcPr>
          <w:p w:rsidR="004C71EE" w:rsidRPr="003B140A" w:rsidRDefault="00686287" w:rsidP="00DE1061">
            <w:pPr>
              <w:ind w:left="162" w:hangingChars="100" w:hanging="162"/>
            </w:pPr>
            <w:r w:rsidRPr="003B140A">
              <w:rPr>
                <w:rFonts w:ascii="UD デジタル 教科書体 NK-R" w:hint="eastAsia"/>
                <w:w w:val="90"/>
                <w:sz w:val="18"/>
                <w:szCs w:val="18"/>
              </w:rPr>
              <w:t>・</w:t>
            </w:r>
            <w:r w:rsidR="00DE1061">
              <w:rPr>
                <w:rFonts w:ascii="UD デジタル 教科書体 NK-R" w:hint="eastAsia"/>
                <w:w w:val="90"/>
                <w:sz w:val="18"/>
                <w:szCs w:val="18"/>
              </w:rPr>
              <w:t xml:space="preserve">　</w:t>
            </w:r>
            <w:r w:rsidRPr="003B140A">
              <w:rPr>
                <w:rFonts w:ascii="UD デジタル 教科書体 NK-R" w:hint="eastAsia"/>
                <w:w w:val="90"/>
                <w:sz w:val="18"/>
                <w:szCs w:val="18"/>
              </w:rPr>
              <w:t>教師と一緒に簡単なきまりを確認し、ボールを使った基本的な運動やゲームに参加しようとしている。</w:t>
            </w:r>
          </w:p>
        </w:tc>
      </w:tr>
      <w:tr w:rsidR="003B140A" w:rsidRPr="003B140A" w:rsidTr="00246693">
        <w:tc>
          <w:tcPr>
            <w:tcW w:w="582" w:type="dxa"/>
            <w:vMerge/>
            <w:vAlign w:val="center"/>
          </w:tcPr>
          <w:p w:rsidR="004C71EE" w:rsidRPr="003B140A" w:rsidRDefault="004C71EE" w:rsidP="00246693">
            <w:pPr>
              <w:jc w:val="center"/>
            </w:pPr>
          </w:p>
        </w:tc>
        <w:tc>
          <w:tcPr>
            <w:tcW w:w="565" w:type="dxa"/>
            <w:tcBorders>
              <w:tr2bl w:val="nil"/>
            </w:tcBorders>
            <w:shd w:val="clear" w:color="auto" w:fill="FFFFFF" w:themeFill="background1"/>
            <w:vAlign w:val="center"/>
          </w:tcPr>
          <w:p w:rsidR="004C71EE" w:rsidRPr="003B140A" w:rsidRDefault="004C71EE" w:rsidP="00246693">
            <w:pPr>
              <w:jc w:val="center"/>
              <w:rPr>
                <w:rFonts w:ascii="UD デジタル 教科書体 NK-R"/>
                <w:sz w:val="16"/>
                <w:szCs w:val="18"/>
              </w:rPr>
            </w:pPr>
            <w:r w:rsidRPr="003B140A">
              <w:rPr>
                <w:rFonts w:ascii="UD デジタル 教科書体 NK-R" w:hint="eastAsia"/>
                <w:sz w:val="16"/>
                <w:szCs w:val="18"/>
              </w:rPr>
              <w:t>D-2</w:t>
            </w:r>
          </w:p>
        </w:tc>
        <w:tc>
          <w:tcPr>
            <w:tcW w:w="1670" w:type="dxa"/>
            <w:tcBorders>
              <w:tr2bl w:val="nil"/>
            </w:tcBorders>
            <w:shd w:val="clear" w:color="auto" w:fill="FFFFFF" w:themeFill="background1"/>
          </w:tcPr>
          <w:p w:rsidR="004C71EE" w:rsidRPr="003B140A" w:rsidRDefault="004C71EE" w:rsidP="00DE1061">
            <w:pPr>
              <w:ind w:left="180" w:hangingChars="100" w:hanging="180"/>
            </w:pPr>
            <w:r w:rsidRPr="003B140A">
              <w:rPr>
                <w:rFonts w:ascii="UD デジタル 教科書体 NK-R" w:hint="eastAsia"/>
                <w:sz w:val="18"/>
                <w:szCs w:val="18"/>
              </w:rPr>
              <w:t>・</w:t>
            </w:r>
            <w:r w:rsidR="00DE1061">
              <w:rPr>
                <w:rFonts w:ascii="UD デジタル 教科書体 NK-R" w:hint="eastAsia"/>
                <w:sz w:val="18"/>
                <w:szCs w:val="18"/>
              </w:rPr>
              <w:t xml:space="preserve">　</w:t>
            </w:r>
            <w:r w:rsidRPr="003B140A">
              <w:rPr>
                <w:rFonts w:ascii="UD デジタル 教科書体 NK-R" w:hint="eastAsia"/>
                <w:sz w:val="18"/>
                <w:szCs w:val="18"/>
              </w:rPr>
              <w:t>マナーを守ったり、言葉掛けや拍手などで相手の健闘を認めたりして、フェアなプレイを守ろうとしている。</w:t>
            </w:r>
          </w:p>
        </w:tc>
        <w:tc>
          <w:tcPr>
            <w:tcW w:w="1647" w:type="dxa"/>
            <w:tcBorders>
              <w:tr2bl w:val="nil"/>
            </w:tcBorders>
            <w:shd w:val="clear" w:color="auto" w:fill="FFFFFF" w:themeFill="background1"/>
          </w:tcPr>
          <w:p w:rsidR="004C71EE" w:rsidRPr="003B140A" w:rsidRDefault="004C71EE" w:rsidP="00DE1061">
            <w:pPr>
              <w:ind w:left="180" w:hangingChars="100" w:hanging="180"/>
            </w:pPr>
            <w:r w:rsidRPr="003B140A">
              <w:rPr>
                <w:rFonts w:ascii="UD デジタル 教科書体 NK-R" w:hint="eastAsia"/>
                <w:sz w:val="18"/>
                <w:szCs w:val="18"/>
              </w:rPr>
              <w:t>・</w:t>
            </w:r>
            <w:r w:rsidR="00DE1061">
              <w:rPr>
                <w:rFonts w:ascii="UD デジタル 教科書体 NK-R" w:hint="eastAsia"/>
                <w:sz w:val="18"/>
                <w:szCs w:val="18"/>
              </w:rPr>
              <w:t xml:space="preserve">　</w:t>
            </w:r>
            <w:r w:rsidRPr="003B140A">
              <w:rPr>
                <w:rFonts w:ascii="UD デジタル 教科書体 NK-R" w:hint="eastAsia"/>
                <w:spacing w:val="-8"/>
                <w:sz w:val="18"/>
                <w:szCs w:val="18"/>
              </w:rPr>
              <w:t>マナーやきまりを守り</w:t>
            </w:r>
            <w:r w:rsidR="00AE6DE5" w:rsidRPr="003B140A">
              <w:rPr>
                <w:rFonts w:ascii="UD デジタル 教科書体 NK-R" w:hint="eastAsia"/>
                <w:spacing w:val="-8"/>
                <w:sz w:val="18"/>
                <w:szCs w:val="18"/>
              </w:rPr>
              <w:t>、</w:t>
            </w:r>
            <w:r w:rsidRPr="003B140A">
              <w:rPr>
                <w:rFonts w:ascii="UD デジタル 教科書体 NK-R" w:hint="eastAsia"/>
                <w:spacing w:val="-8"/>
                <w:sz w:val="18"/>
                <w:szCs w:val="18"/>
              </w:rPr>
              <w:t>フェアなプレイをしようとしている。</w:t>
            </w:r>
          </w:p>
        </w:tc>
        <w:tc>
          <w:tcPr>
            <w:tcW w:w="1648" w:type="dxa"/>
            <w:tcBorders>
              <w:tr2bl w:val="nil"/>
            </w:tcBorders>
            <w:shd w:val="clear" w:color="auto" w:fill="FFFFFF" w:themeFill="background1"/>
          </w:tcPr>
          <w:p w:rsidR="004C71EE" w:rsidRPr="003B140A" w:rsidRDefault="004C71EE" w:rsidP="00DE1061">
            <w:pPr>
              <w:ind w:left="180" w:hangingChars="100" w:hanging="180"/>
            </w:pPr>
            <w:r w:rsidRPr="003B140A">
              <w:rPr>
                <w:rFonts w:ascii="UD デジタル 教科書体 NK-R" w:hint="eastAsia"/>
                <w:sz w:val="18"/>
                <w:szCs w:val="18"/>
              </w:rPr>
              <w:t>・</w:t>
            </w:r>
            <w:r w:rsidR="00DE1061">
              <w:rPr>
                <w:rFonts w:ascii="UD デジタル 教科書体 NK-R" w:hint="eastAsia"/>
                <w:sz w:val="18"/>
                <w:szCs w:val="18"/>
              </w:rPr>
              <w:t xml:space="preserve">　</w:t>
            </w:r>
            <w:r w:rsidRPr="003B140A">
              <w:rPr>
                <w:rFonts w:ascii="UD デジタル 教科書体 NK-R" w:hint="eastAsia"/>
                <w:sz w:val="18"/>
                <w:szCs w:val="18"/>
              </w:rPr>
              <w:t>マナーやきまりを守り</w:t>
            </w:r>
            <w:r w:rsidR="00AE6DE5" w:rsidRPr="003B140A">
              <w:rPr>
                <w:rFonts w:ascii="UD デジタル 教科書体 NK-R" w:hint="eastAsia"/>
                <w:sz w:val="18"/>
                <w:szCs w:val="18"/>
              </w:rPr>
              <w:t>、</w:t>
            </w:r>
            <w:r w:rsidRPr="003B140A">
              <w:rPr>
                <w:rFonts w:ascii="UD デジタル 教科書体 NK-R" w:hint="eastAsia"/>
                <w:sz w:val="18"/>
                <w:szCs w:val="18"/>
              </w:rPr>
              <w:t>誰とでも仲良くしている。</w:t>
            </w:r>
          </w:p>
        </w:tc>
        <w:tc>
          <w:tcPr>
            <w:tcW w:w="1648" w:type="dxa"/>
            <w:tcBorders>
              <w:tr2bl w:val="nil"/>
            </w:tcBorders>
            <w:shd w:val="clear" w:color="auto" w:fill="FFFFFF" w:themeFill="background1"/>
          </w:tcPr>
          <w:p w:rsidR="004C71EE" w:rsidRPr="003B140A" w:rsidRDefault="004C71EE" w:rsidP="00DE1061">
            <w:pPr>
              <w:ind w:left="180" w:hangingChars="100" w:hanging="180"/>
            </w:pPr>
            <w:r w:rsidRPr="003B140A">
              <w:rPr>
                <w:rFonts w:ascii="UD デジタル 教科書体 NK-R" w:hint="eastAsia"/>
                <w:sz w:val="18"/>
                <w:szCs w:val="18"/>
              </w:rPr>
              <w:t>・</w:t>
            </w:r>
            <w:r w:rsidR="00DE1061">
              <w:rPr>
                <w:rFonts w:ascii="UD デジタル 教科書体 NK-R" w:hint="eastAsia"/>
                <w:sz w:val="18"/>
                <w:szCs w:val="18"/>
              </w:rPr>
              <w:t xml:space="preserve">　</w:t>
            </w:r>
            <w:r w:rsidR="00017F7B">
              <w:rPr>
                <w:rFonts w:ascii="UD デジタル 教科書体 NK-R" w:hint="eastAsia"/>
                <w:sz w:val="18"/>
                <w:szCs w:val="18"/>
              </w:rPr>
              <w:t>き</w:t>
            </w:r>
            <w:r w:rsidR="00E41060">
              <w:rPr>
                <w:rFonts w:ascii="UD デジタル 教科書体 NK-R" w:hint="eastAsia"/>
                <w:sz w:val="18"/>
                <w:szCs w:val="18"/>
              </w:rPr>
              <w:t>まりや簡単なルールを守り、友達と助け合っている。</w:t>
            </w:r>
          </w:p>
        </w:tc>
        <w:tc>
          <w:tcPr>
            <w:tcW w:w="1649" w:type="dxa"/>
            <w:tcBorders>
              <w:tr2bl w:val="nil"/>
            </w:tcBorders>
            <w:shd w:val="clear" w:color="auto" w:fill="FFFFFF" w:themeFill="background1"/>
          </w:tcPr>
          <w:p w:rsidR="004C71EE" w:rsidRPr="003B140A" w:rsidRDefault="004C71EE" w:rsidP="00DE1061">
            <w:pPr>
              <w:ind w:left="180" w:hangingChars="100" w:hanging="180"/>
            </w:pPr>
            <w:r w:rsidRPr="003B140A">
              <w:rPr>
                <w:rFonts w:ascii="UD デジタル 教科書体 NK-R" w:hint="eastAsia"/>
                <w:sz w:val="18"/>
                <w:szCs w:val="18"/>
              </w:rPr>
              <w:t>・</w:t>
            </w:r>
            <w:r w:rsidR="00DE1061">
              <w:rPr>
                <w:rFonts w:ascii="UD デジタル 教科書体 NK-R" w:hint="eastAsia"/>
                <w:sz w:val="18"/>
                <w:szCs w:val="18"/>
              </w:rPr>
              <w:t xml:space="preserve">　</w:t>
            </w:r>
            <w:r w:rsidR="00017F7B">
              <w:rPr>
                <w:rFonts w:ascii="UD デジタル 教科書体 NK-R" w:hint="eastAsia"/>
                <w:sz w:val="18"/>
                <w:szCs w:val="18"/>
              </w:rPr>
              <w:t>き</w:t>
            </w:r>
            <w:r w:rsidR="00E41060">
              <w:rPr>
                <w:rFonts w:ascii="UD デジタル 教科書体 NK-R" w:hint="eastAsia"/>
                <w:sz w:val="18"/>
                <w:szCs w:val="18"/>
              </w:rPr>
              <w:t>まりや簡単なルールを守り、友達と協力している。</w:t>
            </w:r>
          </w:p>
        </w:tc>
        <w:tc>
          <w:tcPr>
            <w:tcW w:w="1648" w:type="dxa"/>
            <w:tcBorders>
              <w:tr2bl w:val="nil"/>
            </w:tcBorders>
            <w:shd w:val="clear" w:color="auto" w:fill="FFFFFF" w:themeFill="background1"/>
          </w:tcPr>
          <w:p w:rsidR="004C71EE" w:rsidRPr="003B140A" w:rsidRDefault="004C71EE" w:rsidP="00DE1061">
            <w:pPr>
              <w:ind w:left="180" w:hangingChars="100" w:hanging="180"/>
            </w:pPr>
            <w:r w:rsidRPr="003B140A">
              <w:rPr>
                <w:rFonts w:ascii="UD デジタル 教科書体 NK-R" w:hint="eastAsia"/>
                <w:sz w:val="18"/>
                <w:szCs w:val="18"/>
              </w:rPr>
              <w:t>・</w:t>
            </w:r>
            <w:r w:rsidR="00DE1061">
              <w:rPr>
                <w:rFonts w:ascii="UD デジタル 教科書体 NK-R" w:hint="eastAsia"/>
                <w:sz w:val="18"/>
                <w:szCs w:val="18"/>
              </w:rPr>
              <w:t xml:space="preserve">　</w:t>
            </w:r>
            <w:r w:rsidR="00017F7B">
              <w:rPr>
                <w:rFonts w:ascii="UD デジタル 教科書体 NK-R" w:hint="eastAsia"/>
                <w:sz w:val="18"/>
                <w:szCs w:val="18"/>
              </w:rPr>
              <w:t>き</w:t>
            </w:r>
            <w:r w:rsidR="00E41060">
              <w:rPr>
                <w:rFonts w:ascii="UD デジタル 教科書体 NK-R" w:hint="eastAsia"/>
                <w:sz w:val="18"/>
                <w:szCs w:val="18"/>
              </w:rPr>
              <w:t>まりや簡単なルールを守り、誰とでも仲良くしようとしている。</w:t>
            </w:r>
          </w:p>
        </w:tc>
        <w:tc>
          <w:tcPr>
            <w:tcW w:w="1650" w:type="dxa"/>
            <w:vMerge/>
            <w:tcBorders>
              <w:tr2bl w:val="nil"/>
            </w:tcBorders>
            <w:shd w:val="clear" w:color="auto" w:fill="FFFFFF" w:themeFill="background1"/>
          </w:tcPr>
          <w:p w:rsidR="004C71EE" w:rsidRPr="003B140A" w:rsidRDefault="004C71EE" w:rsidP="00246693">
            <w:pPr>
              <w:rPr>
                <w:rFonts w:ascii="UD デジタル 教科書体 NK-R"/>
              </w:rPr>
            </w:pPr>
          </w:p>
        </w:tc>
        <w:tc>
          <w:tcPr>
            <w:tcW w:w="1650" w:type="dxa"/>
            <w:vMerge/>
            <w:tcBorders>
              <w:tr2bl w:val="nil"/>
            </w:tcBorders>
            <w:shd w:val="clear" w:color="auto" w:fill="FFFFFF" w:themeFill="background1"/>
          </w:tcPr>
          <w:p w:rsidR="004C71EE" w:rsidRPr="003B140A" w:rsidRDefault="004C71EE" w:rsidP="00246693"/>
        </w:tc>
        <w:tc>
          <w:tcPr>
            <w:tcW w:w="1649" w:type="dxa"/>
            <w:vMerge/>
            <w:tcBorders>
              <w:tr2bl w:val="nil"/>
            </w:tcBorders>
            <w:shd w:val="clear" w:color="auto" w:fill="FFFFFF" w:themeFill="background1"/>
          </w:tcPr>
          <w:p w:rsidR="004C71EE" w:rsidRPr="003B140A" w:rsidRDefault="004C71EE" w:rsidP="00246693"/>
        </w:tc>
      </w:tr>
      <w:tr w:rsidR="003B140A" w:rsidRPr="003B140A" w:rsidTr="00246693">
        <w:tc>
          <w:tcPr>
            <w:tcW w:w="582" w:type="dxa"/>
            <w:vMerge/>
            <w:vAlign w:val="center"/>
          </w:tcPr>
          <w:p w:rsidR="004C71EE" w:rsidRPr="003B140A" w:rsidRDefault="004C71EE" w:rsidP="00246693">
            <w:pPr>
              <w:jc w:val="center"/>
            </w:pPr>
          </w:p>
        </w:tc>
        <w:tc>
          <w:tcPr>
            <w:tcW w:w="565" w:type="dxa"/>
            <w:tcBorders>
              <w:tr2bl w:val="nil"/>
            </w:tcBorders>
            <w:shd w:val="clear" w:color="auto" w:fill="FFFFFF" w:themeFill="background1"/>
            <w:vAlign w:val="center"/>
          </w:tcPr>
          <w:p w:rsidR="004C71EE" w:rsidRPr="003B140A" w:rsidRDefault="004C71EE" w:rsidP="00246693">
            <w:pPr>
              <w:jc w:val="center"/>
              <w:rPr>
                <w:rFonts w:ascii="UD デジタル 教科書体 NK-R"/>
                <w:sz w:val="16"/>
                <w:szCs w:val="18"/>
              </w:rPr>
            </w:pPr>
            <w:r w:rsidRPr="003B140A">
              <w:rPr>
                <w:rFonts w:ascii="UD デジタル 教科書体 NK-R" w:hint="eastAsia"/>
                <w:sz w:val="16"/>
                <w:szCs w:val="18"/>
              </w:rPr>
              <w:t>D-3</w:t>
            </w:r>
          </w:p>
        </w:tc>
        <w:tc>
          <w:tcPr>
            <w:tcW w:w="1670" w:type="dxa"/>
            <w:tcBorders>
              <w:tr2bl w:val="nil"/>
            </w:tcBorders>
            <w:shd w:val="clear" w:color="auto" w:fill="FFFFFF" w:themeFill="background1"/>
          </w:tcPr>
          <w:p w:rsidR="004C71EE" w:rsidRPr="003B140A" w:rsidRDefault="004C71EE" w:rsidP="00DE1061">
            <w:pPr>
              <w:ind w:left="180" w:hangingChars="100" w:hanging="180"/>
            </w:pPr>
            <w:r w:rsidRPr="003B140A">
              <w:rPr>
                <w:rFonts w:ascii="UD デジタル 教科書体 NK-R" w:hint="eastAsia"/>
                <w:sz w:val="18"/>
                <w:szCs w:val="18"/>
              </w:rPr>
              <w:t>・</w:t>
            </w:r>
            <w:r w:rsidR="00DE1061">
              <w:rPr>
                <w:rFonts w:ascii="UD デジタル 教科書体 NK-R" w:hint="eastAsia"/>
                <w:sz w:val="18"/>
                <w:szCs w:val="18"/>
              </w:rPr>
              <w:t xml:space="preserve">　</w:t>
            </w:r>
            <w:r w:rsidRPr="003B140A">
              <w:rPr>
                <w:rFonts w:ascii="UD デジタル 教科書体 NK-R" w:hint="eastAsia"/>
                <w:sz w:val="18"/>
                <w:szCs w:val="18"/>
              </w:rPr>
              <w:t>仲間と協力し、作戦などの話合いに参加しようとしている。</w:t>
            </w:r>
          </w:p>
        </w:tc>
        <w:tc>
          <w:tcPr>
            <w:tcW w:w="1647" w:type="dxa"/>
            <w:tcBorders>
              <w:tr2bl w:val="nil"/>
            </w:tcBorders>
            <w:shd w:val="clear" w:color="auto" w:fill="FFFFFF" w:themeFill="background1"/>
          </w:tcPr>
          <w:p w:rsidR="004C71EE" w:rsidRPr="003B140A" w:rsidRDefault="004C71EE" w:rsidP="00DE1061">
            <w:pPr>
              <w:ind w:left="180" w:hangingChars="100" w:hanging="180"/>
            </w:pPr>
            <w:r w:rsidRPr="003B140A">
              <w:rPr>
                <w:rFonts w:ascii="UD デジタル 教科書体 NK-R" w:hint="eastAsia"/>
                <w:sz w:val="18"/>
                <w:szCs w:val="18"/>
              </w:rPr>
              <w:t>・</w:t>
            </w:r>
            <w:r w:rsidR="00DE1061">
              <w:rPr>
                <w:rFonts w:ascii="UD デジタル 教科書体 NK-R" w:hint="eastAsia"/>
                <w:sz w:val="18"/>
                <w:szCs w:val="18"/>
              </w:rPr>
              <w:t xml:space="preserve">　</w:t>
            </w:r>
            <w:r w:rsidRPr="003B140A">
              <w:rPr>
                <w:rFonts w:ascii="UD デジタル 教科書体 NK-R" w:hint="eastAsia"/>
                <w:sz w:val="18"/>
                <w:szCs w:val="18"/>
              </w:rPr>
              <w:t>仲間と協力し、作</w:t>
            </w:r>
            <w:r w:rsidRPr="003B140A">
              <w:rPr>
                <w:rFonts w:ascii="UD デジタル 教科書体 NK-R" w:hint="eastAsia"/>
                <w:spacing w:val="-8"/>
                <w:sz w:val="18"/>
                <w:szCs w:val="18"/>
              </w:rPr>
              <w:t>戦などの話合いに関わろうとしている。</w:t>
            </w:r>
          </w:p>
        </w:tc>
        <w:tc>
          <w:tcPr>
            <w:tcW w:w="1648" w:type="dxa"/>
            <w:tcBorders>
              <w:tr2bl w:val="nil"/>
            </w:tcBorders>
            <w:shd w:val="clear" w:color="auto" w:fill="FFFFFF" w:themeFill="background1"/>
          </w:tcPr>
          <w:p w:rsidR="004C71EE" w:rsidRPr="00DE1061" w:rsidRDefault="004C71EE" w:rsidP="00DE1061">
            <w:pPr>
              <w:ind w:left="160" w:hangingChars="100" w:hanging="160"/>
              <w:rPr>
                <w:spacing w:val="-10"/>
              </w:rPr>
            </w:pPr>
            <w:r w:rsidRPr="00DE1061">
              <w:rPr>
                <w:rFonts w:ascii="UD デジタル 教科書体 NK-R" w:hint="eastAsia"/>
                <w:spacing w:val="-10"/>
                <w:sz w:val="18"/>
                <w:szCs w:val="18"/>
              </w:rPr>
              <w:t>・</w:t>
            </w:r>
            <w:r w:rsidR="00DE1061" w:rsidRPr="00DE1061">
              <w:rPr>
                <w:rFonts w:ascii="UD デジタル 教科書体 NK-R" w:hint="eastAsia"/>
                <w:spacing w:val="-10"/>
                <w:sz w:val="18"/>
                <w:szCs w:val="18"/>
              </w:rPr>
              <w:t xml:space="preserve">　</w:t>
            </w:r>
            <w:r w:rsidRPr="00DE1061">
              <w:rPr>
                <w:rFonts w:ascii="UD デジタル 教科書体 NK-R" w:hint="eastAsia"/>
                <w:spacing w:val="-10"/>
                <w:sz w:val="18"/>
                <w:szCs w:val="18"/>
              </w:rPr>
              <w:t>教師の支援を受けながら、作戦などの話合いに関わろうとしている。</w:t>
            </w:r>
          </w:p>
        </w:tc>
        <w:tc>
          <w:tcPr>
            <w:tcW w:w="1648" w:type="dxa"/>
            <w:tcBorders>
              <w:tr2bl w:val="nil"/>
            </w:tcBorders>
            <w:shd w:val="clear" w:color="auto" w:fill="FFFFFF" w:themeFill="background1"/>
          </w:tcPr>
          <w:p w:rsidR="004C71EE" w:rsidRPr="003B140A" w:rsidRDefault="004C71EE" w:rsidP="00DE1061">
            <w:pPr>
              <w:ind w:left="180" w:hangingChars="100" w:hanging="180"/>
            </w:pPr>
            <w:r w:rsidRPr="003B140A">
              <w:rPr>
                <w:rFonts w:ascii="UD デジタル 教科書体 NK-R" w:hint="eastAsia"/>
                <w:sz w:val="18"/>
                <w:szCs w:val="18"/>
              </w:rPr>
              <w:t>・</w:t>
            </w:r>
            <w:r w:rsidR="00DE1061">
              <w:rPr>
                <w:rFonts w:ascii="UD デジタル 教科書体 NK-R" w:hint="eastAsia"/>
                <w:sz w:val="18"/>
                <w:szCs w:val="18"/>
              </w:rPr>
              <w:t xml:space="preserve">　</w:t>
            </w:r>
            <w:r w:rsidRPr="003B140A">
              <w:rPr>
                <w:rFonts w:ascii="UD デジタル 教科書体 NK-R" w:hint="eastAsia"/>
                <w:sz w:val="18"/>
                <w:szCs w:val="18"/>
              </w:rPr>
              <w:t>仲間と一緒に作戦などの話合いに参加しようとしている。</w:t>
            </w:r>
          </w:p>
        </w:tc>
        <w:tc>
          <w:tcPr>
            <w:tcW w:w="1649" w:type="dxa"/>
            <w:tcBorders>
              <w:tr2bl w:val="nil"/>
            </w:tcBorders>
            <w:shd w:val="clear" w:color="auto" w:fill="FFFFFF" w:themeFill="background1"/>
          </w:tcPr>
          <w:p w:rsidR="004C71EE" w:rsidRPr="003B140A" w:rsidRDefault="004C71EE" w:rsidP="00DE1061">
            <w:pPr>
              <w:ind w:left="180" w:hangingChars="100" w:hanging="180"/>
            </w:pPr>
            <w:r w:rsidRPr="003B140A">
              <w:rPr>
                <w:rFonts w:ascii="UD デジタル 教科書体 NK-R" w:hint="eastAsia"/>
                <w:sz w:val="18"/>
                <w:szCs w:val="18"/>
              </w:rPr>
              <w:t>・</w:t>
            </w:r>
            <w:r w:rsidR="00DE1061">
              <w:rPr>
                <w:rFonts w:ascii="UD デジタル 教科書体 NK-R" w:hint="eastAsia"/>
                <w:sz w:val="18"/>
                <w:szCs w:val="18"/>
              </w:rPr>
              <w:t xml:space="preserve">　</w:t>
            </w:r>
            <w:r w:rsidRPr="003B140A">
              <w:rPr>
                <w:rFonts w:ascii="UD デジタル 教科書体 NK-R" w:hint="eastAsia"/>
                <w:sz w:val="18"/>
                <w:szCs w:val="18"/>
              </w:rPr>
              <w:t>作戦などの話合いに関わろうとしている。</w:t>
            </w:r>
          </w:p>
        </w:tc>
        <w:tc>
          <w:tcPr>
            <w:tcW w:w="1648" w:type="dxa"/>
            <w:tcBorders>
              <w:tr2bl w:val="nil"/>
            </w:tcBorders>
            <w:shd w:val="clear" w:color="auto" w:fill="FFFFFF" w:themeFill="background1"/>
          </w:tcPr>
          <w:p w:rsidR="004C71EE" w:rsidRPr="003B140A" w:rsidRDefault="004C71EE" w:rsidP="00DE1061">
            <w:pPr>
              <w:ind w:left="180" w:hangingChars="100" w:hanging="180"/>
            </w:pPr>
            <w:r w:rsidRPr="003B140A">
              <w:rPr>
                <w:rFonts w:ascii="UD デジタル 教科書体 NK-R" w:hint="eastAsia"/>
                <w:sz w:val="18"/>
                <w:szCs w:val="18"/>
              </w:rPr>
              <w:t>・</w:t>
            </w:r>
            <w:r w:rsidR="00DE1061">
              <w:rPr>
                <w:rFonts w:ascii="UD デジタル 教科書体 NK-R" w:hint="eastAsia"/>
                <w:sz w:val="18"/>
                <w:szCs w:val="18"/>
              </w:rPr>
              <w:t xml:space="preserve">　</w:t>
            </w:r>
            <w:r w:rsidRPr="003B140A">
              <w:rPr>
                <w:rFonts w:ascii="UD デジタル 教科書体 NK-R" w:hint="eastAsia"/>
                <w:sz w:val="18"/>
                <w:szCs w:val="18"/>
              </w:rPr>
              <w:t>教師と一緒に、作</w:t>
            </w:r>
            <w:r w:rsidRPr="003B140A">
              <w:rPr>
                <w:rFonts w:ascii="UD デジタル 教科書体 NK-R" w:hint="eastAsia"/>
                <w:spacing w:val="-8"/>
                <w:sz w:val="18"/>
                <w:szCs w:val="18"/>
              </w:rPr>
              <w:t>戦などの話合いに関わろうとしている。</w:t>
            </w:r>
          </w:p>
        </w:tc>
        <w:tc>
          <w:tcPr>
            <w:tcW w:w="1650" w:type="dxa"/>
            <w:vMerge/>
            <w:tcBorders>
              <w:tr2bl w:val="nil"/>
            </w:tcBorders>
            <w:shd w:val="clear" w:color="auto" w:fill="FFFFFF" w:themeFill="background1"/>
          </w:tcPr>
          <w:p w:rsidR="004C71EE" w:rsidRPr="003B140A" w:rsidRDefault="004C71EE" w:rsidP="00246693"/>
        </w:tc>
        <w:tc>
          <w:tcPr>
            <w:tcW w:w="1650" w:type="dxa"/>
            <w:vMerge/>
            <w:tcBorders>
              <w:tr2bl w:val="nil"/>
            </w:tcBorders>
            <w:shd w:val="clear" w:color="auto" w:fill="FFFFFF" w:themeFill="background1"/>
          </w:tcPr>
          <w:p w:rsidR="004C71EE" w:rsidRPr="003B140A" w:rsidRDefault="004C71EE" w:rsidP="00246693"/>
        </w:tc>
        <w:tc>
          <w:tcPr>
            <w:tcW w:w="1649" w:type="dxa"/>
            <w:vMerge/>
            <w:tcBorders>
              <w:tr2bl w:val="nil"/>
            </w:tcBorders>
            <w:shd w:val="clear" w:color="auto" w:fill="FFFFFF" w:themeFill="background1"/>
          </w:tcPr>
          <w:p w:rsidR="004C71EE" w:rsidRPr="003B140A" w:rsidRDefault="004C71EE" w:rsidP="00246693"/>
        </w:tc>
      </w:tr>
      <w:tr w:rsidR="003B140A" w:rsidRPr="003B140A" w:rsidTr="00246693">
        <w:tc>
          <w:tcPr>
            <w:tcW w:w="582" w:type="dxa"/>
            <w:vMerge/>
            <w:vAlign w:val="center"/>
          </w:tcPr>
          <w:p w:rsidR="004C71EE" w:rsidRPr="003B140A" w:rsidRDefault="004C71EE" w:rsidP="00246693">
            <w:pPr>
              <w:jc w:val="center"/>
            </w:pPr>
          </w:p>
        </w:tc>
        <w:tc>
          <w:tcPr>
            <w:tcW w:w="565" w:type="dxa"/>
            <w:vAlign w:val="center"/>
          </w:tcPr>
          <w:p w:rsidR="004C71EE" w:rsidRPr="003B140A" w:rsidRDefault="004C71EE" w:rsidP="00246693">
            <w:pPr>
              <w:jc w:val="center"/>
              <w:rPr>
                <w:rFonts w:ascii="UD デジタル 教科書体 NK-R"/>
                <w:sz w:val="16"/>
                <w:szCs w:val="18"/>
              </w:rPr>
            </w:pPr>
            <w:r w:rsidRPr="003B140A">
              <w:rPr>
                <w:rFonts w:ascii="UD デジタル 教科書体 NK-R" w:hint="eastAsia"/>
                <w:sz w:val="16"/>
                <w:szCs w:val="18"/>
              </w:rPr>
              <w:t>D-4</w:t>
            </w:r>
          </w:p>
        </w:tc>
        <w:tc>
          <w:tcPr>
            <w:tcW w:w="1670" w:type="dxa"/>
          </w:tcPr>
          <w:p w:rsidR="004C71EE" w:rsidRPr="003B140A" w:rsidRDefault="004C71EE" w:rsidP="00DE1061">
            <w:pPr>
              <w:ind w:left="180" w:hangingChars="100" w:hanging="180"/>
            </w:pPr>
            <w:r w:rsidRPr="003B140A">
              <w:rPr>
                <w:rFonts w:ascii="UD デジタル 教科書体 NK-R" w:hint="eastAsia"/>
                <w:sz w:val="18"/>
                <w:szCs w:val="18"/>
              </w:rPr>
              <w:t>・</w:t>
            </w:r>
            <w:r w:rsidR="00DE1061">
              <w:rPr>
                <w:rFonts w:ascii="UD デジタル 教科書体 NK-R" w:hint="eastAsia"/>
                <w:sz w:val="18"/>
                <w:szCs w:val="18"/>
              </w:rPr>
              <w:t xml:space="preserve">　</w:t>
            </w:r>
            <w:r w:rsidRPr="003B140A">
              <w:rPr>
                <w:rFonts w:ascii="UD デジタル 教科書体 NK-R" w:hint="eastAsia"/>
                <w:sz w:val="18"/>
                <w:szCs w:val="18"/>
              </w:rPr>
              <w:t>練習の補助をしたり仲間に助言したりし</w:t>
            </w:r>
            <w:r w:rsidRPr="003B140A">
              <w:rPr>
                <w:rFonts w:ascii="UD デジタル 教科書体 NK-R" w:hint="eastAsia"/>
                <w:spacing w:val="-8"/>
                <w:sz w:val="18"/>
                <w:szCs w:val="18"/>
              </w:rPr>
              <w:t>て、仲間の学習を援助しようとしている</w:t>
            </w:r>
          </w:p>
        </w:tc>
        <w:tc>
          <w:tcPr>
            <w:tcW w:w="1647" w:type="dxa"/>
          </w:tcPr>
          <w:p w:rsidR="004C71EE" w:rsidRPr="00DE1061" w:rsidRDefault="004C71EE" w:rsidP="00DE1061">
            <w:pPr>
              <w:ind w:left="164" w:hangingChars="100" w:hanging="164"/>
              <w:rPr>
                <w:spacing w:val="-8"/>
              </w:rPr>
            </w:pPr>
            <w:r w:rsidRPr="00DE1061">
              <w:rPr>
                <w:rFonts w:ascii="UD デジタル 教科書体 NK-R" w:hint="eastAsia"/>
                <w:spacing w:val="-8"/>
                <w:sz w:val="18"/>
                <w:szCs w:val="18"/>
              </w:rPr>
              <w:t>・</w:t>
            </w:r>
            <w:r w:rsidR="00DE1061" w:rsidRPr="00DE1061">
              <w:rPr>
                <w:rFonts w:ascii="UD デジタル 教科書体 NK-R" w:hint="eastAsia"/>
                <w:spacing w:val="-8"/>
                <w:sz w:val="18"/>
                <w:szCs w:val="18"/>
              </w:rPr>
              <w:t xml:space="preserve">　</w:t>
            </w:r>
            <w:r w:rsidRPr="00DE1061">
              <w:rPr>
                <w:rFonts w:ascii="UD デジタル 教科書体 NK-R" w:hint="eastAsia"/>
                <w:spacing w:val="-8"/>
                <w:sz w:val="18"/>
                <w:szCs w:val="18"/>
              </w:rPr>
              <w:t>仲間と一緒に練習の補助をしたり会話をしたりして、仲間と一緒に関わろうとしている。</w:t>
            </w:r>
          </w:p>
        </w:tc>
        <w:tc>
          <w:tcPr>
            <w:tcW w:w="1648" w:type="dxa"/>
          </w:tcPr>
          <w:p w:rsidR="004C71EE" w:rsidRPr="003B140A" w:rsidRDefault="004C71EE" w:rsidP="00DE1061">
            <w:pPr>
              <w:ind w:left="180" w:hangingChars="100" w:hanging="180"/>
            </w:pPr>
            <w:r w:rsidRPr="003B140A">
              <w:rPr>
                <w:rFonts w:ascii="UD デジタル 教科書体 NK-R" w:hint="eastAsia"/>
                <w:sz w:val="18"/>
                <w:szCs w:val="18"/>
              </w:rPr>
              <w:t>・</w:t>
            </w:r>
            <w:r w:rsidR="00DE1061">
              <w:rPr>
                <w:rFonts w:ascii="UD デジタル 教科書体 NK-R" w:hint="eastAsia"/>
                <w:sz w:val="18"/>
                <w:szCs w:val="18"/>
              </w:rPr>
              <w:t xml:space="preserve">　</w:t>
            </w:r>
            <w:r w:rsidRPr="003B140A">
              <w:rPr>
                <w:rFonts w:ascii="UD デジタル 教科書体 NK-R" w:hint="eastAsia"/>
                <w:sz w:val="18"/>
                <w:szCs w:val="18"/>
              </w:rPr>
              <w:t>仲間と一緒に練習に参加し、仲間を認め、応援しようとしている。</w:t>
            </w:r>
          </w:p>
        </w:tc>
        <w:tc>
          <w:tcPr>
            <w:tcW w:w="1648" w:type="dxa"/>
          </w:tcPr>
          <w:p w:rsidR="004C71EE" w:rsidRPr="003B140A" w:rsidRDefault="004C71EE" w:rsidP="00DE1061">
            <w:pPr>
              <w:ind w:left="180" w:hangingChars="100" w:hanging="180"/>
            </w:pPr>
            <w:r w:rsidRPr="003B140A">
              <w:rPr>
                <w:rFonts w:ascii="UD デジタル 教科書体 NK-R" w:hAnsi="UD デジタル 教科書体 NK-R" w:cs="UD デジタル 教科書体 NK-R"/>
                <w:sz w:val="18"/>
                <w:szCs w:val="18"/>
              </w:rPr>
              <w:t>・</w:t>
            </w:r>
            <w:r w:rsidR="00DE1061">
              <w:rPr>
                <w:rFonts w:ascii="UD デジタル 教科書体 NK-R" w:hAnsi="UD デジタル 教科書体 NK-R" w:cs="UD デジタル 教科書体 NK-R" w:hint="eastAsia"/>
                <w:sz w:val="18"/>
                <w:szCs w:val="18"/>
              </w:rPr>
              <w:t xml:space="preserve">　</w:t>
            </w:r>
            <w:r w:rsidRPr="003B140A">
              <w:rPr>
                <w:rFonts w:ascii="UD デジタル 教科書体 NK-R" w:hAnsi="UD デジタル 教科書体 NK-R" w:cs="UD デジタル 教科書体 NK-R"/>
                <w:sz w:val="18"/>
                <w:szCs w:val="18"/>
              </w:rPr>
              <w:t>仲間と一緒に練習の補助をして、仲間と一緒に関わろうとしている。</w:t>
            </w:r>
          </w:p>
        </w:tc>
        <w:tc>
          <w:tcPr>
            <w:tcW w:w="1649" w:type="dxa"/>
          </w:tcPr>
          <w:p w:rsidR="004C71EE" w:rsidRPr="00DE1061" w:rsidRDefault="004C71EE" w:rsidP="00DE1061">
            <w:pPr>
              <w:ind w:left="164" w:hangingChars="100" w:hanging="164"/>
              <w:rPr>
                <w:spacing w:val="-8"/>
              </w:rPr>
            </w:pPr>
            <w:r w:rsidRPr="00DE1061">
              <w:rPr>
                <w:rFonts w:ascii="UD デジタル 教科書体 NK-R" w:hAnsi="UD デジタル 教科書体 NK-R" w:cs="UD デジタル 教科書体 NK-R"/>
                <w:spacing w:val="-8"/>
                <w:sz w:val="18"/>
                <w:szCs w:val="18"/>
              </w:rPr>
              <w:t>・</w:t>
            </w:r>
            <w:r w:rsidR="00DE1061" w:rsidRPr="00DE1061">
              <w:rPr>
                <w:rFonts w:ascii="UD デジタル 教科書体 NK-R" w:hAnsi="UD デジタル 教科書体 NK-R" w:cs="UD デジタル 教科書体 NK-R" w:hint="eastAsia"/>
                <w:spacing w:val="-8"/>
                <w:sz w:val="18"/>
                <w:szCs w:val="18"/>
              </w:rPr>
              <w:t xml:space="preserve">　</w:t>
            </w:r>
            <w:r w:rsidRPr="00DE1061">
              <w:rPr>
                <w:rFonts w:ascii="UD デジタル 教科書体 NK-R" w:hAnsi="UD デジタル 教科書体 NK-R" w:cs="UD デジタル 教科書体 NK-R"/>
                <w:spacing w:val="-8"/>
                <w:sz w:val="18"/>
                <w:szCs w:val="18"/>
              </w:rPr>
              <w:t>仲間と一緒に練習に取り組んだり、会話をしたりして、仲間と一緒に関わろうとしている。</w:t>
            </w:r>
          </w:p>
        </w:tc>
        <w:tc>
          <w:tcPr>
            <w:tcW w:w="1648" w:type="dxa"/>
          </w:tcPr>
          <w:p w:rsidR="004C71EE" w:rsidRPr="003B140A" w:rsidRDefault="004C71EE" w:rsidP="00DE1061">
            <w:pPr>
              <w:ind w:left="180" w:hangingChars="100" w:hanging="180"/>
            </w:pPr>
            <w:r w:rsidRPr="003B140A">
              <w:rPr>
                <w:rFonts w:ascii="UD デジタル 教科書体 NK-R" w:hAnsi="UD デジタル 教科書体 NK-R" w:cs="UD デジタル 教科書体 NK-R"/>
                <w:sz w:val="18"/>
                <w:szCs w:val="18"/>
              </w:rPr>
              <w:t>・</w:t>
            </w:r>
            <w:r w:rsidR="00DE1061">
              <w:rPr>
                <w:rFonts w:ascii="UD デジタル 教科書体 NK-R" w:hAnsi="UD デジタル 教科書体 NK-R" w:cs="UD デジタル 教科書体 NK-R" w:hint="eastAsia"/>
                <w:sz w:val="18"/>
                <w:szCs w:val="18"/>
              </w:rPr>
              <w:t xml:space="preserve">　</w:t>
            </w:r>
            <w:r w:rsidRPr="003B140A">
              <w:rPr>
                <w:rFonts w:ascii="UD デジタル 教科書体 NK-R" w:hAnsi="UD デジタル 教科書体 NK-R" w:cs="UD デジタル 教科書体 NK-R"/>
                <w:sz w:val="18"/>
                <w:szCs w:val="18"/>
              </w:rPr>
              <w:t>仲間と一緒に練習に参加し、仲間を認め、応援しようとしている。</w:t>
            </w:r>
          </w:p>
        </w:tc>
        <w:tc>
          <w:tcPr>
            <w:tcW w:w="1650" w:type="dxa"/>
            <w:vMerge/>
            <w:tcBorders>
              <w:bottom w:val="single" w:sz="4" w:space="0" w:color="auto"/>
              <w:tr2bl w:val="nil"/>
            </w:tcBorders>
          </w:tcPr>
          <w:p w:rsidR="004C71EE" w:rsidRPr="003B140A" w:rsidRDefault="004C71EE" w:rsidP="00246693"/>
        </w:tc>
        <w:tc>
          <w:tcPr>
            <w:tcW w:w="1650" w:type="dxa"/>
            <w:vMerge/>
            <w:tcBorders>
              <w:bottom w:val="single" w:sz="4" w:space="0" w:color="auto"/>
              <w:tr2bl w:val="nil"/>
            </w:tcBorders>
          </w:tcPr>
          <w:p w:rsidR="004C71EE" w:rsidRPr="003B140A" w:rsidRDefault="004C71EE" w:rsidP="00246693"/>
        </w:tc>
        <w:tc>
          <w:tcPr>
            <w:tcW w:w="1649" w:type="dxa"/>
            <w:vMerge/>
            <w:tcBorders>
              <w:bottom w:val="single" w:sz="4" w:space="0" w:color="auto"/>
              <w:tr2bl w:val="nil"/>
            </w:tcBorders>
          </w:tcPr>
          <w:p w:rsidR="004C71EE" w:rsidRPr="003B140A" w:rsidRDefault="004C71EE" w:rsidP="00246693"/>
        </w:tc>
      </w:tr>
      <w:tr w:rsidR="003B140A" w:rsidRPr="003B140A" w:rsidTr="00246693">
        <w:tc>
          <w:tcPr>
            <w:tcW w:w="582" w:type="dxa"/>
            <w:vMerge/>
          </w:tcPr>
          <w:p w:rsidR="004C71EE" w:rsidRPr="003B140A" w:rsidRDefault="004C71EE" w:rsidP="00246693"/>
        </w:tc>
        <w:tc>
          <w:tcPr>
            <w:tcW w:w="565" w:type="dxa"/>
            <w:vAlign w:val="center"/>
          </w:tcPr>
          <w:p w:rsidR="004C71EE" w:rsidRPr="003B140A" w:rsidRDefault="004C71EE" w:rsidP="00246693">
            <w:pPr>
              <w:jc w:val="center"/>
              <w:rPr>
                <w:rFonts w:ascii="UD デジタル 教科書体 NK-R"/>
                <w:sz w:val="16"/>
                <w:szCs w:val="18"/>
              </w:rPr>
            </w:pPr>
            <w:r w:rsidRPr="003B140A">
              <w:rPr>
                <w:rFonts w:ascii="UD デジタル 教科書体 NK-R" w:hint="eastAsia"/>
                <w:sz w:val="16"/>
                <w:szCs w:val="18"/>
              </w:rPr>
              <w:t>D-5</w:t>
            </w:r>
          </w:p>
        </w:tc>
        <w:tc>
          <w:tcPr>
            <w:tcW w:w="1670" w:type="dxa"/>
            <w:tcBorders>
              <w:tr2bl w:val="nil"/>
            </w:tcBorders>
            <w:shd w:val="clear" w:color="auto" w:fill="FFFFFF" w:themeFill="background1"/>
          </w:tcPr>
          <w:p w:rsidR="004C71EE" w:rsidRPr="003B140A" w:rsidRDefault="00676D39" w:rsidP="00DE1061">
            <w:pPr>
              <w:ind w:left="180" w:hangingChars="100" w:hanging="180"/>
            </w:pPr>
            <w:r w:rsidRPr="003B140A">
              <w:rPr>
                <w:rFonts w:ascii="UD デジタル 教科書体 NK-R" w:hint="eastAsia"/>
                <w:sz w:val="18"/>
                <w:szCs w:val="18"/>
              </w:rPr>
              <w:t>・</w:t>
            </w:r>
            <w:r w:rsidR="00DE1061">
              <w:rPr>
                <w:rFonts w:ascii="UD デジタル 教科書体 NK-R" w:hint="eastAsia"/>
                <w:sz w:val="18"/>
                <w:szCs w:val="18"/>
              </w:rPr>
              <w:t xml:space="preserve">　</w:t>
            </w:r>
            <w:r w:rsidRPr="003B140A">
              <w:rPr>
                <w:rFonts w:ascii="UD デジタル 教科書体 NK-R" w:hint="eastAsia"/>
                <w:sz w:val="18"/>
                <w:szCs w:val="18"/>
              </w:rPr>
              <w:t>場や道具の安全な使い方を考え、健康・安全に気を付けようとしている。</w:t>
            </w:r>
          </w:p>
        </w:tc>
        <w:tc>
          <w:tcPr>
            <w:tcW w:w="1647" w:type="dxa"/>
            <w:tcBorders>
              <w:tr2bl w:val="nil"/>
            </w:tcBorders>
            <w:shd w:val="clear" w:color="auto" w:fill="FFFFFF" w:themeFill="background1"/>
          </w:tcPr>
          <w:p w:rsidR="004C71EE" w:rsidRPr="003B140A" w:rsidRDefault="00676D39" w:rsidP="00DE1061">
            <w:pPr>
              <w:ind w:left="180" w:hangingChars="100" w:hanging="180"/>
            </w:pPr>
            <w:r w:rsidRPr="003B140A">
              <w:rPr>
                <w:rFonts w:ascii="UD デジタル 教科書体 NK-R" w:hint="eastAsia"/>
                <w:sz w:val="18"/>
                <w:szCs w:val="18"/>
              </w:rPr>
              <w:t>・</w:t>
            </w:r>
            <w:r w:rsidR="00DE1061">
              <w:rPr>
                <w:rFonts w:ascii="UD デジタル 教科書体 NK-R" w:hint="eastAsia"/>
                <w:sz w:val="18"/>
                <w:szCs w:val="18"/>
              </w:rPr>
              <w:t xml:space="preserve">　</w:t>
            </w:r>
            <w:r w:rsidRPr="003B140A">
              <w:rPr>
                <w:rFonts w:ascii="UD デジタル 教科書体 NK-R" w:hint="eastAsia"/>
                <w:sz w:val="18"/>
                <w:szCs w:val="18"/>
              </w:rPr>
              <w:t>場の使い方、用具の扱い方、健康に気を付けようとしている。</w:t>
            </w:r>
          </w:p>
        </w:tc>
        <w:tc>
          <w:tcPr>
            <w:tcW w:w="1648" w:type="dxa"/>
            <w:tcBorders>
              <w:tr2bl w:val="nil"/>
            </w:tcBorders>
            <w:shd w:val="clear" w:color="auto" w:fill="FFFFFF" w:themeFill="background1"/>
          </w:tcPr>
          <w:p w:rsidR="004C71EE" w:rsidRPr="003B140A" w:rsidRDefault="00676D39" w:rsidP="00DE1061">
            <w:pPr>
              <w:ind w:left="180" w:hangingChars="100" w:hanging="180"/>
            </w:pPr>
            <w:r w:rsidRPr="003B140A">
              <w:rPr>
                <w:rFonts w:ascii="UD デジタル 教科書体 NK-R" w:hAnsi="UD デジタル 教科書体 NK-R" w:cs="UD デジタル 教科書体 NK-R"/>
                <w:sz w:val="18"/>
                <w:szCs w:val="18"/>
              </w:rPr>
              <w:t>・</w:t>
            </w:r>
            <w:r w:rsidR="00DE1061">
              <w:rPr>
                <w:rFonts w:ascii="UD デジタル 教科書体 NK-R" w:hAnsi="UD デジタル 教科書体 NK-R" w:cs="UD デジタル 教科書体 NK-R" w:hint="eastAsia"/>
                <w:sz w:val="18"/>
                <w:szCs w:val="18"/>
              </w:rPr>
              <w:t xml:space="preserve">　</w:t>
            </w:r>
            <w:r w:rsidR="003C24FE" w:rsidRPr="003B140A">
              <w:rPr>
                <w:rFonts w:ascii="UD デジタル 教科書体 NK-R" w:hAnsi="UD デジタル 教科書体 NK-R" w:cs="UD デジタル 教科書体 NK-R" w:hint="eastAsia"/>
                <w:sz w:val="18"/>
                <w:szCs w:val="18"/>
              </w:rPr>
              <w:t>教師と一緒に</w:t>
            </w:r>
            <w:r w:rsidRPr="003B140A">
              <w:rPr>
                <w:rFonts w:ascii="UD デジタル 教科書体 NK-R" w:hAnsi="UD デジタル 教科書体 NK-R" w:cs="UD デジタル 教科書体 NK-R"/>
                <w:sz w:val="18"/>
                <w:szCs w:val="18"/>
              </w:rPr>
              <w:t>安全や健康に気を</w:t>
            </w:r>
            <w:r w:rsidRPr="003B140A">
              <w:rPr>
                <w:rFonts w:ascii="UD デジタル 教科書体 NK-R" w:hAnsi="UD デジタル 教科書体 NK-R" w:cs="UD デジタル 教科書体 NK-R" w:hint="eastAsia"/>
                <w:sz w:val="18"/>
                <w:szCs w:val="18"/>
              </w:rPr>
              <w:t>付けよ</w:t>
            </w:r>
            <w:r w:rsidRPr="003B140A">
              <w:rPr>
                <w:rFonts w:ascii="UD デジタル 教科書体 NK-R" w:hAnsi="UD デジタル 教科書体 NK-R" w:cs="UD デジタル 教科書体 NK-R"/>
                <w:sz w:val="18"/>
                <w:szCs w:val="18"/>
              </w:rPr>
              <w:t>うとしている。</w:t>
            </w:r>
          </w:p>
        </w:tc>
        <w:tc>
          <w:tcPr>
            <w:tcW w:w="1648" w:type="dxa"/>
            <w:tcBorders>
              <w:tr2bl w:val="nil"/>
            </w:tcBorders>
            <w:shd w:val="clear" w:color="auto" w:fill="FFFFFF" w:themeFill="background1"/>
          </w:tcPr>
          <w:p w:rsidR="004C71EE" w:rsidRPr="003B140A" w:rsidRDefault="00676D39" w:rsidP="00DE1061">
            <w:pPr>
              <w:ind w:left="180" w:hangingChars="100" w:hanging="180"/>
            </w:pPr>
            <w:r w:rsidRPr="003B140A">
              <w:rPr>
                <w:rFonts w:ascii="UD デジタル 教科書体 NK-R" w:hAnsi="UD デジタル 教科書体 NK-R" w:cs="UD デジタル 教科書体 NK-R" w:hint="eastAsia"/>
                <w:sz w:val="18"/>
                <w:szCs w:val="18"/>
              </w:rPr>
              <w:t>・</w:t>
            </w:r>
            <w:r w:rsidR="00DE1061">
              <w:rPr>
                <w:rFonts w:ascii="UD デジタル 教科書体 NK-R" w:hAnsi="UD デジタル 教科書体 NK-R" w:cs="UD デジタル 教科書体 NK-R" w:hint="eastAsia"/>
                <w:sz w:val="18"/>
                <w:szCs w:val="18"/>
              </w:rPr>
              <w:t xml:space="preserve">　</w:t>
            </w:r>
            <w:r w:rsidRPr="003B140A">
              <w:rPr>
                <w:rFonts w:ascii="UD デジタル 教科書体 NK-R" w:hAnsi="UD デジタル 教科書体 NK-R" w:cs="UD デジタル 教科書体 NK-R" w:hint="eastAsia"/>
                <w:sz w:val="18"/>
                <w:szCs w:val="18"/>
              </w:rPr>
              <w:t>場の使い方、用具の扱い方、健康に教師と一緒に気を付けようとしている。</w:t>
            </w:r>
          </w:p>
        </w:tc>
        <w:tc>
          <w:tcPr>
            <w:tcW w:w="1649" w:type="dxa"/>
            <w:tcBorders>
              <w:tr2bl w:val="nil"/>
            </w:tcBorders>
            <w:shd w:val="clear" w:color="auto" w:fill="FFFFFF" w:themeFill="background1"/>
          </w:tcPr>
          <w:p w:rsidR="004C71EE" w:rsidRPr="003B140A" w:rsidRDefault="004C71EE" w:rsidP="00DE1061">
            <w:pPr>
              <w:ind w:left="180" w:hangingChars="100" w:hanging="180"/>
            </w:pPr>
            <w:r w:rsidRPr="003B140A">
              <w:rPr>
                <w:rFonts w:ascii="UD デジタル 教科書体 NK-R" w:hAnsi="UD デジタル 教科書体 NK-R" w:cs="UD デジタル 教科書体 NK-R"/>
                <w:sz w:val="18"/>
                <w:szCs w:val="18"/>
              </w:rPr>
              <w:t>・</w:t>
            </w:r>
            <w:r w:rsidR="00DE1061">
              <w:rPr>
                <w:rFonts w:ascii="UD デジタル 教科書体 NK-R" w:hAnsi="UD デジタル 教科書体 NK-R" w:cs="UD デジタル 教科書体 NK-R" w:hint="eastAsia"/>
                <w:sz w:val="18"/>
                <w:szCs w:val="18"/>
              </w:rPr>
              <w:t xml:space="preserve">　</w:t>
            </w:r>
            <w:r w:rsidRPr="003B140A">
              <w:rPr>
                <w:rFonts w:ascii="UD デジタル 教科書体 NK-R" w:hAnsi="UD デジタル 教科書体 NK-R" w:cs="UD デジタル 教科書体 NK-R"/>
                <w:spacing w:val="-8"/>
                <w:sz w:val="18"/>
                <w:szCs w:val="18"/>
              </w:rPr>
              <w:t>安全や健康に気を</w:t>
            </w:r>
            <w:r w:rsidRPr="003B140A">
              <w:rPr>
                <w:rFonts w:ascii="UD デジタル 教科書体 NK-R" w:hAnsi="UD デジタル 教科書体 NK-R" w:cs="UD デジタル 教科書体 NK-R" w:hint="eastAsia"/>
                <w:spacing w:val="-8"/>
                <w:sz w:val="18"/>
                <w:szCs w:val="18"/>
              </w:rPr>
              <w:t>付けよ</w:t>
            </w:r>
            <w:r w:rsidRPr="003B140A">
              <w:rPr>
                <w:rFonts w:ascii="UD デジタル 教科書体 NK-R" w:hAnsi="UD デジタル 教科書体 NK-R" w:cs="UD デジタル 教科書体 NK-R"/>
                <w:spacing w:val="-8"/>
                <w:sz w:val="18"/>
                <w:szCs w:val="18"/>
              </w:rPr>
              <w:t>うとしている。</w:t>
            </w:r>
          </w:p>
        </w:tc>
        <w:tc>
          <w:tcPr>
            <w:tcW w:w="1648" w:type="dxa"/>
            <w:tcBorders>
              <w:tr2bl w:val="nil"/>
            </w:tcBorders>
            <w:shd w:val="clear" w:color="auto" w:fill="FFFFFF" w:themeFill="background1"/>
          </w:tcPr>
          <w:p w:rsidR="004C71EE" w:rsidRPr="003B140A" w:rsidRDefault="004C71EE" w:rsidP="00DE1061">
            <w:pPr>
              <w:ind w:left="180" w:hangingChars="100" w:hanging="180"/>
            </w:pPr>
            <w:r w:rsidRPr="003B140A">
              <w:rPr>
                <w:rFonts w:ascii="UD デジタル 教科書体 NK-R" w:hAnsi="UD デジタル 教科書体 NK-R" w:cs="UD デジタル 教科書体 NK-R"/>
                <w:sz w:val="18"/>
                <w:szCs w:val="18"/>
              </w:rPr>
              <w:t>・</w:t>
            </w:r>
            <w:r w:rsidR="00DE1061">
              <w:rPr>
                <w:rFonts w:ascii="UD デジタル 教科書体 NK-R" w:hAnsi="UD デジタル 教科書体 NK-R" w:cs="UD デジタル 教科書体 NK-R" w:hint="eastAsia"/>
                <w:sz w:val="18"/>
                <w:szCs w:val="18"/>
              </w:rPr>
              <w:t xml:space="preserve">　</w:t>
            </w:r>
            <w:r w:rsidRPr="003B140A">
              <w:rPr>
                <w:rFonts w:ascii="UD デジタル 教科書体 NK-R" w:hAnsi="UD デジタル 教科書体 NK-R" w:cs="UD デジタル 教科書体 NK-R"/>
                <w:sz w:val="18"/>
                <w:szCs w:val="18"/>
              </w:rPr>
              <w:t>教師と一緒に、安全や健康に気を</w:t>
            </w:r>
            <w:r w:rsidRPr="003B140A">
              <w:rPr>
                <w:rFonts w:ascii="UD デジタル 教科書体 NK-R" w:hAnsi="UD デジタル 教科書体 NK-R" w:cs="UD デジタル 教科書体 NK-R" w:hint="eastAsia"/>
                <w:sz w:val="18"/>
                <w:szCs w:val="18"/>
              </w:rPr>
              <w:t>付け</w:t>
            </w:r>
            <w:r w:rsidRPr="003B140A">
              <w:rPr>
                <w:rFonts w:ascii="UD デジタル 教科書体 NK-R" w:hAnsi="UD デジタル 教科書体 NK-R" w:cs="UD デジタル 教科書体 NK-R"/>
                <w:sz w:val="18"/>
                <w:szCs w:val="18"/>
              </w:rPr>
              <w:t>ようとしている。</w:t>
            </w:r>
          </w:p>
        </w:tc>
        <w:tc>
          <w:tcPr>
            <w:tcW w:w="1650" w:type="dxa"/>
            <w:tcBorders>
              <w:tr2bl w:val="nil"/>
            </w:tcBorders>
            <w:shd w:val="clear" w:color="auto" w:fill="FFFFFF" w:themeFill="background1"/>
          </w:tcPr>
          <w:p w:rsidR="004C71EE" w:rsidRPr="003B140A" w:rsidRDefault="004C71EE" w:rsidP="00DE1061">
            <w:pPr>
              <w:ind w:left="180" w:hangingChars="100" w:hanging="180"/>
            </w:pPr>
            <w:r w:rsidRPr="003B140A">
              <w:rPr>
                <w:rFonts w:ascii="UD デジタル 教科書体 NK-R" w:hint="eastAsia"/>
                <w:sz w:val="18"/>
                <w:szCs w:val="18"/>
              </w:rPr>
              <w:t>・</w:t>
            </w:r>
            <w:r w:rsidR="00DE1061">
              <w:rPr>
                <w:rFonts w:ascii="UD デジタル 教科書体 NK-R" w:hint="eastAsia"/>
                <w:sz w:val="18"/>
                <w:szCs w:val="18"/>
              </w:rPr>
              <w:t xml:space="preserve">　</w:t>
            </w:r>
            <w:r w:rsidRPr="003B140A">
              <w:rPr>
                <w:rFonts w:ascii="UD デジタル 教科書体 NK-R" w:hint="eastAsia"/>
                <w:sz w:val="18"/>
                <w:szCs w:val="18"/>
              </w:rPr>
              <w:t>用具の安全な扱い方に気を付けようとしている。</w:t>
            </w:r>
          </w:p>
        </w:tc>
        <w:tc>
          <w:tcPr>
            <w:tcW w:w="1650" w:type="dxa"/>
            <w:tcBorders>
              <w:tr2bl w:val="nil"/>
            </w:tcBorders>
            <w:shd w:val="clear" w:color="auto" w:fill="FFFFFF" w:themeFill="background1"/>
          </w:tcPr>
          <w:p w:rsidR="004C71EE" w:rsidRPr="003B140A" w:rsidRDefault="004C71EE" w:rsidP="00DE1061">
            <w:pPr>
              <w:ind w:left="180" w:hangingChars="100" w:hanging="180"/>
            </w:pPr>
            <w:r w:rsidRPr="003B140A">
              <w:rPr>
                <w:rFonts w:ascii="UD デジタル 教科書体 NK-R" w:hint="eastAsia"/>
                <w:sz w:val="18"/>
                <w:szCs w:val="18"/>
              </w:rPr>
              <w:t>・</w:t>
            </w:r>
            <w:r w:rsidR="00DE1061">
              <w:rPr>
                <w:rFonts w:ascii="UD デジタル 教科書体 NK-R" w:hint="eastAsia"/>
                <w:sz w:val="18"/>
                <w:szCs w:val="18"/>
              </w:rPr>
              <w:t xml:space="preserve">　</w:t>
            </w:r>
            <w:r w:rsidR="003A3274" w:rsidRPr="003B140A">
              <w:rPr>
                <w:rFonts w:ascii="UD デジタル 教科書体 NK-R" w:hint="eastAsia"/>
                <w:sz w:val="18"/>
                <w:szCs w:val="18"/>
              </w:rPr>
              <w:t>教師の支援を受けながら、</w:t>
            </w:r>
            <w:r w:rsidRPr="003B140A">
              <w:rPr>
                <w:rFonts w:ascii="UD デジタル 教科書体 NK-R" w:hint="eastAsia"/>
                <w:sz w:val="18"/>
                <w:szCs w:val="18"/>
              </w:rPr>
              <w:t>用具の安全な扱い方に気を付けようとしている。</w:t>
            </w:r>
          </w:p>
        </w:tc>
        <w:tc>
          <w:tcPr>
            <w:tcW w:w="1649" w:type="dxa"/>
            <w:tcBorders>
              <w:tr2bl w:val="nil"/>
            </w:tcBorders>
            <w:shd w:val="clear" w:color="auto" w:fill="FFFFFF" w:themeFill="background1"/>
          </w:tcPr>
          <w:p w:rsidR="004C71EE" w:rsidRPr="003B140A" w:rsidRDefault="004C71EE" w:rsidP="00DE1061">
            <w:pPr>
              <w:ind w:left="180" w:hangingChars="100" w:hanging="180"/>
            </w:pPr>
            <w:r w:rsidRPr="003B140A">
              <w:rPr>
                <w:rFonts w:ascii="UD デジタル 教科書体 NK-R" w:hint="eastAsia"/>
                <w:sz w:val="18"/>
                <w:szCs w:val="18"/>
              </w:rPr>
              <w:t>・</w:t>
            </w:r>
            <w:r w:rsidR="00DE1061">
              <w:rPr>
                <w:rFonts w:ascii="UD デジタル 教科書体 NK-R" w:hint="eastAsia"/>
                <w:sz w:val="18"/>
                <w:szCs w:val="18"/>
              </w:rPr>
              <w:t xml:space="preserve">　</w:t>
            </w:r>
            <w:r w:rsidRPr="003B140A">
              <w:rPr>
                <w:rFonts w:ascii="UD デジタル 教科書体 NK-R" w:hint="eastAsia"/>
                <w:sz w:val="18"/>
                <w:szCs w:val="18"/>
              </w:rPr>
              <w:t>教師と一緒に、用具を安全に扱おうとしている。</w:t>
            </w:r>
          </w:p>
        </w:tc>
      </w:tr>
    </w:tbl>
    <w:p w:rsidR="004C71EE" w:rsidRPr="00F40BD2" w:rsidRDefault="004C71EE" w:rsidP="00DE1061"/>
    <w:sectPr w:rsidR="004C71EE" w:rsidRPr="00F40BD2" w:rsidSect="00DE1061">
      <w:pgSz w:w="16838" w:h="11906" w:orient="landscape" w:code="9"/>
      <w:pgMar w:top="680" w:right="284" w:bottom="680"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1966" w:rsidRDefault="00751966" w:rsidP="00D32C2F">
      <w:r>
        <w:separator/>
      </w:r>
    </w:p>
  </w:endnote>
  <w:endnote w:type="continuationSeparator" w:id="0">
    <w:p w:rsidR="00751966" w:rsidRDefault="00751966" w:rsidP="00D3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1966" w:rsidRDefault="00751966" w:rsidP="00D32C2F">
      <w:r>
        <w:separator/>
      </w:r>
    </w:p>
  </w:footnote>
  <w:footnote w:type="continuationSeparator" w:id="0">
    <w:p w:rsidR="00751966" w:rsidRDefault="00751966" w:rsidP="00D32C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98"/>
    <w:rsid w:val="00017F7B"/>
    <w:rsid w:val="00020784"/>
    <w:rsid w:val="00037C37"/>
    <w:rsid w:val="00042873"/>
    <w:rsid w:val="000675C1"/>
    <w:rsid w:val="0007212C"/>
    <w:rsid w:val="00097EEF"/>
    <w:rsid w:val="000A0AB0"/>
    <w:rsid w:val="000A0ABD"/>
    <w:rsid w:val="000A1B9C"/>
    <w:rsid w:val="000E3896"/>
    <w:rsid w:val="00140D54"/>
    <w:rsid w:val="001853EA"/>
    <w:rsid w:val="001879AD"/>
    <w:rsid w:val="001D069A"/>
    <w:rsid w:val="001E51D3"/>
    <w:rsid w:val="001F6E9F"/>
    <w:rsid w:val="00214FF4"/>
    <w:rsid w:val="00246693"/>
    <w:rsid w:val="002A4BBB"/>
    <w:rsid w:val="0030795F"/>
    <w:rsid w:val="00360FA5"/>
    <w:rsid w:val="00376F84"/>
    <w:rsid w:val="003A3274"/>
    <w:rsid w:val="003B1104"/>
    <w:rsid w:val="003B140A"/>
    <w:rsid w:val="003C24FE"/>
    <w:rsid w:val="00435955"/>
    <w:rsid w:val="004648BC"/>
    <w:rsid w:val="004A5C6C"/>
    <w:rsid w:val="004B4828"/>
    <w:rsid w:val="004C71EE"/>
    <w:rsid w:val="004D7370"/>
    <w:rsid w:val="004F3080"/>
    <w:rsid w:val="00510C0D"/>
    <w:rsid w:val="00550304"/>
    <w:rsid w:val="005D5FD8"/>
    <w:rsid w:val="005F0698"/>
    <w:rsid w:val="0063122E"/>
    <w:rsid w:val="00676D39"/>
    <w:rsid w:val="00686287"/>
    <w:rsid w:val="006C491E"/>
    <w:rsid w:val="006F073F"/>
    <w:rsid w:val="007111BE"/>
    <w:rsid w:val="00711800"/>
    <w:rsid w:val="007241EA"/>
    <w:rsid w:val="00751966"/>
    <w:rsid w:val="00784F93"/>
    <w:rsid w:val="00786384"/>
    <w:rsid w:val="00791402"/>
    <w:rsid w:val="007B039E"/>
    <w:rsid w:val="00824E6A"/>
    <w:rsid w:val="008511ED"/>
    <w:rsid w:val="008613B2"/>
    <w:rsid w:val="008730E5"/>
    <w:rsid w:val="00882722"/>
    <w:rsid w:val="008A6E7E"/>
    <w:rsid w:val="008C6A17"/>
    <w:rsid w:val="008F2ECF"/>
    <w:rsid w:val="00907D95"/>
    <w:rsid w:val="00913082"/>
    <w:rsid w:val="00927164"/>
    <w:rsid w:val="00931579"/>
    <w:rsid w:val="00940804"/>
    <w:rsid w:val="009B29D1"/>
    <w:rsid w:val="009B6AC0"/>
    <w:rsid w:val="009C112C"/>
    <w:rsid w:val="00A354DB"/>
    <w:rsid w:val="00AE69A0"/>
    <w:rsid w:val="00AE6DE5"/>
    <w:rsid w:val="00B05390"/>
    <w:rsid w:val="00B20F98"/>
    <w:rsid w:val="00B24C5E"/>
    <w:rsid w:val="00B45BD7"/>
    <w:rsid w:val="00B53FB3"/>
    <w:rsid w:val="00B71AF9"/>
    <w:rsid w:val="00B75721"/>
    <w:rsid w:val="00B81A6B"/>
    <w:rsid w:val="00C02F26"/>
    <w:rsid w:val="00C15F6A"/>
    <w:rsid w:val="00C71B4A"/>
    <w:rsid w:val="00C8130C"/>
    <w:rsid w:val="00C92C25"/>
    <w:rsid w:val="00CC2E52"/>
    <w:rsid w:val="00CE0980"/>
    <w:rsid w:val="00D32C2F"/>
    <w:rsid w:val="00D864DB"/>
    <w:rsid w:val="00D8777C"/>
    <w:rsid w:val="00DB5429"/>
    <w:rsid w:val="00DE1061"/>
    <w:rsid w:val="00E2635A"/>
    <w:rsid w:val="00E41060"/>
    <w:rsid w:val="00E5134A"/>
    <w:rsid w:val="00F37755"/>
    <w:rsid w:val="00F40BD2"/>
    <w:rsid w:val="00F53B48"/>
    <w:rsid w:val="00F546D4"/>
    <w:rsid w:val="00F554D1"/>
    <w:rsid w:val="00F85468"/>
    <w:rsid w:val="00FD24F0"/>
    <w:rsid w:val="00FE1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94B1CC"/>
  <w15:chartTrackingRefBased/>
  <w15:docId w15:val="{70219F50-86CF-4397-8EA1-B52E5B58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UD デジタル 教科書体 NK-R"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0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2C2F"/>
    <w:pPr>
      <w:tabs>
        <w:tab w:val="center" w:pos="4252"/>
        <w:tab w:val="right" w:pos="8504"/>
      </w:tabs>
      <w:snapToGrid w:val="0"/>
    </w:pPr>
  </w:style>
  <w:style w:type="character" w:customStyle="1" w:styleId="a5">
    <w:name w:val="ヘッダー (文字)"/>
    <w:basedOn w:val="a0"/>
    <w:link w:val="a4"/>
    <w:uiPriority w:val="99"/>
    <w:rsid w:val="00D32C2F"/>
  </w:style>
  <w:style w:type="paragraph" w:styleId="a6">
    <w:name w:val="footer"/>
    <w:basedOn w:val="a"/>
    <w:link w:val="a7"/>
    <w:uiPriority w:val="99"/>
    <w:unhideWhenUsed/>
    <w:rsid w:val="00D32C2F"/>
    <w:pPr>
      <w:tabs>
        <w:tab w:val="center" w:pos="4252"/>
        <w:tab w:val="right" w:pos="8504"/>
      </w:tabs>
      <w:snapToGrid w:val="0"/>
    </w:pPr>
  </w:style>
  <w:style w:type="character" w:customStyle="1" w:styleId="a7">
    <w:name w:val="フッター (文字)"/>
    <w:basedOn w:val="a0"/>
    <w:link w:val="a6"/>
    <w:uiPriority w:val="99"/>
    <w:rsid w:val="00D32C2F"/>
  </w:style>
  <w:style w:type="paragraph" w:styleId="a8">
    <w:name w:val="Balloon Text"/>
    <w:basedOn w:val="a"/>
    <w:link w:val="a9"/>
    <w:uiPriority w:val="99"/>
    <w:semiHidden/>
    <w:unhideWhenUsed/>
    <w:rsid w:val="008613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13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4110</TotalTime>
  <Pages>4</Pages>
  <Words>768</Words>
  <Characters>4380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池上 千紗</dc:creator>
  <cp:keywords/>
  <dc:description/>
  <cp:lastModifiedBy>池上 千紗</cp:lastModifiedBy>
  <cp:revision>50</cp:revision>
  <cp:lastPrinted>2021-09-06T04:28:00Z</cp:lastPrinted>
  <dcterms:created xsi:type="dcterms:W3CDTF">2021-08-19T23:09:00Z</dcterms:created>
  <dcterms:modified xsi:type="dcterms:W3CDTF">2021-10-04T23:32:00Z</dcterms:modified>
</cp:coreProperties>
</file>